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B0" w:rsidRPr="00B01428" w:rsidRDefault="00D306B0" w:rsidP="00D306B0">
      <w:pPr>
        <w:jc w:val="center"/>
        <w:rPr>
          <w:rFonts w:ascii="Constantia" w:hAnsi="Constantia"/>
          <w:bCs/>
          <w:smallCaps/>
          <w:spacing w:val="40"/>
          <w:kern w:val="52"/>
          <w:sz w:val="20"/>
          <w:szCs w:val="20"/>
          <w14:shadow w14:blurRad="50800" w14:dist="38100" w14:dir="13500000" w14:sx="100000" w14:sy="100000" w14:kx="0" w14:ky="0" w14:algn="br">
            <w14:srgbClr w14:val="000000">
              <w14:alpha w14:val="60000"/>
            </w14:srgbClr>
          </w14:shadow>
        </w:rPr>
      </w:pPr>
      <w:r w:rsidRPr="00B01428">
        <w:rPr>
          <w:rFonts w:ascii="Constantia" w:hAnsi="Constantia"/>
          <w:bCs/>
          <w:smallCaps/>
          <w:spacing w:val="40"/>
          <w:kern w:val="52"/>
          <w:sz w:val="20"/>
          <w:szCs w:val="20"/>
          <w14:shadow w14:blurRad="50800" w14:dist="38100" w14:dir="13500000" w14:sx="100000" w14:sy="100000" w14:kx="0" w14:ky="0" w14:algn="br">
            <w14:srgbClr w14:val="000000">
              <w14:alpha w14:val="60000"/>
            </w14:srgbClr>
          </w14:shadow>
        </w:rPr>
        <w:t>COUNCIL OF THE DISTRICT OF COLUMBIA</w:t>
      </w:r>
    </w:p>
    <w:p w:rsidR="00D306B0" w:rsidRPr="00B01428" w:rsidRDefault="00D306B0" w:rsidP="00D306B0">
      <w:pPr>
        <w:jc w:val="center"/>
        <w:rPr>
          <w:rFonts w:ascii="Constantia" w:hAnsi="Constantia"/>
          <w:bCs/>
          <w:smallCaps/>
          <w:spacing w:val="40"/>
          <w:kern w:val="52"/>
          <w:sz w:val="20"/>
          <w:szCs w:val="20"/>
          <w14:shadow w14:blurRad="50800" w14:dist="38100" w14:dir="13500000" w14:sx="100000" w14:sy="100000" w14:kx="0" w14:ky="0" w14:algn="br">
            <w14:srgbClr w14:val="000000">
              <w14:alpha w14:val="60000"/>
            </w14:srgbClr>
          </w14:shadow>
        </w:rPr>
      </w:pPr>
      <w:r>
        <w:rPr>
          <w:rFonts w:ascii="Constantia" w:hAnsi="Constantia"/>
          <w:bCs/>
          <w:smallCaps/>
          <w:spacing w:val="40"/>
          <w:kern w:val="52"/>
          <w:sz w:val="20"/>
          <w:szCs w:val="20"/>
          <w14:shadow w14:blurRad="50800" w14:dist="38100" w14:dir="13500000" w14:sx="100000" w14:sy="100000" w14:kx="0" w14:ky="0" w14:algn="br">
            <w14:srgbClr w14:val="000000">
              <w14:alpha w14:val="60000"/>
            </w14:srgbClr>
          </w14:shadow>
        </w:rPr>
        <w:t>COMMITTEE OF THE WHOLE</w:t>
      </w:r>
    </w:p>
    <w:p w:rsidR="00D306B0" w:rsidRPr="00F61ADC" w:rsidRDefault="00D306B0" w:rsidP="00F61ADC">
      <w:pPr>
        <w:tabs>
          <w:tab w:val="left" w:pos="-1440"/>
          <w:tab w:val="center" w:pos="4680"/>
          <w:tab w:val="left" w:pos="6936"/>
          <w:tab w:val="left" w:pos="9360"/>
        </w:tabs>
        <w:spacing w:line="243" w:lineRule="auto"/>
        <w:ind w:left="8640" w:hanging="8640"/>
        <w:jc w:val="center"/>
        <w:rPr>
          <w:sz w:val="20"/>
          <w:szCs w:val="19"/>
        </w:rPr>
      </w:pPr>
      <w:r w:rsidRPr="00F61ADC">
        <w:rPr>
          <w:sz w:val="20"/>
          <w:szCs w:val="19"/>
        </w:rPr>
        <w:t>1350 Pennsylvania Avenue, NW</w:t>
      </w:r>
    </w:p>
    <w:p w:rsidR="00D306B0" w:rsidRPr="00F61ADC" w:rsidRDefault="00D306B0" w:rsidP="00F61ADC">
      <w:pPr>
        <w:tabs>
          <w:tab w:val="center" w:pos="4680"/>
          <w:tab w:val="left" w:pos="7668"/>
        </w:tabs>
        <w:jc w:val="center"/>
        <w:rPr>
          <w:szCs w:val="22"/>
        </w:rPr>
      </w:pPr>
      <w:r w:rsidRPr="00F61ADC">
        <w:rPr>
          <w:sz w:val="20"/>
          <w:szCs w:val="19"/>
        </w:rPr>
        <w:t>Washington, DC 20004</w:t>
      </w:r>
    </w:p>
    <w:p w:rsidR="00D306B0" w:rsidRPr="001B1B0E" w:rsidRDefault="00D306B0" w:rsidP="00D306B0">
      <w:pPr>
        <w:jc w:val="center"/>
        <w:rPr>
          <w:rFonts w:ascii="Estrangelo Edessa" w:hAnsi="Estrangelo Edessa" w:cs="Estrangelo Edessa"/>
          <w:szCs w:val="22"/>
        </w:rPr>
      </w:pPr>
    </w:p>
    <w:p w:rsidR="00D306B0" w:rsidRDefault="00D306B0" w:rsidP="00D306B0">
      <w:pPr>
        <w:pBdr>
          <w:bottom w:val="single" w:sz="6" w:space="1" w:color="auto"/>
        </w:pBdr>
        <w:rPr>
          <w:rFonts w:ascii="Estrangelo Edessa" w:hAnsi="Estrangelo Edessa" w:cs="Estrangelo Edessa"/>
          <w:spacing w:val="40"/>
          <w:szCs w:val="22"/>
        </w:rPr>
      </w:pPr>
      <w:r w:rsidRPr="001B1B0E">
        <w:rPr>
          <w:rFonts w:ascii="Estrangelo Edessa" w:hAnsi="Estrangelo Edessa" w:cs="Estrangelo Edessa"/>
          <w:spacing w:val="40"/>
          <w:szCs w:val="22"/>
        </w:rPr>
        <w:t>MEMORANDUM</w:t>
      </w:r>
    </w:p>
    <w:p w:rsidR="00D306B0" w:rsidRDefault="00D306B0" w:rsidP="00D306B0">
      <w:pPr>
        <w:tabs>
          <w:tab w:val="left" w:pos="972"/>
        </w:tabs>
        <w:rPr>
          <w:rFonts w:ascii="Benguiat Bk BT" w:hAnsi="Benguiat Bk BT"/>
        </w:rPr>
      </w:pPr>
      <w:r>
        <w:rPr>
          <w:noProof/>
        </w:rPr>
        <mc:AlternateContent>
          <mc:Choice Requires="wps">
            <w:drawing>
              <wp:anchor distT="0" distB="0" distL="114300" distR="114300" simplePos="0" relativeHeight="251659264" behindDoc="0" locked="0" layoutInCell="0" allowOverlap="1" wp14:anchorId="757C571F" wp14:editId="3E27299D">
                <wp:simplePos x="0" y="0"/>
                <wp:positionH relativeFrom="margin">
                  <wp:posOffset>0</wp:posOffset>
                </wp:positionH>
                <wp:positionV relativeFrom="paragraph">
                  <wp:posOffset>0</wp:posOffset>
                </wp:positionV>
                <wp:extent cx="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CE22C"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VU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bjASJEO&#10;JNoJxVEe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MJZV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rFonts w:ascii="Benguiat Bk BT" w:hAnsi="Benguiat Bk BT"/>
        </w:rPr>
        <w:tab/>
      </w:r>
    </w:p>
    <w:p w:rsidR="00D306B0" w:rsidRPr="00832549" w:rsidRDefault="00D306B0" w:rsidP="00832549">
      <w:pPr>
        <w:tabs>
          <w:tab w:val="left" w:pos="-1440"/>
          <w:tab w:val="left" w:pos="1188"/>
        </w:tabs>
        <w:ind w:left="1440" w:right="-432" w:hanging="1440"/>
        <w:jc w:val="both"/>
        <w:rPr>
          <w:rFonts w:ascii="Estrangelo Edessa" w:hAnsi="Estrangelo Edessa" w:cs="Estrangelo Edessa"/>
          <w:sz w:val="22"/>
          <w:szCs w:val="22"/>
        </w:rPr>
      </w:pPr>
      <w:r w:rsidRPr="00832549">
        <w:rPr>
          <w:rFonts w:ascii="Estrangelo Edessa" w:hAnsi="Estrangelo Edessa" w:cs="Estrangelo Edessa"/>
          <w:spacing w:val="40"/>
          <w:sz w:val="22"/>
          <w:szCs w:val="22"/>
        </w:rPr>
        <w:t>TO</w:t>
      </w:r>
      <w:r w:rsidRPr="00832549">
        <w:rPr>
          <w:rFonts w:ascii="Estrangelo Edessa" w:hAnsi="Estrangelo Edessa" w:cs="Estrangelo Edessa"/>
          <w:bCs/>
          <w:sz w:val="22"/>
          <w:szCs w:val="22"/>
        </w:rPr>
        <w:t>:</w:t>
      </w:r>
      <w:r w:rsidRPr="00832549">
        <w:rPr>
          <w:rFonts w:ascii="Estrangelo Edessa" w:hAnsi="Estrangelo Edessa" w:cs="Estrangelo Edessa"/>
          <w:bCs/>
          <w:sz w:val="22"/>
          <w:szCs w:val="22"/>
        </w:rPr>
        <w:tab/>
      </w:r>
      <w:r w:rsidRPr="00832549">
        <w:rPr>
          <w:rFonts w:ascii="Estrangelo Edessa" w:hAnsi="Estrangelo Edessa" w:cs="Estrangelo Edessa"/>
          <w:bCs/>
          <w:sz w:val="22"/>
          <w:szCs w:val="22"/>
        </w:rPr>
        <w:tab/>
      </w:r>
      <w:sdt>
        <w:sdtPr>
          <w:rPr>
            <w:rFonts w:cs="Estrangelo Edessa"/>
            <w:bCs/>
            <w:sz w:val="22"/>
            <w:szCs w:val="22"/>
          </w:rPr>
          <w:id w:val="466780894"/>
          <w:placeholder>
            <w:docPart w:val="54818F319CA841D6AE4D588D7DF89F41"/>
          </w:placeholder>
          <w:text/>
        </w:sdtPr>
        <w:sdtEndPr/>
        <w:sdtContent>
          <w:r w:rsidR="00021941" w:rsidRPr="00832549">
            <w:rPr>
              <w:rFonts w:cs="Estrangelo Edessa"/>
              <w:bCs/>
              <w:sz w:val="22"/>
              <w:szCs w:val="22"/>
            </w:rPr>
            <w:t>Nyasha Smith, Secretary to the Council</w:t>
          </w:r>
        </w:sdtContent>
      </w:sdt>
    </w:p>
    <w:p w:rsidR="00D306B0" w:rsidRPr="00832549" w:rsidRDefault="00D306B0" w:rsidP="00832549">
      <w:pPr>
        <w:tabs>
          <w:tab w:val="left" w:pos="-1440"/>
        </w:tabs>
        <w:ind w:left="1440" w:right="-432" w:hanging="1440"/>
        <w:jc w:val="both"/>
        <w:rPr>
          <w:rFonts w:ascii="Estrangelo Edessa" w:hAnsi="Estrangelo Edessa" w:cs="Estrangelo Edessa"/>
          <w:spacing w:val="40"/>
          <w:sz w:val="22"/>
          <w:szCs w:val="22"/>
        </w:rPr>
      </w:pPr>
      <w:r w:rsidRPr="00832549">
        <w:rPr>
          <w:rFonts w:ascii="Estrangelo Edessa" w:hAnsi="Estrangelo Edessa" w:cs="Estrangelo Edessa"/>
          <w:spacing w:val="40"/>
          <w:sz w:val="22"/>
          <w:szCs w:val="22"/>
        </w:rPr>
        <w:tab/>
      </w:r>
    </w:p>
    <w:p w:rsidR="00D306B0" w:rsidRPr="00832549" w:rsidRDefault="00D306B0" w:rsidP="00832549">
      <w:pPr>
        <w:tabs>
          <w:tab w:val="left" w:pos="-1440"/>
        </w:tabs>
        <w:ind w:left="1440" w:right="-432" w:hanging="1440"/>
        <w:jc w:val="both"/>
        <w:rPr>
          <w:rFonts w:cs="Estrangelo Edessa"/>
          <w:bCs/>
          <w:sz w:val="22"/>
          <w:szCs w:val="22"/>
        </w:rPr>
      </w:pPr>
      <w:r w:rsidRPr="00832549">
        <w:rPr>
          <w:rFonts w:ascii="Estrangelo Edessa" w:hAnsi="Estrangelo Edessa" w:cs="Estrangelo Edessa"/>
          <w:spacing w:val="40"/>
          <w:sz w:val="22"/>
          <w:szCs w:val="22"/>
        </w:rPr>
        <w:t>FROM</w:t>
      </w:r>
      <w:r w:rsidRPr="00832549">
        <w:rPr>
          <w:rFonts w:ascii="Estrangelo Edessa" w:hAnsi="Estrangelo Edessa" w:cs="Estrangelo Edessa"/>
          <w:bCs/>
          <w:sz w:val="22"/>
          <w:szCs w:val="22"/>
        </w:rPr>
        <w:t>:</w:t>
      </w:r>
      <w:r w:rsidRPr="00832549">
        <w:rPr>
          <w:rFonts w:ascii="Estrangelo Edessa" w:hAnsi="Estrangelo Edessa" w:cs="Estrangelo Edessa"/>
          <w:bCs/>
          <w:sz w:val="22"/>
          <w:szCs w:val="22"/>
        </w:rPr>
        <w:tab/>
      </w:r>
      <w:sdt>
        <w:sdtPr>
          <w:rPr>
            <w:rFonts w:cs="Estrangelo Edessa"/>
            <w:bCs/>
            <w:sz w:val="22"/>
            <w:szCs w:val="22"/>
          </w:rPr>
          <w:id w:val="-4127221"/>
          <w:placeholder>
            <w:docPart w:val="78491F82D30848AAA55AE75A80B30DC1"/>
          </w:placeholder>
          <w:text/>
        </w:sdtPr>
        <w:sdtEndPr/>
        <w:sdtContent>
          <w:r w:rsidR="00021941" w:rsidRPr="00832549">
            <w:rPr>
              <w:rFonts w:cs="Estrangelo Edessa"/>
              <w:bCs/>
              <w:sz w:val="22"/>
              <w:szCs w:val="22"/>
            </w:rPr>
            <w:t>Phil Mendelson, Chairman</w:t>
          </w:r>
        </w:sdtContent>
      </w:sdt>
    </w:p>
    <w:p w:rsidR="00D306B0" w:rsidRPr="00832549" w:rsidRDefault="00D306B0" w:rsidP="00832549">
      <w:pPr>
        <w:ind w:right="-432"/>
        <w:rPr>
          <w:rFonts w:ascii="Estrangelo Edessa" w:hAnsi="Estrangelo Edessa" w:cs="Estrangelo Edessa"/>
          <w:bCs/>
          <w:sz w:val="22"/>
          <w:szCs w:val="22"/>
        </w:rPr>
      </w:pPr>
      <w:r w:rsidRPr="00832549">
        <w:rPr>
          <w:sz w:val="22"/>
          <w:szCs w:val="22"/>
        </w:rPr>
        <w:tab/>
      </w:r>
      <w:r w:rsidRPr="00832549">
        <w:rPr>
          <w:sz w:val="22"/>
          <w:szCs w:val="22"/>
        </w:rPr>
        <w:tab/>
      </w:r>
      <w:r w:rsidRPr="00832549">
        <w:rPr>
          <w:rFonts w:ascii="Estrangelo Edessa" w:hAnsi="Estrangelo Edessa" w:cs="Estrangelo Edessa"/>
          <w:bCs/>
          <w:sz w:val="22"/>
          <w:szCs w:val="22"/>
        </w:rPr>
        <w:tab/>
      </w:r>
      <w:r w:rsidRPr="00832549">
        <w:rPr>
          <w:rFonts w:ascii="Estrangelo Edessa" w:hAnsi="Estrangelo Edessa" w:cs="Estrangelo Edessa"/>
          <w:bCs/>
          <w:sz w:val="22"/>
          <w:szCs w:val="22"/>
        </w:rPr>
        <w:tab/>
      </w:r>
    </w:p>
    <w:p w:rsidR="00D306B0" w:rsidRPr="00832549" w:rsidRDefault="00D306B0" w:rsidP="00832549">
      <w:pPr>
        <w:tabs>
          <w:tab w:val="left" w:pos="-1440"/>
        </w:tabs>
        <w:ind w:left="1440" w:right="-432" w:hanging="1440"/>
        <w:jc w:val="both"/>
        <w:rPr>
          <w:rFonts w:ascii="Estrangelo Edessa" w:hAnsi="Estrangelo Edessa" w:cs="Estrangelo Edessa"/>
          <w:sz w:val="22"/>
          <w:szCs w:val="22"/>
        </w:rPr>
      </w:pPr>
      <w:r w:rsidRPr="00832549">
        <w:rPr>
          <w:rFonts w:ascii="Estrangelo Edessa" w:hAnsi="Estrangelo Edessa" w:cs="Estrangelo Edessa"/>
          <w:spacing w:val="40"/>
          <w:sz w:val="22"/>
          <w:szCs w:val="22"/>
        </w:rPr>
        <w:t>DATE</w:t>
      </w:r>
      <w:r w:rsidRPr="00832549">
        <w:rPr>
          <w:rFonts w:ascii="Estrangelo Edessa" w:hAnsi="Estrangelo Edessa" w:cs="Estrangelo Edessa"/>
          <w:bCs/>
          <w:sz w:val="22"/>
          <w:szCs w:val="22"/>
        </w:rPr>
        <w:t>:</w:t>
      </w:r>
      <w:r w:rsidRPr="00832549">
        <w:rPr>
          <w:rFonts w:ascii="Estrangelo Edessa" w:hAnsi="Estrangelo Edessa" w:cs="Estrangelo Edessa"/>
          <w:sz w:val="22"/>
          <w:szCs w:val="22"/>
        </w:rPr>
        <w:tab/>
      </w:r>
      <w:sdt>
        <w:sdtPr>
          <w:rPr>
            <w:rFonts w:cs="Estrangelo Edessa"/>
            <w:bCs/>
            <w:sz w:val="22"/>
            <w:szCs w:val="22"/>
          </w:rPr>
          <w:id w:val="-208650020"/>
          <w:placeholder>
            <w:docPart w:val="78491F82D30848AAA55AE75A80B30DC1"/>
          </w:placeholder>
          <w:text/>
        </w:sdtPr>
        <w:sdtEndPr/>
        <w:sdtContent>
          <w:r w:rsidR="00A555EB" w:rsidRPr="00832549">
            <w:rPr>
              <w:rFonts w:cs="Estrangelo Edessa"/>
              <w:bCs/>
              <w:sz w:val="22"/>
              <w:szCs w:val="22"/>
            </w:rPr>
            <w:t>November</w:t>
          </w:r>
          <w:r w:rsidR="00C47FAF" w:rsidRPr="00832549">
            <w:rPr>
              <w:rFonts w:cs="Estrangelo Edessa"/>
              <w:bCs/>
              <w:sz w:val="22"/>
              <w:szCs w:val="22"/>
            </w:rPr>
            <w:t xml:space="preserve"> </w:t>
          </w:r>
          <w:r w:rsidR="00266AAC" w:rsidRPr="00832549">
            <w:rPr>
              <w:rFonts w:cs="Estrangelo Edessa"/>
              <w:bCs/>
              <w:sz w:val="22"/>
              <w:szCs w:val="22"/>
            </w:rPr>
            <w:t>30</w:t>
          </w:r>
          <w:r w:rsidR="005B6834" w:rsidRPr="00832549">
            <w:rPr>
              <w:rFonts w:cs="Estrangelo Edessa"/>
              <w:bCs/>
              <w:sz w:val="22"/>
              <w:szCs w:val="22"/>
            </w:rPr>
            <w:t>,</w:t>
          </w:r>
          <w:r w:rsidR="00101CC7" w:rsidRPr="00832549">
            <w:rPr>
              <w:rFonts w:cs="Estrangelo Edessa"/>
              <w:bCs/>
              <w:sz w:val="22"/>
              <w:szCs w:val="22"/>
            </w:rPr>
            <w:t xml:space="preserve"> 2017</w:t>
          </w:r>
        </w:sdtContent>
      </w:sdt>
    </w:p>
    <w:p w:rsidR="00D306B0" w:rsidRPr="00832549" w:rsidRDefault="00D306B0" w:rsidP="00832549">
      <w:pPr>
        <w:tabs>
          <w:tab w:val="left" w:pos="-1440"/>
        </w:tabs>
        <w:ind w:left="1440" w:right="-432" w:hanging="1440"/>
        <w:jc w:val="both"/>
        <w:rPr>
          <w:rFonts w:ascii="Estrangelo Edessa" w:hAnsi="Estrangelo Edessa" w:cs="Estrangelo Edessa"/>
          <w:b/>
          <w:bCs/>
          <w:sz w:val="22"/>
          <w:szCs w:val="22"/>
        </w:rPr>
      </w:pPr>
    </w:p>
    <w:p w:rsidR="00D306B0" w:rsidRDefault="00D306B0" w:rsidP="00832549">
      <w:pPr>
        <w:pBdr>
          <w:bottom w:val="single" w:sz="6" w:space="1" w:color="auto"/>
        </w:pBdr>
        <w:ind w:left="1440" w:right="-432" w:hanging="1440"/>
        <w:rPr>
          <w:b/>
          <w:sz w:val="22"/>
          <w:szCs w:val="22"/>
          <w:lang w:val="en-CA"/>
        </w:rPr>
      </w:pPr>
      <w:r w:rsidRPr="00832549">
        <w:rPr>
          <w:rFonts w:ascii="Estrangelo Edessa" w:hAnsi="Estrangelo Edessa" w:cs="Estrangelo Edessa"/>
          <w:spacing w:val="40"/>
          <w:sz w:val="22"/>
          <w:szCs w:val="22"/>
        </w:rPr>
        <w:t>RE</w:t>
      </w:r>
      <w:r w:rsidRPr="00832549">
        <w:rPr>
          <w:rFonts w:ascii="Estrangelo Edessa" w:hAnsi="Estrangelo Edessa" w:cs="Estrangelo Edessa"/>
          <w:bCs/>
          <w:sz w:val="22"/>
          <w:szCs w:val="22"/>
        </w:rPr>
        <w:t>:</w:t>
      </w:r>
      <w:r w:rsidRPr="00832549">
        <w:rPr>
          <w:rFonts w:ascii="Estrangelo Edessa" w:hAnsi="Estrangelo Edessa" w:cs="Estrangelo Edessa"/>
          <w:b/>
          <w:sz w:val="22"/>
          <w:szCs w:val="22"/>
        </w:rPr>
        <w:tab/>
      </w:r>
      <w:sdt>
        <w:sdtPr>
          <w:rPr>
            <w:b/>
            <w:sz w:val="22"/>
            <w:szCs w:val="22"/>
            <w:lang w:val="en-CA"/>
          </w:rPr>
          <w:id w:val="1706133549"/>
          <w:placeholder>
            <w:docPart w:val="78491F82D30848AAA55AE75A80B30DC1"/>
          </w:placeholder>
          <w:text/>
        </w:sdtPr>
        <w:sdtEndPr/>
        <w:sdtContent>
          <w:r w:rsidR="00021941" w:rsidRPr="00832549">
            <w:rPr>
              <w:b/>
              <w:sz w:val="22"/>
              <w:szCs w:val="22"/>
              <w:lang w:val="en-CA"/>
            </w:rPr>
            <w:t xml:space="preserve">Request to Place Emergency Measures on the Agenda for the </w:t>
          </w:r>
          <w:r w:rsidR="00266AAC" w:rsidRPr="00832549">
            <w:rPr>
              <w:b/>
              <w:sz w:val="22"/>
              <w:szCs w:val="22"/>
              <w:lang w:val="en-CA"/>
            </w:rPr>
            <w:t>December 5</w:t>
          </w:r>
          <w:r w:rsidR="00021941" w:rsidRPr="00832549">
            <w:rPr>
              <w:b/>
              <w:sz w:val="22"/>
              <w:szCs w:val="22"/>
              <w:lang w:val="en-CA"/>
            </w:rPr>
            <w:t>, 2017</w:t>
          </w:r>
        </w:sdtContent>
      </w:sdt>
      <w:r w:rsidR="00021941" w:rsidRPr="00832549">
        <w:rPr>
          <w:b/>
          <w:sz w:val="22"/>
          <w:szCs w:val="22"/>
          <w:lang w:val="en-CA"/>
        </w:rPr>
        <w:t xml:space="preserve"> </w:t>
      </w:r>
      <w:r w:rsidR="00832549">
        <w:rPr>
          <w:b/>
          <w:sz w:val="22"/>
          <w:szCs w:val="22"/>
          <w:lang w:val="en-CA"/>
        </w:rPr>
        <w:t>Legislative Meeting</w:t>
      </w:r>
    </w:p>
    <w:p w:rsidR="00832549" w:rsidRDefault="00832549" w:rsidP="00832549">
      <w:pPr>
        <w:pBdr>
          <w:bottom w:val="single" w:sz="6" w:space="1" w:color="auto"/>
        </w:pBdr>
        <w:ind w:right="-432"/>
        <w:rPr>
          <w:rFonts w:cs="Estrangelo Edessa"/>
          <w:b/>
          <w:szCs w:val="22"/>
          <w:lang w:val="en-CA"/>
        </w:rPr>
      </w:pPr>
    </w:p>
    <w:p w:rsidR="00D306B0" w:rsidRPr="00FB4AFD" w:rsidRDefault="00D306B0" w:rsidP="00D306B0">
      <w:pPr>
        <w:ind w:left="1440" w:hanging="1440"/>
      </w:pPr>
      <w:r w:rsidRPr="00FB4AFD">
        <w:rPr>
          <w:spacing w:val="40"/>
        </w:rPr>
        <w:tab/>
      </w:r>
      <w:r w:rsidRPr="00FB4AFD">
        <w:rPr>
          <w:b/>
        </w:rPr>
        <w:tab/>
      </w:r>
    </w:p>
    <w:p w:rsidR="00021941" w:rsidRPr="00832549" w:rsidRDefault="00021941" w:rsidP="00021941">
      <w:pPr>
        <w:jc w:val="both"/>
        <w:rPr>
          <w:sz w:val="22"/>
          <w:szCs w:val="22"/>
        </w:rPr>
      </w:pPr>
      <w:r w:rsidRPr="00832549">
        <w:rPr>
          <w:sz w:val="22"/>
          <w:szCs w:val="22"/>
        </w:rPr>
        <w:tab/>
        <w:t xml:space="preserve">This is to request that the following measures be placed on the agenda for the </w:t>
      </w:r>
      <w:r w:rsidR="00266AAC" w:rsidRPr="00832549">
        <w:rPr>
          <w:sz w:val="22"/>
          <w:szCs w:val="22"/>
        </w:rPr>
        <w:t>December 5</w:t>
      </w:r>
      <w:r w:rsidRPr="00832549">
        <w:rPr>
          <w:sz w:val="22"/>
          <w:szCs w:val="22"/>
        </w:rPr>
        <w:t>, 2017 Legislative Meeting at the Request of the Mayor:</w:t>
      </w:r>
    </w:p>
    <w:p w:rsidR="00021941" w:rsidRPr="00832549" w:rsidRDefault="00021941" w:rsidP="00021941">
      <w:pPr>
        <w:jc w:val="both"/>
        <w:rPr>
          <w:sz w:val="22"/>
          <w:szCs w:val="22"/>
        </w:rPr>
      </w:pPr>
    </w:p>
    <w:p w:rsidR="00266AAC" w:rsidRPr="00832549" w:rsidRDefault="00266AAC" w:rsidP="00266AAC">
      <w:pPr>
        <w:pStyle w:val="ListParagraph"/>
        <w:numPr>
          <w:ilvl w:val="0"/>
          <w:numId w:val="36"/>
        </w:numPr>
        <w:jc w:val="both"/>
        <w:rPr>
          <w:rFonts w:cs="Times New Roman"/>
          <w:b/>
          <w:sz w:val="22"/>
        </w:rPr>
      </w:pPr>
      <w:r w:rsidRPr="00832549">
        <w:rPr>
          <w:rFonts w:cs="Times New Roman"/>
          <w:b/>
          <w:sz w:val="22"/>
        </w:rPr>
        <w:t>Historic Anacostia Vacant Properties Surplus Declaration and Disposition Emergency Declaration Resolution of 2017</w:t>
      </w:r>
    </w:p>
    <w:p w:rsidR="00266AAC" w:rsidRPr="00832549" w:rsidRDefault="00266AAC" w:rsidP="00266AAC">
      <w:pPr>
        <w:pStyle w:val="ListParagraph"/>
        <w:numPr>
          <w:ilvl w:val="0"/>
          <w:numId w:val="36"/>
        </w:numPr>
        <w:jc w:val="both"/>
        <w:rPr>
          <w:rFonts w:cs="Times New Roman"/>
          <w:b/>
          <w:sz w:val="22"/>
        </w:rPr>
      </w:pPr>
      <w:r w:rsidRPr="00832549">
        <w:rPr>
          <w:rFonts w:cs="Times New Roman"/>
          <w:b/>
          <w:sz w:val="22"/>
        </w:rPr>
        <w:t>Historic Anacostia Vacant Properties Surplus Declaration and Disposition Emergency Approval Act of 2017</w:t>
      </w:r>
      <w:bookmarkStart w:id="0" w:name="_GoBack"/>
      <w:bookmarkEnd w:id="0"/>
    </w:p>
    <w:p w:rsidR="00266AAC" w:rsidRPr="00832549" w:rsidRDefault="00266AAC" w:rsidP="00266AAC">
      <w:pPr>
        <w:pStyle w:val="ListParagraph"/>
        <w:numPr>
          <w:ilvl w:val="0"/>
          <w:numId w:val="36"/>
        </w:numPr>
        <w:jc w:val="both"/>
        <w:rPr>
          <w:rFonts w:cs="Times New Roman"/>
          <w:b/>
          <w:sz w:val="22"/>
        </w:rPr>
      </w:pPr>
      <w:r w:rsidRPr="00832549">
        <w:rPr>
          <w:rFonts w:cs="Times New Roman"/>
          <w:b/>
          <w:sz w:val="22"/>
        </w:rPr>
        <w:t>Historic Anacostia Vacant Properties Surplus Declaration and Disposition Temporary Approval Act of 2017</w:t>
      </w:r>
    </w:p>
    <w:p w:rsidR="00021941" w:rsidRPr="00832549" w:rsidRDefault="00021941" w:rsidP="00021941">
      <w:pPr>
        <w:jc w:val="both"/>
        <w:rPr>
          <w:sz w:val="22"/>
          <w:szCs w:val="22"/>
        </w:rPr>
      </w:pPr>
    </w:p>
    <w:p w:rsidR="00021941" w:rsidRPr="00832549" w:rsidRDefault="00021941" w:rsidP="00021941">
      <w:pPr>
        <w:jc w:val="both"/>
        <w:rPr>
          <w:sz w:val="22"/>
          <w:szCs w:val="22"/>
        </w:rPr>
      </w:pPr>
      <w:r w:rsidRPr="00832549">
        <w:rPr>
          <w:sz w:val="22"/>
          <w:szCs w:val="22"/>
        </w:rPr>
        <w:tab/>
        <w:t>The emergency legislation would declare four District-owned properties in Historic Anacostia as no longer necessary for District purposes, and approve the disposition of the properties to the L’Enfant Trust.  The properties are Lot 814 in Square 5779; Lot 849 in Square 5799; Lot 811 in Square 5800; and Lot 884 in Square 5765.  The L’Enfant Trust has committed to renovate the properties in accordance with historic preservation standards and use them as workforce housing.  This is consistent with emergency and permanent legislation approved last November intended to transfer the properties.</w:t>
      </w:r>
    </w:p>
    <w:p w:rsidR="00021941" w:rsidRPr="00832549" w:rsidRDefault="00021941" w:rsidP="00021941">
      <w:pPr>
        <w:jc w:val="both"/>
        <w:rPr>
          <w:sz w:val="22"/>
          <w:szCs w:val="22"/>
        </w:rPr>
      </w:pPr>
    </w:p>
    <w:p w:rsidR="00021941" w:rsidRPr="00832549" w:rsidRDefault="00021941" w:rsidP="00021941">
      <w:pPr>
        <w:jc w:val="both"/>
        <w:rPr>
          <w:sz w:val="22"/>
          <w:szCs w:val="22"/>
        </w:rPr>
      </w:pPr>
      <w:r w:rsidRPr="00832549">
        <w:rPr>
          <w:sz w:val="22"/>
          <w:szCs w:val="22"/>
        </w:rPr>
        <w:tab/>
        <w:t>Currently these District-owned properties in the Ward 8 neighborhood of Historic Anacostia are vacant and blighted (arguably a nuisance), and yet controlled by the Department of Housing and Community Development.  The purpose of the legislation is to ensure that the Trust, a proven and well-regarded nonprofit, is able to redevelop these homes in accordance to historic preservation standards and turn them into workforce housing.  The bill would create affordable homes for working class District residents, eliminate neighborhood blight, and remove homes of negative value from the District’s inventory.</w:t>
      </w:r>
    </w:p>
    <w:p w:rsidR="00021941" w:rsidRPr="00832549" w:rsidRDefault="00021941" w:rsidP="00021941">
      <w:pPr>
        <w:jc w:val="both"/>
        <w:rPr>
          <w:sz w:val="22"/>
          <w:szCs w:val="22"/>
        </w:rPr>
      </w:pPr>
    </w:p>
    <w:p w:rsidR="00021941" w:rsidRPr="00832549" w:rsidRDefault="00021941" w:rsidP="00021941">
      <w:pPr>
        <w:jc w:val="both"/>
        <w:rPr>
          <w:sz w:val="22"/>
          <w:szCs w:val="22"/>
        </w:rPr>
      </w:pPr>
      <w:r w:rsidRPr="00832549">
        <w:rPr>
          <w:sz w:val="22"/>
          <w:szCs w:val="22"/>
        </w:rPr>
        <w:tab/>
      </w:r>
      <w:r w:rsidR="00832549" w:rsidRPr="00832549">
        <w:rPr>
          <w:sz w:val="22"/>
          <w:szCs w:val="22"/>
        </w:rPr>
        <w:t>Although last year the Council adopted legislation regarding these houses, the Mayor has not implemented that law, claiming the Council lacked authority to act.  This emergency for December 5</w:t>
      </w:r>
      <w:r w:rsidR="00832549" w:rsidRPr="00832549">
        <w:rPr>
          <w:sz w:val="22"/>
          <w:szCs w:val="22"/>
          <w:vertAlign w:val="superscript"/>
        </w:rPr>
        <w:t>th</w:t>
      </w:r>
      <w:r w:rsidR="00832549" w:rsidRPr="00832549">
        <w:rPr>
          <w:sz w:val="22"/>
          <w:szCs w:val="22"/>
        </w:rPr>
        <w:t xml:space="preserve"> is being initiated by the Mayor, and so she will now allow the disposition to go forward.  </w:t>
      </w:r>
      <w:r w:rsidRPr="00832549">
        <w:rPr>
          <w:sz w:val="22"/>
          <w:szCs w:val="22"/>
        </w:rPr>
        <w:t>The reason for the emergency is to ensure transfer of the houses this year, and to enable the rehabilitation of the houses to begin as early as the spring. Neighborhood residents are overwhelmingly in support of ending the blight as quickly as possible.</w:t>
      </w:r>
    </w:p>
    <w:p w:rsidR="00021941" w:rsidRPr="00832549" w:rsidRDefault="00021941" w:rsidP="00021941">
      <w:pPr>
        <w:jc w:val="both"/>
        <w:rPr>
          <w:sz w:val="22"/>
          <w:szCs w:val="22"/>
        </w:rPr>
      </w:pPr>
    </w:p>
    <w:p w:rsidR="00021941" w:rsidRPr="00832549" w:rsidRDefault="00021941" w:rsidP="00021941">
      <w:pPr>
        <w:jc w:val="both"/>
        <w:rPr>
          <w:sz w:val="22"/>
          <w:szCs w:val="22"/>
        </w:rPr>
      </w:pPr>
      <w:r w:rsidRPr="00832549">
        <w:rPr>
          <w:sz w:val="22"/>
          <w:szCs w:val="22"/>
        </w:rPr>
        <w:tab/>
        <w:t>Draft copies of the measure are attached.  Please call me or Randi Powell, Legislative Policy Advisor, if you have any questions at (202) 724-8092.</w:t>
      </w:r>
    </w:p>
    <w:p w:rsidR="00021941" w:rsidRPr="00832549" w:rsidRDefault="00021941" w:rsidP="00021941">
      <w:pPr>
        <w:jc w:val="both"/>
        <w:rPr>
          <w:sz w:val="22"/>
          <w:szCs w:val="22"/>
        </w:rPr>
      </w:pPr>
    </w:p>
    <w:p w:rsidR="00021941" w:rsidRPr="00832549" w:rsidRDefault="00021941" w:rsidP="00021941">
      <w:pPr>
        <w:jc w:val="both"/>
        <w:rPr>
          <w:sz w:val="22"/>
          <w:szCs w:val="22"/>
        </w:rPr>
      </w:pPr>
      <w:r w:rsidRPr="00832549">
        <w:rPr>
          <w:sz w:val="22"/>
          <w:szCs w:val="22"/>
        </w:rPr>
        <w:t>cc:</w:t>
      </w:r>
      <w:r w:rsidRPr="00832549">
        <w:rPr>
          <w:sz w:val="22"/>
          <w:szCs w:val="22"/>
        </w:rPr>
        <w:tab/>
        <w:t>Members, Council of the District of Columbia</w:t>
      </w:r>
    </w:p>
    <w:p w:rsidR="00021941" w:rsidRPr="00832549" w:rsidRDefault="00021941" w:rsidP="00021941">
      <w:pPr>
        <w:jc w:val="both"/>
        <w:rPr>
          <w:sz w:val="22"/>
          <w:szCs w:val="22"/>
        </w:rPr>
      </w:pPr>
      <w:r w:rsidRPr="00832549">
        <w:rPr>
          <w:sz w:val="22"/>
          <w:szCs w:val="22"/>
        </w:rPr>
        <w:tab/>
        <w:t>Office of the Secretary</w:t>
      </w:r>
    </w:p>
    <w:p w:rsidR="00021941" w:rsidRPr="00832549" w:rsidRDefault="00021941" w:rsidP="00021941">
      <w:pPr>
        <w:jc w:val="both"/>
        <w:rPr>
          <w:sz w:val="22"/>
          <w:szCs w:val="22"/>
        </w:rPr>
      </w:pPr>
      <w:r w:rsidRPr="00832549">
        <w:rPr>
          <w:sz w:val="22"/>
          <w:szCs w:val="22"/>
        </w:rPr>
        <w:tab/>
        <w:t>Office of the General Counsel</w:t>
      </w:r>
    </w:p>
    <w:p w:rsidR="0085197F" w:rsidRPr="00832549" w:rsidRDefault="00021941" w:rsidP="00021941">
      <w:pPr>
        <w:jc w:val="both"/>
        <w:rPr>
          <w:sz w:val="22"/>
          <w:szCs w:val="22"/>
        </w:rPr>
      </w:pPr>
      <w:r w:rsidRPr="00832549">
        <w:rPr>
          <w:sz w:val="22"/>
          <w:szCs w:val="22"/>
        </w:rPr>
        <w:tab/>
        <w:t>Office of the Budget Director</w:t>
      </w:r>
    </w:p>
    <w:sectPr w:rsidR="0085197F" w:rsidRPr="00832549" w:rsidSect="00B3001A">
      <w:footerReference w:type="default" r:id="rId8"/>
      <w:footerReference w:type="first" r:id="rId9"/>
      <w:pgSz w:w="12240" w:h="15840"/>
      <w:pgMar w:top="810" w:right="1440" w:bottom="540" w:left="1440" w:header="720" w:footer="1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C7" w:rsidRDefault="00101CC7" w:rsidP="001B1B0E">
      <w:r>
        <w:separator/>
      </w:r>
    </w:p>
  </w:endnote>
  <w:endnote w:type="continuationSeparator" w:id="0">
    <w:p w:rsidR="00101CC7" w:rsidRDefault="00101CC7" w:rsidP="001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Benguiat Bk BT">
    <w:altName w:val="Bookman Old Styl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B5" w:rsidRPr="0009573A" w:rsidRDefault="00711DB5" w:rsidP="0009573A">
    <w:pPr>
      <w:pStyle w:val="Footer"/>
      <w:jc w:val="center"/>
      <w:rPr>
        <w:sz w:val="20"/>
        <w:szCs w:val="20"/>
      </w:rPr>
    </w:pPr>
    <w:r w:rsidRPr="0009573A">
      <w:rPr>
        <w:sz w:val="20"/>
        <w:szCs w:val="20"/>
      </w:rPr>
      <w:fldChar w:fldCharType="begin"/>
    </w:r>
    <w:r w:rsidRPr="0009573A">
      <w:rPr>
        <w:sz w:val="20"/>
        <w:szCs w:val="20"/>
      </w:rPr>
      <w:instrText xml:space="preserve"> PAGE   \* MERGEFORMAT </w:instrText>
    </w:r>
    <w:r w:rsidRPr="0009573A">
      <w:rPr>
        <w:sz w:val="20"/>
        <w:szCs w:val="20"/>
      </w:rPr>
      <w:fldChar w:fldCharType="separate"/>
    </w:r>
    <w:r w:rsidR="00832549">
      <w:rPr>
        <w:noProof/>
        <w:sz w:val="20"/>
        <w:szCs w:val="20"/>
      </w:rPr>
      <w:t>2</w:t>
    </w:r>
    <w:r w:rsidRPr="0009573A">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8" w:rsidRPr="001B1B0E" w:rsidRDefault="00283138" w:rsidP="00283138">
    <w:pPr>
      <w:pStyle w:val="Footer"/>
      <w:jc w:val="right"/>
      <w:rPr>
        <w:spacing w:val="40"/>
      </w:rPr>
    </w:pPr>
  </w:p>
  <w:p w:rsidR="00283138" w:rsidRDefault="00283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C7" w:rsidRDefault="00101CC7" w:rsidP="001B1B0E">
      <w:r>
        <w:separator/>
      </w:r>
    </w:p>
  </w:footnote>
  <w:footnote w:type="continuationSeparator" w:id="0">
    <w:p w:rsidR="00101CC7" w:rsidRDefault="00101CC7" w:rsidP="001B1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4CB"/>
    <w:multiLevelType w:val="hybridMultilevel"/>
    <w:tmpl w:val="055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51A93"/>
    <w:multiLevelType w:val="hybridMultilevel"/>
    <w:tmpl w:val="694AB490"/>
    <w:lvl w:ilvl="0" w:tplc="B7DC25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4946"/>
    <w:multiLevelType w:val="hybridMultilevel"/>
    <w:tmpl w:val="C8A04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132DD"/>
    <w:multiLevelType w:val="hybridMultilevel"/>
    <w:tmpl w:val="1F8C7DF2"/>
    <w:lvl w:ilvl="0" w:tplc="86E0A3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11113A"/>
    <w:multiLevelType w:val="hybridMultilevel"/>
    <w:tmpl w:val="15FEF7F8"/>
    <w:lvl w:ilvl="0" w:tplc="B7DC25E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03C22"/>
    <w:multiLevelType w:val="hybridMultilevel"/>
    <w:tmpl w:val="CE2AAABE"/>
    <w:lvl w:ilvl="0" w:tplc="86E0A3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13C96"/>
    <w:multiLevelType w:val="hybridMultilevel"/>
    <w:tmpl w:val="0E5AF01C"/>
    <w:lvl w:ilvl="0" w:tplc="86E0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07897"/>
    <w:multiLevelType w:val="hybridMultilevel"/>
    <w:tmpl w:val="65A87DDA"/>
    <w:lvl w:ilvl="0" w:tplc="86E0A3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B3BA5"/>
    <w:multiLevelType w:val="hybridMultilevel"/>
    <w:tmpl w:val="ED2E7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F0E17"/>
    <w:multiLevelType w:val="hybridMultilevel"/>
    <w:tmpl w:val="7966C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30FBA"/>
    <w:multiLevelType w:val="hybridMultilevel"/>
    <w:tmpl w:val="1CFC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E0BED"/>
    <w:multiLevelType w:val="hybridMultilevel"/>
    <w:tmpl w:val="49525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14AF3"/>
    <w:multiLevelType w:val="hybridMultilevel"/>
    <w:tmpl w:val="06B4ABFC"/>
    <w:lvl w:ilvl="0" w:tplc="B7DC25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47669"/>
    <w:multiLevelType w:val="hybridMultilevel"/>
    <w:tmpl w:val="EE84EE8A"/>
    <w:lvl w:ilvl="0" w:tplc="B7DC25E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7E54"/>
    <w:multiLevelType w:val="hybridMultilevel"/>
    <w:tmpl w:val="51B4B7C2"/>
    <w:lvl w:ilvl="0" w:tplc="73AAA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B68F7"/>
    <w:multiLevelType w:val="hybridMultilevel"/>
    <w:tmpl w:val="D2C2F992"/>
    <w:lvl w:ilvl="0" w:tplc="B5F406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2531"/>
    <w:multiLevelType w:val="hybridMultilevel"/>
    <w:tmpl w:val="BA863D22"/>
    <w:lvl w:ilvl="0" w:tplc="86E0A3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B4CDA"/>
    <w:multiLevelType w:val="hybridMultilevel"/>
    <w:tmpl w:val="DDA46BAA"/>
    <w:lvl w:ilvl="0" w:tplc="B5F40680">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06814"/>
    <w:multiLevelType w:val="hybridMultilevel"/>
    <w:tmpl w:val="9056C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93B12"/>
    <w:multiLevelType w:val="hybridMultilevel"/>
    <w:tmpl w:val="C21E843C"/>
    <w:lvl w:ilvl="0" w:tplc="B7DC25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D3115"/>
    <w:multiLevelType w:val="hybridMultilevel"/>
    <w:tmpl w:val="6678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C4AB5"/>
    <w:multiLevelType w:val="hybridMultilevel"/>
    <w:tmpl w:val="DFA2F2D0"/>
    <w:lvl w:ilvl="0" w:tplc="86E0A3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7181A"/>
    <w:multiLevelType w:val="hybridMultilevel"/>
    <w:tmpl w:val="8324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6F417C"/>
    <w:multiLevelType w:val="hybridMultilevel"/>
    <w:tmpl w:val="FEF2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39D9"/>
    <w:multiLevelType w:val="hybridMultilevel"/>
    <w:tmpl w:val="3612CF7A"/>
    <w:lvl w:ilvl="0" w:tplc="63D6A59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7F228A"/>
    <w:multiLevelType w:val="hybridMultilevel"/>
    <w:tmpl w:val="3CE68F52"/>
    <w:lvl w:ilvl="0" w:tplc="EA020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A28F9"/>
    <w:multiLevelType w:val="hybridMultilevel"/>
    <w:tmpl w:val="14B83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10954"/>
    <w:multiLevelType w:val="hybridMultilevel"/>
    <w:tmpl w:val="39B41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2013A"/>
    <w:multiLevelType w:val="hybridMultilevel"/>
    <w:tmpl w:val="1EC486B4"/>
    <w:lvl w:ilvl="0" w:tplc="B7DC25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45233"/>
    <w:multiLevelType w:val="hybridMultilevel"/>
    <w:tmpl w:val="8C784C1C"/>
    <w:lvl w:ilvl="0" w:tplc="B7DC25E2">
      <w:start w:val="1"/>
      <w:numFmt w:val="bullet"/>
      <w:lvlText w:val="▪"/>
      <w:lvlJc w:val="left"/>
      <w:pPr>
        <w:ind w:left="780" w:hanging="360"/>
      </w:pPr>
      <w:rPr>
        <w:rFonts w:ascii="Calibri" w:hAnsi="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75856A4"/>
    <w:multiLevelType w:val="hybridMultilevel"/>
    <w:tmpl w:val="3A7E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20567"/>
    <w:multiLevelType w:val="hybridMultilevel"/>
    <w:tmpl w:val="F0F6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80D32"/>
    <w:multiLevelType w:val="hybridMultilevel"/>
    <w:tmpl w:val="CA1875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52C6CC9"/>
    <w:multiLevelType w:val="hybridMultilevel"/>
    <w:tmpl w:val="59126FB6"/>
    <w:lvl w:ilvl="0" w:tplc="B7DC25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F076F"/>
    <w:multiLevelType w:val="hybridMultilevel"/>
    <w:tmpl w:val="2D1A9CE6"/>
    <w:lvl w:ilvl="0" w:tplc="04090005">
      <w:start w:val="1"/>
      <w:numFmt w:val="bullet"/>
      <w:lvlText w:val=""/>
      <w:lvlJc w:val="left"/>
      <w:pPr>
        <w:ind w:left="720" w:hanging="360"/>
      </w:pPr>
      <w:rPr>
        <w:rFonts w:ascii="Wingdings" w:hAnsi="Wingdings" w:hint="default"/>
      </w:rPr>
    </w:lvl>
    <w:lvl w:ilvl="1" w:tplc="B156D962">
      <w:start w:val="1"/>
      <w:numFmt w:val="upp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B35B1"/>
    <w:multiLevelType w:val="hybridMultilevel"/>
    <w:tmpl w:val="286ABE36"/>
    <w:lvl w:ilvl="0" w:tplc="B7DC25E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14"/>
  </w:num>
  <w:num w:numId="4">
    <w:abstractNumId w:val="3"/>
  </w:num>
  <w:num w:numId="5">
    <w:abstractNumId w:val="16"/>
  </w:num>
  <w:num w:numId="6">
    <w:abstractNumId w:val="5"/>
  </w:num>
  <w:num w:numId="7">
    <w:abstractNumId w:val="21"/>
  </w:num>
  <w:num w:numId="8">
    <w:abstractNumId w:val="25"/>
  </w:num>
  <w:num w:numId="9">
    <w:abstractNumId w:val="7"/>
  </w:num>
  <w:num w:numId="10">
    <w:abstractNumId w:val="31"/>
  </w:num>
  <w:num w:numId="11">
    <w:abstractNumId w:val="19"/>
  </w:num>
  <w:num w:numId="12">
    <w:abstractNumId w:val="28"/>
  </w:num>
  <w:num w:numId="13">
    <w:abstractNumId w:val="1"/>
  </w:num>
  <w:num w:numId="14">
    <w:abstractNumId w:val="29"/>
  </w:num>
  <w:num w:numId="15">
    <w:abstractNumId w:val="23"/>
  </w:num>
  <w:num w:numId="16">
    <w:abstractNumId w:val="15"/>
  </w:num>
  <w:num w:numId="17">
    <w:abstractNumId w:val="24"/>
  </w:num>
  <w:num w:numId="18">
    <w:abstractNumId w:val="17"/>
  </w:num>
  <w:num w:numId="19">
    <w:abstractNumId w:val="32"/>
  </w:num>
  <w:num w:numId="20">
    <w:abstractNumId w:val="33"/>
  </w:num>
  <w:num w:numId="21">
    <w:abstractNumId w:val="10"/>
  </w:num>
  <w:num w:numId="22">
    <w:abstractNumId w:val="6"/>
  </w:num>
  <w:num w:numId="23">
    <w:abstractNumId w:val="4"/>
  </w:num>
  <w:num w:numId="24">
    <w:abstractNumId w:val="12"/>
  </w:num>
  <w:num w:numId="25">
    <w:abstractNumId w:val="13"/>
  </w:num>
  <w:num w:numId="26">
    <w:abstractNumId w:val="34"/>
  </w:num>
  <w:num w:numId="27">
    <w:abstractNumId w:val="2"/>
  </w:num>
  <w:num w:numId="28">
    <w:abstractNumId w:val="8"/>
  </w:num>
  <w:num w:numId="29">
    <w:abstractNumId w:val="11"/>
  </w:num>
  <w:num w:numId="30">
    <w:abstractNumId w:val="0"/>
  </w:num>
  <w:num w:numId="31">
    <w:abstractNumId w:val="30"/>
  </w:num>
  <w:num w:numId="32">
    <w:abstractNumId w:val="26"/>
  </w:num>
  <w:num w:numId="33">
    <w:abstractNumId w:val="18"/>
  </w:num>
  <w:num w:numId="34">
    <w:abstractNumId w:val="9"/>
  </w:num>
  <w:num w:numId="35">
    <w:abstractNumId w:val="27"/>
  </w:num>
  <w:num w:numId="3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C7"/>
    <w:rsid w:val="000042BF"/>
    <w:rsid w:val="0000520E"/>
    <w:rsid w:val="00012136"/>
    <w:rsid w:val="00013F79"/>
    <w:rsid w:val="00014DD2"/>
    <w:rsid w:val="00021941"/>
    <w:rsid w:val="000221E7"/>
    <w:rsid w:val="000254B2"/>
    <w:rsid w:val="00030683"/>
    <w:rsid w:val="00046D01"/>
    <w:rsid w:val="00051120"/>
    <w:rsid w:val="00071F09"/>
    <w:rsid w:val="000729B4"/>
    <w:rsid w:val="000912A2"/>
    <w:rsid w:val="0009573A"/>
    <w:rsid w:val="000A09CA"/>
    <w:rsid w:val="000A3E7D"/>
    <w:rsid w:val="000C073E"/>
    <w:rsid w:val="000E48F9"/>
    <w:rsid w:val="000F2C49"/>
    <w:rsid w:val="000F2F36"/>
    <w:rsid w:val="00100A50"/>
    <w:rsid w:val="00101CC7"/>
    <w:rsid w:val="00102382"/>
    <w:rsid w:val="00124C0A"/>
    <w:rsid w:val="001274F2"/>
    <w:rsid w:val="00131ABB"/>
    <w:rsid w:val="00146E1E"/>
    <w:rsid w:val="001723B5"/>
    <w:rsid w:val="001B12C9"/>
    <w:rsid w:val="001B1B0E"/>
    <w:rsid w:val="001B61F7"/>
    <w:rsid w:val="001C16F7"/>
    <w:rsid w:val="001D12A6"/>
    <w:rsid w:val="001F18AC"/>
    <w:rsid w:val="001F4F3D"/>
    <w:rsid w:val="00212C3F"/>
    <w:rsid w:val="00221C07"/>
    <w:rsid w:val="002424C7"/>
    <w:rsid w:val="002429DC"/>
    <w:rsid w:val="0025771D"/>
    <w:rsid w:val="002601E0"/>
    <w:rsid w:val="00266AAC"/>
    <w:rsid w:val="0027221E"/>
    <w:rsid w:val="00283138"/>
    <w:rsid w:val="00297056"/>
    <w:rsid w:val="002B5C49"/>
    <w:rsid w:val="002C322B"/>
    <w:rsid w:val="002C5517"/>
    <w:rsid w:val="002D4E6B"/>
    <w:rsid w:val="002D70E7"/>
    <w:rsid w:val="002E5912"/>
    <w:rsid w:val="002F2CCE"/>
    <w:rsid w:val="002F6257"/>
    <w:rsid w:val="003217C2"/>
    <w:rsid w:val="0032439A"/>
    <w:rsid w:val="0033673D"/>
    <w:rsid w:val="00352B43"/>
    <w:rsid w:val="00352CA2"/>
    <w:rsid w:val="00355A15"/>
    <w:rsid w:val="0036536F"/>
    <w:rsid w:val="00367A17"/>
    <w:rsid w:val="00371AE9"/>
    <w:rsid w:val="00395FF2"/>
    <w:rsid w:val="003A1678"/>
    <w:rsid w:val="003B03D6"/>
    <w:rsid w:val="003B2292"/>
    <w:rsid w:val="003B3D4A"/>
    <w:rsid w:val="003B5827"/>
    <w:rsid w:val="003D0D9D"/>
    <w:rsid w:val="003D3F7B"/>
    <w:rsid w:val="003D5B13"/>
    <w:rsid w:val="003E6588"/>
    <w:rsid w:val="003F0258"/>
    <w:rsid w:val="003F2A9E"/>
    <w:rsid w:val="00415880"/>
    <w:rsid w:val="0042784B"/>
    <w:rsid w:val="00430D78"/>
    <w:rsid w:val="00434B8A"/>
    <w:rsid w:val="00437323"/>
    <w:rsid w:val="00437BA4"/>
    <w:rsid w:val="00441B70"/>
    <w:rsid w:val="00454E75"/>
    <w:rsid w:val="00476B75"/>
    <w:rsid w:val="00485610"/>
    <w:rsid w:val="004917F9"/>
    <w:rsid w:val="004A30E1"/>
    <w:rsid w:val="004A357F"/>
    <w:rsid w:val="004C1E7B"/>
    <w:rsid w:val="004C2CC0"/>
    <w:rsid w:val="004D7385"/>
    <w:rsid w:val="004D7DB7"/>
    <w:rsid w:val="004E011B"/>
    <w:rsid w:val="004E296B"/>
    <w:rsid w:val="004F196C"/>
    <w:rsid w:val="004F420D"/>
    <w:rsid w:val="0052451C"/>
    <w:rsid w:val="005305CC"/>
    <w:rsid w:val="00542AC8"/>
    <w:rsid w:val="00544ECD"/>
    <w:rsid w:val="005517D2"/>
    <w:rsid w:val="0055280F"/>
    <w:rsid w:val="0056193D"/>
    <w:rsid w:val="005654AF"/>
    <w:rsid w:val="00574FE8"/>
    <w:rsid w:val="00577FF9"/>
    <w:rsid w:val="00580389"/>
    <w:rsid w:val="00580F76"/>
    <w:rsid w:val="005A7E56"/>
    <w:rsid w:val="005B6834"/>
    <w:rsid w:val="005E72D9"/>
    <w:rsid w:val="005F26B4"/>
    <w:rsid w:val="006022D8"/>
    <w:rsid w:val="00615D40"/>
    <w:rsid w:val="00616425"/>
    <w:rsid w:val="00643CC9"/>
    <w:rsid w:val="006476F5"/>
    <w:rsid w:val="00662B38"/>
    <w:rsid w:val="006766B9"/>
    <w:rsid w:val="0069357D"/>
    <w:rsid w:val="006A43E3"/>
    <w:rsid w:val="006C57C9"/>
    <w:rsid w:val="006C59F2"/>
    <w:rsid w:val="006F6AD3"/>
    <w:rsid w:val="00706372"/>
    <w:rsid w:val="00711DB5"/>
    <w:rsid w:val="00715CF7"/>
    <w:rsid w:val="00756F24"/>
    <w:rsid w:val="00761F67"/>
    <w:rsid w:val="00764BF3"/>
    <w:rsid w:val="00776A47"/>
    <w:rsid w:val="007B7FC4"/>
    <w:rsid w:val="007F2380"/>
    <w:rsid w:val="00804F40"/>
    <w:rsid w:val="00806D46"/>
    <w:rsid w:val="008172FF"/>
    <w:rsid w:val="008315F2"/>
    <w:rsid w:val="00832549"/>
    <w:rsid w:val="0085197F"/>
    <w:rsid w:val="00855966"/>
    <w:rsid w:val="00876CD3"/>
    <w:rsid w:val="008809CF"/>
    <w:rsid w:val="008834D6"/>
    <w:rsid w:val="00885975"/>
    <w:rsid w:val="008A4E1B"/>
    <w:rsid w:val="008B2552"/>
    <w:rsid w:val="008C365E"/>
    <w:rsid w:val="008D6334"/>
    <w:rsid w:val="00910C6F"/>
    <w:rsid w:val="0091738A"/>
    <w:rsid w:val="0093213A"/>
    <w:rsid w:val="00957EBB"/>
    <w:rsid w:val="00973D63"/>
    <w:rsid w:val="00990717"/>
    <w:rsid w:val="00996081"/>
    <w:rsid w:val="009A1892"/>
    <w:rsid w:val="009A7400"/>
    <w:rsid w:val="009C05C1"/>
    <w:rsid w:val="009D1FE3"/>
    <w:rsid w:val="00A15E4C"/>
    <w:rsid w:val="00A20361"/>
    <w:rsid w:val="00A33FB7"/>
    <w:rsid w:val="00A37279"/>
    <w:rsid w:val="00A555EB"/>
    <w:rsid w:val="00A62D83"/>
    <w:rsid w:val="00A74154"/>
    <w:rsid w:val="00A81AA3"/>
    <w:rsid w:val="00A87B90"/>
    <w:rsid w:val="00AB1BBE"/>
    <w:rsid w:val="00AB2D19"/>
    <w:rsid w:val="00AD2FE0"/>
    <w:rsid w:val="00B01428"/>
    <w:rsid w:val="00B13F61"/>
    <w:rsid w:val="00B23DD5"/>
    <w:rsid w:val="00B3001A"/>
    <w:rsid w:val="00B340BE"/>
    <w:rsid w:val="00B40104"/>
    <w:rsid w:val="00B43C95"/>
    <w:rsid w:val="00B5500F"/>
    <w:rsid w:val="00B6084B"/>
    <w:rsid w:val="00B6355E"/>
    <w:rsid w:val="00B758E1"/>
    <w:rsid w:val="00BB06E1"/>
    <w:rsid w:val="00BB3773"/>
    <w:rsid w:val="00BC00BB"/>
    <w:rsid w:val="00BD18B0"/>
    <w:rsid w:val="00BD764D"/>
    <w:rsid w:val="00BF2B68"/>
    <w:rsid w:val="00BF6B21"/>
    <w:rsid w:val="00BF75F7"/>
    <w:rsid w:val="00C07132"/>
    <w:rsid w:val="00C222D8"/>
    <w:rsid w:val="00C240E6"/>
    <w:rsid w:val="00C408F1"/>
    <w:rsid w:val="00C47FAF"/>
    <w:rsid w:val="00C52760"/>
    <w:rsid w:val="00C6606B"/>
    <w:rsid w:val="00C67E88"/>
    <w:rsid w:val="00C80C6C"/>
    <w:rsid w:val="00CA4604"/>
    <w:rsid w:val="00CA75FF"/>
    <w:rsid w:val="00CB0B34"/>
    <w:rsid w:val="00CB2D3E"/>
    <w:rsid w:val="00CC5A9D"/>
    <w:rsid w:val="00CD3910"/>
    <w:rsid w:val="00CE2FCF"/>
    <w:rsid w:val="00CF6FC1"/>
    <w:rsid w:val="00D017C5"/>
    <w:rsid w:val="00D04665"/>
    <w:rsid w:val="00D05E78"/>
    <w:rsid w:val="00D15A8E"/>
    <w:rsid w:val="00D1606C"/>
    <w:rsid w:val="00D175D7"/>
    <w:rsid w:val="00D2556F"/>
    <w:rsid w:val="00D306B0"/>
    <w:rsid w:val="00D41BC7"/>
    <w:rsid w:val="00D4425D"/>
    <w:rsid w:val="00D740D9"/>
    <w:rsid w:val="00D74E61"/>
    <w:rsid w:val="00D81229"/>
    <w:rsid w:val="00D92FAD"/>
    <w:rsid w:val="00DB0371"/>
    <w:rsid w:val="00DD1EAA"/>
    <w:rsid w:val="00DF4890"/>
    <w:rsid w:val="00E2462E"/>
    <w:rsid w:val="00E35612"/>
    <w:rsid w:val="00E37D49"/>
    <w:rsid w:val="00E50278"/>
    <w:rsid w:val="00E52D93"/>
    <w:rsid w:val="00E649F4"/>
    <w:rsid w:val="00E76A77"/>
    <w:rsid w:val="00E8607E"/>
    <w:rsid w:val="00EA24BB"/>
    <w:rsid w:val="00EB2B3E"/>
    <w:rsid w:val="00EB7A7E"/>
    <w:rsid w:val="00EC57FD"/>
    <w:rsid w:val="00EE22F1"/>
    <w:rsid w:val="00F06266"/>
    <w:rsid w:val="00F261F6"/>
    <w:rsid w:val="00F317B9"/>
    <w:rsid w:val="00F61ADC"/>
    <w:rsid w:val="00F67E65"/>
    <w:rsid w:val="00F7245A"/>
    <w:rsid w:val="00F971F1"/>
    <w:rsid w:val="00FA7AE3"/>
    <w:rsid w:val="00FB0B56"/>
    <w:rsid w:val="00FB4AFD"/>
    <w:rsid w:val="00FB6AD1"/>
    <w:rsid w:val="00FB6C35"/>
    <w:rsid w:val="00FC1000"/>
    <w:rsid w:val="00FE1E79"/>
    <w:rsid w:val="00FE73C8"/>
    <w:rsid w:val="00FE7FE6"/>
    <w:rsid w:val="00FF6D4B"/>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56DD6D5A-36CF-47B7-BDD0-02750814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1B0E"/>
    <w:pPr>
      <w:keepNext/>
      <w:spacing w:line="243" w:lineRule="auto"/>
      <w:jc w:val="center"/>
      <w:outlineLvl w:val="0"/>
    </w:pPr>
    <w:rPr>
      <w:b/>
      <w:bCs/>
    </w:rPr>
  </w:style>
  <w:style w:type="paragraph" w:styleId="Heading2">
    <w:name w:val="heading 2"/>
    <w:basedOn w:val="Normal"/>
    <w:next w:val="Normal"/>
    <w:link w:val="Heading2Char"/>
    <w:uiPriority w:val="9"/>
    <w:semiHidden/>
    <w:unhideWhenUsed/>
    <w:qFormat/>
    <w:rsid w:val="00B23D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B0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B1B0E"/>
    <w:pPr>
      <w:tabs>
        <w:tab w:val="center" w:pos="4680"/>
        <w:tab w:val="right" w:pos="9360"/>
      </w:tabs>
    </w:pPr>
  </w:style>
  <w:style w:type="character" w:customStyle="1" w:styleId="HeaderChar">
    <w:name w:val="Header Char"/>
    <w:basedOn w:val="DefaultParagraphFont"/>
    <w:link w:val="Header"/>
    <w:uiPriority w:val="99"/>
    <w:rsid w:val="001B1B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B0E"/>
    <w:pPr>
      <w:tabs>
        <w:tab w:val="center" w:pos="4680"/>
        <w:tab w:val="right" w:pos="9360"/>
      </w:tabs>
    </w:pPr>
  </w:style>
  <w:style w:type="character" w:customStyle="1" w:styleId="FooterChar">
    <w:name w:val="Footer Char"/>
    <w:basedOn w:val="DefaultParagraphFont"/>
    <w:link w:val="Footer"/>
    <w:uiPriority w:val="99"/>
    <w:rsid w:val="001B1B0E"/>
    <w:rPr>
      <w:rFonts w:ascii="Times New Roman" w:eastAsia="Times New Roman" w:hAnsi="Times New Roman" w:cs="Times New Roman"/>
      <w:sz w:val="24"/>
      <w:szCs w:val="24"/>
    </w:rPr>
  </w:style>
  <w:style w:type="paragraph" w:styleId="ListParagraph">
    <w:name w:val="List Paragraph"/>
    <w:basedOn w:val="Normal"/>
    <w:uiPriority w:val="34"/>
    <w:qFormat/>
    <w:rsid w:val="0093213A"/>
    <w:pPr>
      <w:ind w:left="720"/>
    </w:pPr>
    <w:rPr>
      <w:rFonts w:eastAsiaTheme="minorHAnsi" w:cs="Calibri"/>
      <w:szCs w:val="22"/>
    </w:rPr>
  </w:style>
  <w:style w:type="paragraph" w:styleId="BalloonText">
    <w:name w:val="Balloon Text"/>
    <w:basedOn w:val="Normal"/>
    <w:link w:val="BalloonTextChar"/>
    <w:uiPriority w:val="99"/>
    <w:semiHidden/>
    <w:unhideWhenUsed/>
    <w:rsid w:val="0056193D"/>
    <w:rPr>
      <w:rFonts w:ascii="Tahoma" w:hAnsi="Tahoma" w:cs="Tahoma"/>
      <w:sz w:val="16"/>
      <w:szCs w:val="16"/>
    </w:rPr>
  </w:style>
  <w:style w:type="character" w:customStyle="1" w:styleId="BalloonTextChar">
    <w:name w:val="Balloon Text Char"/>
    <w:basedOn w:val="DefaultParagraphFont"/>
    <w:link w:val="BalloonText"/>
    <w:uiPriority w:val="99"/>
    <w:semiHidden/>
    <w:rsid w:val="0056193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C57C9"/>
    <w:rPr>
      <w:sz w:val="20"/>
      <w:szCs w:val="20"/>
    </w:rPr>
  </w:style>
  <w:style w:type="character" w:customStyle="1" w:styleId="FootnoteTextChar">
    <w:name w:val="Footnote Text Char"/>
    <w:basedOn w:val="DefaultParagraphFont"/>
    <w:link w:val="FootnoteText"/>
    <w:uiPriority w:val="99"/>
    <w:semiHidden/>
    <w:rsid w:val="006C57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57C9"/>
    <w:rPr>
      <w:vertAlign w:val="superscript"/>
    </w:rPr>
  </w:style>
  <w:style w:type="character" w:customStyle="1" w:styleId="Heading2Char">
    <w:name w:val="Heading 2 Char"/>
    <w:basedOn w:val="DefaultParagraphFont"/>
    <w:link w:val="Heading2"/>
    <w:uiPriority w:val="9"/>
    <w:semiHidden/>
    <w:rsid w:val="00B23D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7132"/>
    <w:rPr>
      <w:color w:val="0000FF" w:themeColor="hyperlink"/>
      <w:u w:val="single"/>
    </w:rPr>
  </w:style>
  <w:style w:type="character" w:styleId="PlaceholderText">
    <w:name w:val="Placeholder Text"/>
    <w:basedOn w:val="DefaultParagraphFont"/>
    <w:uiPriority w:val="99"/>
    <w:semiHidden/>
    <w:rsid w:val="00BF75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9211">
      <w:bodyDiv w:val="1"/>
      <w:marLeft w:val="0"/>
      <w:marRight w:val="0"/>
      <w:marTop w:val="0"/>
      <w:marBottom w:val="0"/>
      <w:divBdr>
        <w:top w:val="none" w:sz="0" w:space="0" w:color="auto"/>
        <w:left w:val="none" w:sz="0" w:space="0" w:color="auto"/>
        <w:bottom w:val="none" w:sz="0" w:space="0" w:color="auto"/>
        <w:right w:val="none" w:sz="0" w:space="0" w:color="auto"/>
      </w:divBdr>
      <w:divsChild>
        <w:div w:id="1668366954">
          <w:marLeft w:val="0"/>
          <w:marRight w:val="0"/>
          <w:marTop w:val="0"/>
          <w:marBottom w:val="0"/>
          <w:divBdr>
            <w:top w:val="none" w:sz="0" w:space="0" w:color="auto"/>
            <w:left w:val="none" w:sz="0" w:space="0" w:color="auto"/>
            <w:bottom w:val="none" w:sz="0" w:space="0" w:color="auto"/>
            <w:right w:val="none" w:sz="0" w:space="0" w:color="auto"/>
          </w:divBdr>
        </w:div>
        <w:div w:id="1792897459">
          <w:marLeft w:val="0"/>
          <w:marRight w:val="0"/>
          <w:marTop w:val="0"/>
          <w:marBottom w:val="0"/>
          <w:divBdr>
            <w:top w:val="none" w:sz="0" w:space="0" w:color="auto"/>
            <w:left w:val="none" w:sz="0" w:space="0" w:color="auto"/>
            <w:bottom w:val="none" w:sz="0" w:space="0" w:color="auto"/>
            <w:right w:val="none" w:sz="0" w:space="0" w:color="auto"/>
          </w:divBdr>
        </w:div>
        <w:div w:id="336883469">
          <w:marLeft w:val="0"/>
          <w:marRight w:val="0"/>
          <w:marTop w:val="0"/>
          <w:marBottom w:val="0"/>
          <w:divBdr>
            <w:top w:val="none" w:sz="0" w:space="0" w:color="auto"/>
            <w:left w:val="none" w:sz="0" w:space="0" w:color="auto"/>
            <w:bottom w:val="none" w:sz="0" w:space="0" w:color="auto"/>
            <w:right w:val="none" w:sz="0" w:space="0" w:color="auto"/>
          </w:divBdr>
        </w:div>
        <w:div w:id="1778136286">
          <w:marLeft w:val="0"/>
          <w:marRight w:val="0"/>
          <w:marTop w:val="0"/>
          <w:marBottom w:val="0"/>
          <w:divBdr>
            <w:top w:val="none" w:sz="0" w:space="0" w:color="auto"/>
            <w:left w:val="none" w:sz="0" w:space="0" w:color="auto"/>
            <w:bottom w:val="none" w:sz="0" w:space="0" w:color="auto"/>
            <w:right w:val="none" w:sz="0" w:space="0" w:color="auto"/>
          </w:divBdr>
        </w:div>
        <w:div w:id="1376615854">
          <w:marLeft w:val="0"/>
          <w:marRight w:val="0"/>
          <w:marTop w:val="0"/>
          <w:marBottom w:val="0"/>
          <w:divBdr>
            <w:top w:val="none" w:sz="0" w:space="0" w:color="auto"/>
            <w:left w:val="none" w:sz="0" w:space="0" w:color="auto"/>
            <w:bottom w:val="none" w:sz="0" w:space="0" w:color="auto"/>
            <w:right w:val="none" w:sz="0" w:space="0" w:color="auto"/>
          </w:divBdr>
        </w:div>
        <w:div w:id="535433769">
          <w:marLeft w:val="0"/>
          <w:marRight w:val="0"/>
          <w:marTop w:val="0"/>
          <w:marBottom w:val="0"/>
          <w:divBdr>
            <w:top w:val="none" w:sz="0" w:space="0" w:color="auto"/>
            <w:left w:val="none" w:sz="0" w:space="0" w:color="auto"/>
            <w:bottom w:val="none" w:sz="0" w:space="0" w:color="auto"/>
            <w:right w:val="none" w:sz="0" w:space="0" w:color="auto"/>
          </w:divBdr>
        </w:div>
        <w:div w:id="808783514">
          <w:marLeft w:val="0"/>
          <w:marRight w:val="0"/>
          <w:marTop w:val="0"/>
          <w:marBottom w:val="0"/>
          <w:divBdr>
            <w:top w:val="none" w:sz="0" w:space="0" w:color="auto"/>
            <w:left w:val="none" w:sz="0" w:space="0" w:color="auto"/>
            <w:bottom w:val="none" w:sz="0" w:space="0" w:color="auto"/>
            <w:right w:val="none" w:sz="0" w:space="0" w:color="auto"/>
          </w:divBdr>
        </w:div>
        <w:div w:id="834345669">
          <w:marLeft w:val="0"/>
          <w:marRight w:val="0"/>
          <w:marTop w:val="0"/>
          <w:marBottom w:val="0"/>
          <w:divBdr>
            <w:top w:val="none" w:sz="0" w:space="0" w:color="auto"/>
            <w:left w:val="none" w:sz="0" w:space="0" w:color="auto"/>
            <w:bottom w:val="none" w:sz="0" w:space="0" w:color="auto"/>
            <w:right w:val="none" w:sz="0" w:space="0" w:color="auto"/>
          </w:divBdr>
        </w:div>
        <w:div w:id="364989452">
          <w:marLeft w:val="0"/>
          <w:marRight w:val="0"/>
          <w:marTop w:val="0"/>
          <w:marBottom w:val="0"/>
          <w:divBdr>
            <w:top w:val="none" w:sz="0" w:space="0" w:color="auto"/>
            <w:left w:val="none" w:sz="0" w:space="0" w:color="auto"/>
            <w:bottom w:val="none" w:sz="0" w:space="0" w:color="auto"/>
            <w:right w:val="none" w:sz="0" w:space="0" w:color="auto"/>
          </w:divBdr>
        </w:div>
        <w:div w:id="1978946074">
          <w:marLeft w:val="0"/>
          <w:marRight w:val="0"/>
          <w:marTop w:val="0"/>
          <w:marBottom w:val="0"/>
          <w:divBdr>
            <w:top w:val="none" w:sz="0" w:space="0" w:color="auto"/>
            <w:left w:val="none" w:sz="0" w:space="0" w:color="auto"/>
            <w:bottom w:val="none" w:sz="0" w:space="0" w:color="auto"/>
            <w:right w:val="none" w:sz="0" w:space="0" w:color="auto"/>
          </w:divBdr>
        </w:div>
        <w:div w:id="1480540862">
          <w:marLeft w:val="0"/>
          <w:marRight w:val="0"/>
          <w:marTop w:val="0"/>
          <w:marBottom w:val="0"/>
          <w:divBdr>
            <w:top w:val="none" w:sz="0" w:space="0" w:color="auto"/>
            <w:left w:val="none" w:sz="0" w:space="0" w:color="auto"/>
            <w:bottom w:val="none" w:sz="0" w:space="0" w:color="auto"/>
            <w:right w:val="none" w:sz="0" w:space="0" w:color="auto"/>
          </w:divBdr>
        </w:div>
        <w:div w:id="418713999">
          <w:marLeft w:val="0"/>
          <w:marRight w:val="0"/>
          <w:marTop w:val="0"/>
          <w:marBottom w:val="0"/>
          <w:divBdr>
            <w:top w:val="none" w:sz="0" w:space="0" w:color="auto"/>
            <w:left w:val="none" w:sz="0" w:space="0" w:color="auto"/>
            <w:bottom w:val="none" w:sz="0" w:space="0" w:color="auto"/>
            <w:right w:val="none" w:sz="0" w:space="0" w:color="auto"/>
          </w:divBdr>
        </w:div>
        <w:div w:id="521356702">
          <w:marLeft w:val="0"/>
          <w:marRight w:val="0"/>
          <w:marTop w:val="0"/>
          <w:marBottom w:val="0"/>
          <w:divBdr>
            <w:top w:val="none" w:sz="0" w:space="0" w:color="auto"/>
            <w:left w:val="none" w:sz="0" w:space="0" w:color="auto"/>
            <w:bottom w:val="none" w:sz="0" w:space="0" w:color="auto"/>
            <w:right w:val="none" w:sz="0" w:space="0" w:color="auto"/>
          </w:divBdr>
        </w:div>
        <w:div w:id="1706363518">
          <w:marLeft w:val="0"/>
          <w:marRight w:val="0"/>
          <w:marTop w:val="0"/>
          <w:marBottom w:val="0"/>
          <w:divBdr>
            <w:top w:val="none" w:sz="0" w:space="0" w:color="auto"/>
            <w:left w:val="none" w:sz="0" w:space="0" w:color="auto"/>
            <w:bottom w:val="none" w:sz="0" w:space="0" w:color="auto"/>
            <w:right w:val="none" w:sz="0" w:space="0" w:color="auto"/>
          </w:divBdr>
        </w:div>
        <w:div w:id="72432768">
          <w:marLeft w:val="0"/>
          <w:marRight w:val="0"/>
          <w:marTop w:val="0"/>
          <w:marBottom w:val="0"/>
          <w:divBdr>
            <w:top w:val="none" w:sz="0" w:space="0" w:color="auto"/>
            <w:left w:val="none" w:sz="0" w:space="0" w:color="auto"/>
            <w:bottom w:val="none" w:sz="0" w:space="0" w:color="auto"/>
            <w:right w:val="none" w:sz="0" w:space="0" w:color="auto"/>
          </w:divBdr>
        </w:div>
        <w:div w:id="211042588">
          <w:marLeft w:val="0"/>
          <w:marRight w:val="0"/>
          <w:marTop w:val="0"/>
          <w:marBottom w:val="0"/>
          <w:divBdr>
            <w:top w:val="none" w:sz="0" w:space="0" w:color="auto"/>
            <w:left w:val="none" w:sz="0" w:space="0" w:color="auto"/>
            <w:bottom w:val="none" w:sz="0" w:space="0" w:color="auto"/>
            <w:right w:val="none" w:sz="0" w:space="0" w:color="auto"/>
          </w:divBdr>
        </w:div>
        <w:div w:id="1589804664">
          <w:marLeft w:val="0"/>
          <w:marRight w:val="0"/>
          <w:marTop w:val="0"/>
          <w:marBottom w:val="0"/>
          <w:divBdr>
            <w:top w:val="none" w:sz="0" w:space="0" w:color="auto"/>
            <w:left w:val="none" w:sz="0" w:space="0" w:color="auto"/>
            <w:bottom w:val="none" w:sz="0" w:space="0" w:color="auto"/>
            <w:right w:val="none" w:sz="0" w:space="0" w:color="auto"/>
          </w:divBdr>
        </w:div>
        <w:div w:id="35661767">
          <w:marLeft w:val="0"/>
          <w:marRight w:val="0"/>
          <w:marTop w:val="0"/>
          <w:marBottom w:val="0"/>
          <w:divBdr>
            <w:top w:val="none" w:sz="0" w:space="0" w:color="auto"/>
            <w:left w:val="none" w:sz="0" w:space="0" w:color="auto"/>
            <w:bottom w:val="none" w:sz="0" w:space="0" w:color="auto"/>
            <w:right w:val="none" w:sz="0" w:space="0" w:color="auto"/>
          </w:divBdr>
        </w:div>
      </w:divsChild>
    </w:div>
    <w:div w:id="228418555">
      <w:bodyDiv w:val="1"/>
      <w:marLeft w:val="0"/>
      <w:marRight w:val="0"/>
      <w:marTop w:val="0"/>
      <w:marBottom w:val="0"/>
      <w:divBdr>
        <w:top w:val="none" w:sz="0" w:space="0" w:color="auto"/>
        <w:left w:val="none" w:sz="0" w:space="0" w:color="auto"/>
        <w:bottom w:val="none" w:sz="0" w:space="0" w:color="auto"/>
        <w:right w:val="none" w:sz="0" w:space="0" w:color="auto"/>
      </w:divBdr>
    </w:div>
    <w:div w:id="745886036">
      <w:bodyDiv w:val="1"/>
      <w:marLeft w:val="0"/>
      <w:marRight w:val="0"/>
      <w:marTop w:val="0"/>
      <w:marBottom w:val="0"/>
      <w:divBdr>
        <w:top w:val="none" w:sz="0" w:space="0" w:color="auto"/>
        <w:left w:val="none" w:sz="0" w:space="0" w:color="auto"/>
        <w:bottom w:val="none" w:sz="0" w:space="0" w:color="auto"/>
        <w:right w:val="none" w:sz="0" w:space="0" w:color="auto"/>
      </w:divBdr>
    </w:div>
    <w:div w:id="851843411">
      <w:bodyDiv w:val="1"/>
      <w:marLeft w:val="0"/>
      <w:marRight w:val="0"/>
      <w:marTop w:val="0"/>
      <w:marBottom w:val="0"/>
      <w:divBdr>
        <w:top w:val="none" w:sz="0" w:space="0" w:color="auto"/>
        <w:left w:val="none" w:sz="0" w:space="0" w:color="auto"/>
        <w:bottom w:val="none" w:sz="0" w:space="0" w:color="auto"/>
        <w:right w:val="none" w:sz="0" w:space="0" w:color="auto"/>
      </w:divBdr>
    </w:div>
    <w:div w:id="1289504719">
      <w:bodyDiv w:val="1"/>
      <w:marLeft w:val="0"/>
      <w:marRight w:val="0"/>
      <w:marTop w:val="0"/>
      <w:marBottom w:val="0"/>
      <w:divBdr>
        <w:top w:val="none" w:sz="0" w:space="0" w:color="auto"/>
        <w:left w:val="none" w:sz="0" w:space="0" w:color="auto"/>
        <w:bottom w:val="none" w:sz="0" w:space="0" w:color="auto"/>
        <w:right w:val="none" w:sz="0" w:space="0" w:color="auto"/>
      </w:divBdr>
    </w:div>
    <w:div w:id="1449203338">
      <w:bodyDiv w:val="1"/>
      <w:marLeft w:val="0"/>
      <w:marRight w:val="0"/>
      <w:marTop w:val="0"/>
      <w:marBottom w:val="0"/>
      <w:divBdr>
        <w:top w:val="none" w:sz="0" w:space="0" w:color="auto"/>
        <w:left w:val="none" w:sz="0" w:space="0" w:color="auto"/>
        <w:bottom w:val="none" w:sz="0" w:space="0" w:color="auto"/>
        <w:right w:val="none" w:sz="0" w:space="0" w:color="auto"/>
      </w:divBdr>
      <w:divsChild>
        <w:div w:id="398408647">
          <w:marLeft w:val="0"/>
          <w:marRight w:val="0"/>
          <w:marTop w:val="0"/>
          <w:marBottom w:val="0"/>
          <w:divBdr>
            <w:top w:val="none" w:sz="0" w:space="0" w:color="auto"/>
            <w:left w:val="none" w:sz="0" w:space="0" w:color="auto"/>
            <w:bottom w:val="none" w:sz="0" w:space="0" w:color="auto"/>
            <w:right w:val="none" w:sz="0" w:space="0" w:color="auto"/>
          </w:divBdr>
          <w:divsChild>
            <w:div w:id="530607618">
              <w:marLeft w:val="0"/>
              <w:marRight w:val="0"/>
              <w:marTop w:val="0"/>
              <w:marBottom w:val="0"/>
              <w:divBdr>
                <w:top w:val="none" w:sz="0" w:space="0" w:color="auto"/>
                <w:left w:val="none" w:sz="0" w:space="0" w:color="auto"/>
                <w:bottom w:val="none" w:sz="0" w:space="0" w:color="auto"/>
                <w:right w:val="none" w:sz="0" w:space="0" w:color="auto"/>
              </w:divBdr>
            </w:div>
            <w:div w:id="1661881892">
              <w:marLeft w:val="0"/>
              <w:marRight w:val="0"/>
              <w:marTop w:val="0"/>
              <w:marBottom w:val="0"/>
              <w:divBdr>
                <w:top w:val="none" w:sz="0" w:space="0" w:color="auto"/>
                <w:left w:val="none" w:sz="0" w:space="0" w:color="auto"/>
                <w:bottom w:val="none" w:sz="0" w:space="0" w:color="auto"/>
                <w:right w:val="none" w:sz="0" w:space="0" w:color="auto"/>
              </w:divBdr>
            </w:div>
            <w:div w:id="1746561897">
              <w:marLeft w:val="0"/>
              <w:marRight w:val="0"/>
              <w:marTop w:val="0"/>
              <w:marBottom w:val="0"/>
              <w:divBdr>
                <w:top w:val="none" w:sz="0" w:space="0" w:color="auto"/>
                <w:left w:val="none" w:sz="0" w:space="0" w:color="auto"/>
                <w:bottom w:val="none" w:sz="0" w:space="0" w:color="auto"/>
                <w:right w:val="none" w:sz="0" w:space="0" w:color="auto"/>
              </w:divBdr>
            </w:div>
            <w:div w:id="981693425">
              <w:marLeft w:val="0"/>
              <w:marRight w:val="0"/>
              <w:marTop w:val="0"/>
              <w:marBottom w:val="0"/>
              <w:divBdr>
                <w:top w:val="none" w:sz="0" w:space="0" w:color="auto"/>
                <w:left w:val="none" w:sz="0" w:space="0" w:color="auto"/>
                <w:bottom w:val="none" w:sz="0" w:space="0" w:color="auto"/>
                <w:right w:val="none" w:sz="0" w:space="0" w:color="auto"/>
              </w:divBdr>
            </w:div>
            <w:div w:id="530535441">
              <w:marLeft w:val="0"/>
              <w:marRight w:val="0"/>
              <w:marTop w:val="0"/>
              <w:marBottom w:val="0"/>
              <w:divBdr>
                <w:top w:val="none" w:sz="0" w:space="0" w:color="auto"/>
                <w:left w:val="none" w:sz="0" w:space="0" w:color="auto"/>
                <w:bottom w:val="none" w:sz="0" w:space="0" w:color="auto"/>
                <w:right w:val="none" w:sz="0" w:space="0" w:color="auto"/>
              </w:divBdr>
            </w:div>
            <w:div w:id="701512668">
              <w:marLeft w:val="0"/>
              <w:marRight w:val="0"/>
              <w:marTop w:val="0"/>
              <w:marBottom w:val="0"/>
              <w:divBdr>
                <w:top w:val="none" w:sz="0" w:space="0" w:color="auto"/>
                <w:left w:val="none" w:sz="0" w:space="0" w:color="auto"/>
                <w:bottom w:val="none" w:sz="0" w:space="0" w:color="auto"/>
                <w:right w:val="none" w:sz="0" w:space="0" w:color="auto"/>
              </w:divBdr>
            </w:div>
            <w:div w:id="237249922">
              <w:marLeft w:val="0"/>
              <w:marRight w:val="0"/>
              <w:marTop w:val="0"/>
              <w:marBottom w:val="0"/>
              <w:divBdr>
                <w:top w:val="none" w:sz="0" w:space="0" w:color="auto"/>
                <w:left w:val="none" w:sz="0" w:space="0" w:color="auto"/>
                <w:bottom w:val="none" w:sz="0" w:space="0" w:color="auto"/>
                <w:right w:val="none" w:sz="0" w:space="0" w:color="auto"/>
              </w:divBdr>
            </w:div>
            <w:div w:id="6636700">
              <w:marLeft w:val="0"/>
              <w:marRight w:val="0"/>
              <w:marTop w:val="0"/>
              <w:marBottom w:val="0"/>
              <w:divBdr>
                <w:top w:val="none" w:sz="0" w:space="0" w:color="auto"/>
                <w:left w:val="none" w:sz="0" w:space="0" w:color="auto"/>
                <w:bottom w:val="none" w:sz="0" w:space="0" w:color="auto"/>
                <w:right w:val="none" w:sz="0" w:space="0" w:color="auto"/>
              </w:divBdr>
            </w:div>
            <w:div w:id="564225654">
              <w:marLeft w:val="0"/>
              <w:marRight w:val="0"/>
              <w:marTop w:val="0"/>
              <w:marBottom w:val="0"/>
              <w:divBdr>
                <w:top w:val="none" w:sz="0" w:space="0" w:color="auto"/>
                <w:left w:val="none" w:sz="0" w:space="0" w:color="auto"/>
                <w:bottom w:val="none" w:sz="0" w:space="0" w:color="auto"/>
                <w:right w:val="none" w:sz="0" w:space="0" w:color="auto"/>
              </w:divBdr>
            </w:div>
            <w:div w:id="1390763534">
              <w:marLeft w:val="0"/>
              <w:marRight w:val="0"/>
              <w:marTop w:val="0"/>
              <w:marBottom w:val="0"/>
              <w:divBdr>
                <w:top w:val="none" w:sz="0" w:space="0" w:color="auto"/>
                <w:left w:val="none" w:sz="0" w:space="0" w:color="auto"/>
                <w:bottom w:val="none" w:sz="0" w:space="0" w:color="auto"/>
                <w:right w:val="none" w:sz="0" w:space="0" w:color="auto"/>
              </w:divBdr>
            </w:div>
            <w:div w:id="1561550580">
              <w:marLeft w:val="0"/>
              <w:marRight w:val="0"/>
              <w:marTop w:val="0"/>
              <w:marBottom w:val="0"/>
              <w:divBdr>
                <w:top w:val="none" w:sz="0" w:space="0" w:color="auto"/>
                <w:left w:val="none" w:sz="0" w:space="0" w:color="auto"/>
                <w:bottom w:val="none" w:sz="0" w:space="0" w:color="auto"/>
                <w:right w:val="none" w:sz="0" w:space="0" w:color="auto"/>
              </w:divBdr>
            </w:div>
            <w:div w:id="1698503961">
              <w:marLeft w:val="0"/>
              <w:marRight w:val="0"/>
              <w:marTop w:val="0"/>
              <w:marBottom w:val="0"/>
              <w:divBdr>
                <w:top w:val="none" w:sz="0" w:space="0" w:color="auto"/>
                <w:left w:val="none" w:sz="0" w:space="0" w:color="auto"/>
                <w:bottom w:val="none" w:sz="0" w:space="0" w:color="auto"/>
                <w:right w:val="none" w:sz="0" w:space="0" w:color="auto"/>
              </w:divBdr>
            </w:div>
            <w:div w:id="1558777273">
              <w:marLeft w:val="0"/>
              <w:marRight w:val="0"/>
              <w:marTop w:val="0"/>
              <w:marBottom w:val="0"/>
              <w:divBdr>
                <w:top w:val="none" w:sz="0" w:space="0" w:color="auto"/>
                <w:left w:val="none" w:sz="0" w:space="0" w:color="auto"/>
                <w:bottom w:val="none" w:sz="0" w:space="0" w:color="auto"/>
                <w:right w:val="none" w:sz="0" w:space="0" w:color="auto"/>
              </w:divBdr>
            </w:div>
            <w:div w:id="53503331">
              <w:marLeft w:val="0"/>
              <w:marRight w:val="0"/>
              <w:marTop w:val="0"/>
              <w:marBottom w:val="0"/>
              <w:divBdr>
                <w:top w:val="none" w:sz="0" w:space="0" w:color="auto"/>
                <w:left w:val="none" w:sz="0" w:space="0" w:color="auto"/>
                <w:bottom w:val="none" w:sz="0" w:space="0" w:color="auto"/>
                <w:right w:val="none" w:sz="0" w:space="0" w:color="auto"/>
              </w:divBdr>
            </w:div>
            <w:div w:id="1065107777">
              <w:marLeft w:val="0"/>
              <w:marRight w:val="0"/>
              <w:marTop w:val="0"/>
              <w:marBottom w:val="0"/>
              <w:divBdr>
                <w:top w:val="none" w:sz="0" w:space="0" w:color="auto"/>
                <w:left w:val="none" w:sz="0" w:space="0" w:color="auto"/>
                <w:bottom w:val="none" w:sz="0" w:space="0" w:color="auto"/>
                <w:right w:val="none" w:sz="0" w:space="0" w:color="auto"/>
              </w:divBdr>
            </w:div>
            <w:div w:id="2033528836">
              <w:marLeft w:val="0"/>
              <w:marRight w:val="0"/>
              <w:marTop w:val="0"/>
              <w:marBottom w:val="0"/>
              <w:divBdr>
                <w:top w:val="none" w:sz="0" w:space="0" w:color="auto"/>
                <w:left w:val="none" w:sz="0" w:space="0" w:color="auto"/>
                <w:bottom w:val="none" w:sz="0" w:space="0" w:color="auto"/>
                <w:right w:val="none" w:sz="0" w:space="0" w:color="auto"/>
              </w:divBdr>
            </w:div>
            <w:div w:id="794905665">
              <w:marLeft w:val="0"/>
              <w:marRight w:val="0"/>
              <w:marTop w:val="0"/>
              <w:marBottom w:val="0"/>
              <w:divBdr>
                <w:top w:val="none" w:sz="0" w:space="0" w:color="auto"/>
                <w:left w:val="none" w:sz="0" w:space="0" w:color="auto"/>
                <w:bottom w:val="none" w:sz="0" w:space="0" w:color="auto"/>
                <w:right w:val="none" w:sz="0" w:space="0" w:color="auto"/>
              </w:divBdr>
            </w:div>
            <w:div w:id="1306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3098">
      <w:bodyDiv w:val="1"/>
      <w:marLeft w:val="0"/>
      <w:marRight w:val="0"/>
      <w:marTop w:val="0"/>
      <w:marBottom w:val="0"/>
      <w:divBdr>
        <w:top w:val="none" w:sz="0" w:space="0" w:color="auto"/>
        <w:left w:val="none" w:sz="0" w:space="0" w:color="auto"/>
        <w:bottom w:val="none" w:sz="0" w:space="0" w:color="auto"/>
        <w:right w:val="none" w:sz="0" w:space="0" w:color="auto"/>
      </w:divBdr>
      <w:divsChild>
        <w:div w:id="7568616">
          <w:marLeft w:val="0"/>
          <w:marRight w:val="0"/>
          <w:marTop w:val="0"/>
          <w:marBottom w:val="0"/>
          <w:divBdr>
            <w:top w:val="none" w:sz="0" w:space="0" w:color="auto"/>
            <w:left w:val="none" w:sz="0" w:space="0" w:color="auto"/>
            <w:bottom w:val="none" w:sz="0" w:space="0" w:color="auto"/>
            <w:right w:val="none" w:sz="0" w:space="0" w:color="auto"/>
          </w:divBdr>
        </w:div>
        <w:div w:id="2030596782">
          <w:marLeft w:val="0"/>
          <w:marRight w:val="0"/>
          <w:marTop w:val="0"/>
          <w:marBottom w:val="0"/>
          <w:divBdr>
            <w:top w:val="none" w:sz="0" w:space="0" w:color="auto"/>
            <w:left w:val="none" w:sz="0" w:space="0" w:color="auto"/>
            <w:bottom w:val="none" w:sz="0" w:space="0" w:color="auto"/>
            <w:right w:val="none" w:sz="0" w:space="0" w:color="auto"/>
          </w:divBdr>
        </w:div>
        <w:div w:id="613168743">
          <w:marLeft w:val="0"/>
          <w:marRight w:val="0"/>
          <w:marTop w:val="0"/>
          <w:marBottom w:val="0"/>
          <w:divBdr>
            <w:top w:val="none" w:sz="0" w:space="0" w:color="auto"/>
            <w:left w:val="none" w:sz="0" w:space="0" w:color="auto"/>
            <w:bottom w:val="none" w:sz="0" w:space="0" w:color="auto"/>
            <w:right w:val="none" w:sz="0" w:space="0" w:color="auto"/>
          </w:divBdr>
        </w:div>
        <w:div w:id="708453184">
          <w:marLeft w:val="0"/>
          <w:marRight w:val="0"/>
          <w:marTop w:val="0"/>
          <w:marBottom w:val="0"/>
          <w:divBdr>
            <w:top w:val="none" w:sz="0" w:space="0" w:color="auto"/>
            <w:left w:val="none" w:sz="0" w:space="0" w:color="auto"/>
            <w:bottom w:val="none" w:sz="0" w:space="0" w:color="auto"/>
            <w:right w:val="none" w:sz="0" w:space="0" w:color="auto"/>
          </w:divBdr>
        </w:div>
        <w:div w:id="1341470880">
          <w:marLeft w:val="0"/>
          <w:marRight w:val="0"/>
          <w:marTop w:val="0"/>
          <w:marBottom w:val="0"/>
          <w:divBdr>
            <w:top w:val="none" w:sz="0" w:space="0" w:color="auto"/>
            <w:left w:val="none" w:sz="0" w:space="0" w:color="auto"/>
            <w:bottom w:val="none" w:sz="0" w:space="0" w:color="auto"/>
            <w:right w:val="none" w:sz="0" w:space="0" w:color="auto"/>
          </w:divBdr>
        </w:div>
      </w:divsChild>
    </w:div>
    <w:div w:id="2093313225">
      <w:bodyDiv w:val="1"/>
      <w:marLeft w:val="0"/>
      <w:marRight w:val="0"/>
      <w:marTop w:val="0"/>
      <w:marBottom w:val="0"/>
      <w:divBdr>
        <w:top w:val="none" w:sz="0" w:space="0" w:color="auto"/>
        <w:left w:val="none" w:sz="0" w:space="0" w:color="auto"/>
        <w:bottom w:val="none" w:sz="0" w:space="0" w:color="auto"/>
        <w:right w:val="none" w:sz="0" w:space="0" w:color="auto"/>
      </w:divBdr>
      <w:divsChild>
        <w:div w:id="1244684098">
          <w:marLeft w:val="0"/>
          <w:marRight w:val="0"/>
          <w:marTop w:val="0"/>
          <w:marBottom w:val="0"/>
          <w:divBdr>
            <w:top w:val="none" w:sz="0" w:space="0" w:color="auto"/>
            <w:left w:val="none" w:sz="0" w:space="0" w:color="auto"/>
            <w:bottom w:val="none" w:sz="0" w:space="0" w:color="auto"/>
            <w:right w:val="none" w:sz="0" w:space="0" w:color="auto"/>
          </w:divBdr>
          <w:divsChild>
            <w:div w:id="715160819">
              <w:marLeft w:val="0"/>
              <w:marRight w:val="0"/>
              <w:marTop w:val="0"/>
              <w:marBottom w:val="0"/>
              <w:divBdr>
                <w:top w:val="none" w:sz="0" w:space="0" w:color="auto"/>
                <w:left w:val="none" w:sz="0" w:space="0" w:color="auto"/>
                <w:bottom w:val="none" w:sz="0" w:space="0" w:color="auto"/>
                <w:right w:val="none" w:sz="0" w:space="0" w:color="auto"/>
              </w:divBdr>
            </w:div>
            <w:div w:id="475726280">
              <w:marLeft w:val="0"/>
              <w:marRight w:val="0"/>
              <w:marTop w:val="0"/>
              <w:marBottom w:val="0"/>
              <w:divBdr>
                <w:top w:val="none" w:sz="0" w:space="0" w:color="auto"/>
                <w:left w:val="none" w:sz="0" w:space="0" w:color="auto"/>
                <w:bottom w:val="none" w:sz="0" w:space="0" w:color="auto"/>
                <w:right w:val="none" w:sz="0" w:space="0" w:color="auto"/>
              </w:divBdr>
            </w:div>
            <w:div w:id="1288124233">
              <w:marLeft w:val="0"/>
              <w:marRight w:val="0"/>
              <w:marTop w:val="0"/>
              <w:marBottom w:val="0"/>
              <w:divBdr>
                <w:top w:val="none" w:sz="0" w:space="0" w:color="auto"/>
                <w:left w:val="none" w:sz="0" w:space="0" w:color="auto"/>
                <w:bottom w:val="none" w:sz="0" w:space="0" w:color="auto"/>
                <w:right w:val="none" w:sz="0" w:space="0" w:color="auto"/>
              </w:divBdr>
            </w:div>
            <w:div w:id="352076825">
              <w:marLeft w:val="0"/>
              <w:marRight w:val="0"/>
              <w:marTop w:val="0"/>
              <w:marBottom w:val="0"/>
              <w:divBdr>
                <w:top w:val="none" w:sz="0" w:space="0" w:color="auto"/>
                <w:left w:val="none" w:sz="0" w:space="0" w:color="auto"/>
                <w:bottom w:val="none" w:sz="0" w:space="0" w:color="auto"/>
                <w:right w:val="none" w:sz="0" w:space="0" w:color="auto"/>
              </w:divBdr>
            </w:div>
            <w:div w:id="33115707">
              <w:marLeft w:val="0"/>
              <w:marRight w:val="0"/>
              <w:marTop w:val="0"/>
              <w:marBottom w:val="0"/>
              <w:divBdr>
                <w:top w:val="none" w:sz="0" w:space="0" w:color="auto"/>
                <w:left w:val="none" w:sz="0" w:space="0" w:color="auto"/>
                <w:bottom w:val="none" w:sz="0" w:space="0" w:color="auto"/>
                <w:right w:val="none" w:sz="0" w:space="0" w:color="auto"/>
              </w:divBdr>
            </w:div>
            <w:div w:id="977220315">
              <w:marLeft w:val="0"/>
              <w:marRight w:val="0"/>
              <w:marTop w:val="0"/>
              <w:marBottom w:val="0"/>
              <w:divBdr>
                <w:top w:val="none" w:sz="0" w:space="0" w:color="auto"/>
                <w:left w:val="none" w:sz="0" w:space="0" w:color="auto"/>
                <w:bottom w:val="none" w:sz="0" w:space="0" w:color="auto"/>
                <w:right w:val="none" w:sz="0" w:space="0" w:color="auto"/>
              </w:divBdr>
            </w:div>
            <w:div w:id="388656324">
              <w:marLeft w:val="0"/>
              <w:marRight w:val="0"/>
              <w:marTop w:val="0"/>
              <w:marBottom w:val="0"/>
              <w:divBdr>
                <w:top w:val="none" w:sz="0" w:space="0" w:color="auto"/>
                <w:left w:val="none" w:sz="0" w:space="0" w:color="auto"/>
                <w:bottom w:val="none" w:sz="0" w:space="0" w:color="auto"/>
                <w:right w:val="none" w:sz="0" w:space="0" w:color="auto"/>
              </w:divBdr>
            </w:div>
            <w:div w:id="1194227457">
              <w:marLeft w:val="0"/>
              <w:marRight w:val="0"/>
              <w:marTop w:val="0"/>
              <w:marBottom w:val="0"/>
              <w:divBdr>
                <w:top w:val="none" w:sz="0" w:space="0" w:color="auto"/>
                <w:left w:val="none" w:sz="0" w:space="0" w:color="auto"/>
                <w:bottom w:val="none" w:sz="0" w:space="0" w:color="auto"/>
                <w:right w:val="none" w:sz="0" w:space="0" w:color="auto"/>
              </w:divBdr>
            </w:div>
            <w:div w:id="267783277">
              <w:marLeft w:val="0"/>
              <w:marRight w:val="0"/>
              <w:marTop w:val="0"/>
              <w:marBottom w:val="0"/>
              <w:divBdr>
                <w:top w:val="none" w:sz="0" w:space="0" w:color="auto"/>
                <w:left w:val="none" w:sz="0" w:space="0" w:color="auto"/>
                <w:bottom w:val="none" w:sz="0" w:space="0" w:color="auto"/>
                <w:right w:val="none" w:sz="0" w:space="0" w:color="auto"/>
              </w:divBdr>
            </w:div>
            <w:div w:id="1042827762">
              <w:marLeft w:val="0"/>
              <w:marRight w:val="0"/>
              <w:marTop w:val="0"/>
              <w:marBottom w:val="0"/>
              <w:divBdr>
                <w:top w:val="none" w:sz="0" w:space="0" w:color="auto"/>
                <w:left w:val="none" w:sz="0" w:space="0" w:color="auto"/>
                <w:bottom w:val="none" w:sz="0" w:space="0" w:color="auto"/>
                <w:right w:val="none" w:sz="0" w:space="0" w:color="auto"/>
              </w:divBdr>
            </w:div>
            <w:div w:id="1853757449">
              <w:marLeft w:val="0"/>
              <w:marRight w:val="0"/>
              <w:marTop w:val="0"/>
              <w:marBottom w:val="0"/>
              <w:divBdr>
                <w:top w:val="none" w:sz="0" w:space="0" w:color="auto"/>
                <w:left w:val="none" w:sz="0" w:space="0" w:color="auto"/>
                <w:bottom w:val="none" w:sz="0" w:space="0" w:color="auto"/>
                <w:right w:val="none" w:sz="0" w:space="0" w:color="auto"/>
              </w:divBdr>
            </w:div>
            <w:div w:id="264970920">
              <w:marLeft w:val="0"/>
              <w:marRight w:val="0"/>
              <w:marTop w:val="0"/>
              <w:marBottom w:val="0"/>
              <w:divBdr>
                <w:top w:val="none" w:sz="0" w:space="0" w:color="auto"/>
                <w:left w:val="none" w:sz="0" w:space="0" w:color="auto"/>
                <w:bottom w:val="none" w:sz="0" w:space="0" w:color="auto"/>
                <w:right w:val="none" w:sz="0" w:space="0" w:color="auto"/>
              </w:divBdr>
            </w:div>
            <w:div w:id="712341201">
              <w:marLeft w:val="0"/>
              <w:marRight w:val="0"/>
              <w:marTop w:val="0"/>
              <w:marBottom w:val="0"/>
              <w:divBdr>
                <w:top w:val="none" w:sz="0" w:space="0" w:color="auto"/>
                <w:left w:val="none" w:sz="0" w:space="0" w:color="auto"/>
                <w:bottom w:val="none" w:sz="0" w:space="0" w:color="auto"/>
                <w:right w:val="none" w:sz="0" w:space="0" w:color="auto"/>
              </w:divBdr>
            </w:div>
            <w:div w:id="1613245904">
              <w:marLeft w:val="0"/>
              <w:marRight w:val="0"/>
              <w:marTop w:val="0"/>
              <w:marBottom w:val="0"/>
              <w:divBdr>
                <w:top w:val="none" w:sz="0" w:space="0" w:color="auto"/>
                <w:left w:val="none" w:sz="0" w:space="0" w:color="auto"/>
                <w:bottom w:val="none" w:sz="0" w:space="0" w:color="auto"/>
                <w:right w:val="none" w:sz="0" w:space="0" w:color="auto"/>
              </w:divBdr>
            </w:div>
            <w:div w:id="476729062">
              <w:marLeft w:val="0"/>
              <w:marRight w:val="0"/>
              <w:marTop w:val="0"/>
              <w:marBottom w:val="0"/>
              <w:divBdr>
                <w:top w:val="none" w:sz="0" w:space="0" w:color="auto"/>
                <w:left w:val="none" w:sz="0" w:space="0" w:color="auto"/>
                <w:bottom w:val="none" w:sz="0" w:space="0" w:color="auto"/>
                <w:right w:val="none" w:sz="0" w:space="0" w:color="auto"/>
              </w:divBdr>
            </w:div>
            <w:div w:id="1528451067">
              <w:marLeft w:val="0"/>
              <w:marRight w:val="0"/>
              <w:marTop w:val="0"/>
              <w:marBottom w:val="0"/>
              <w:divBdr>
                <w:top w:val="none" w:sz="0" w:space="0" w:color="auto"/>
                <w:left w:val="none" w:sz="0" w:space="0" w:color="auto"/>
                <w:bottom w:val="none" w:sz="0" w:space="0" w:color="auto"/>
                <w:right w:val="none" w:sz="0" w:space="0" w:color="auto"/>
              </w:divBdr>
            </w:div>
            <w:div w:id="2025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h\Documents\Custom%20Office%20Templates\!Template%20re%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18F319CA841D6AE4D588D7DF89F41"/>
        <w:category>
          <w:name w:val="General"/>
          <w:gallery w:val="placeholder"/>
        </w:category>
        <w:types>
          <w:type w:val="bbPlcHdr"/>
        </w:types>
        <w:behaviors>
          <w:behavior w:val="content"/>
        </w:behaviors>
        <w:guid w:val="{D406C1E6-A327-400C-8723-F489FD323F05}"/>
      </w:docPartPr>
      <w:docPartBody>
        <w:p w:rsidR="00317679" w:rsidRDefault="00317679">
          <w:pPr>
            <w:pStyle w:val="54818F319CA841D6AE4D588D7DF89F41"/>
          </w:pPr>
          <w:r w:rsidRPr="004326D7">
            <w:rPr>
              <w:rStyle w:val="PlaceholderText"/>
            </w:rPr>
            <w:t>Click here to enter text.</w:t>
          </w:r>
        </w:p>
      </w:docPartBody>
    </w:docPart>
    <w:docPart>
      <w:docPartPr>
        <w:name w:val="78491F82D30848AAA55AE75A80B30DC1"/>
        <w:category>
          <w:name w:val="General"/>
          <w:gallery w:val="placeholder"/>
        </w:category>
        <w:types>
          <w:type w:val="bbPlcHdr"/>
        </w:types>
        <w:behaviors>
          <w:behavior w:val="content"/>
        </w:behaviors>
        <w:guid w:val="{15931D3E-BF10-42E8-BE93-F7019AF850D2}"/>
      </w:docPartPr>
      <w:docPartBody>
        <w:p w:rsidR="00317679" w:rsidRDefault="00317679">
          <w:pPr>
            <w:pStyle w:val="78491F82D30848AAA55AE75A80B30DC1"/>
          </w:pPr>
          <w:r w:rsidRPr="004326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Benguiat Bk BT">
    <w:altName w:val="Bookman Old Style"/>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79"/>
    <w:rsid w:val="00317679"/>
    <w:rsid w:val="00BB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232"/>
    <w:rPr>
      <w:color w:val="808080"/>
    </w:rPr>
  </w:style>
  <w:style w:type="paragraph" w:customStyle="1" w:styleId="54818F319CA841D6AE4D588D7DF89F41">
    <w:name w:val="54818F319CA841D6AE4D588D7DF89F41"/>
  </w:style>
  <w:style w:type="paragraph" w:customStyle="1" w:styleId="78491F82D30848AAA55AE75A80B30DC1">
    <w:name w:val="78491F82D30848AAA55AE75A80B30DC1"/>
  </w:style>
  <w:style w:type="paragraph" w:customStyle="1" w:styleId="745B196D28594BCC80EA7FF897DFA709">
    <w:name w:val="745B196D28594BCC80EA7FF897DFA709"/>
    <w:rsid w:val="00BB1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7CBA-0B39-415B-9E94-BBBA7E28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 Memo</Template>
  <TotalTime>1</TotalTime>
  <Pages>1</Pages>
  <Words>461</Words>
  <Characters>2385</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Powell, Randi (Council)</cp:lastModifiedBy>
  <cp:revision>2</cp:revision>
  <cp:lastPrinted>2017-11-30T15:36:00Z</cp:lastPrinted>
  <dcterms:created xsi:type="dcterms:W3CDTF">2017-11-30T16:02:00Z</dcterms:created>
  <dcterms:modified xsi:type="dcterms:W3CDTF">2017-11-30T16:02:00Z</dcterms:modified>
</cp:coreProperties>
</file>