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45A2" w14:textId="43ADAB69" w:rsidR="00B175B3" w:rsidRPr="00917188" w:rsidRDefault="00B175B3" w:rsidP="00B175B3">
      <w:pPr>
        <w:pStyle w:val="Heading3"/>
        <w:spacing w:before="160"/>
        <w:rPr>
          <w:rFonts w:eastAsia="Times New Roman"/>
          <w:sz w:val="23"/>
          <w:szCs w:val="23"/>
        </w:rPr>
      </w:pPr>
      <w:r w:rsidRPr="00917188">
        <w:rPr>
          <w:rFonts w:eastAsia="Times New Roman"/>
          <w:sz w:val="23"/>
          <w:szCs w:val="23"/>
        </w:rPr>
        <w:t>CHAIRMAN PHIL MENDELSON</w:t>
      </w:r>
      <w:r w:rsidRPr="00917188">
        <w:rPr>
          <w:rFonts w:eastAsia="Times New Roman"/>
          <w:sz w:val="23"/>
          <w:szCs w:val="23"/>
        </w:rPr>
        <w:br/>
        <w:t xml:space="preserve"> COMMITTEE OF THE WHOLE</w:t>
      </w:r>
    </w:p>
    <w:p w14:paraId="23C2A869" w14:textId="77777777" w:rsidR="00CE274D" w:rsidRPr="00917188" w:rsidRDefault="00CE274D" w:rsidP="00CE274D">
      <w:pPr>
        <w:pStyle w:val="Heading3"/>
        <w:rPr>
          <w:rFonts w:eastAsia="Times New Roman"/>
          <w:color w:val="000000"/>
          <w:sz w:val="23"/>
          <w:szCs w:val="23"/>
        </w:rPr>
      </w:pPr>
      <w:r w:rsidRPr="00917188">
        <w:rPr>
          <w:rFonts w:eastAsia="Times New Roman"/>
          <w:color w:val="000000"/>
          <w:sz w:val="23"/>
          <w:szCs w:val="23"/>
        </w:rPr>
        <w:t>&amp;</w:t>
      </w:r>
    </w:p>
    <w:p w14:paraId="7DC37884" w14:textId="77777777" w:rsidR="00CE274D" w:rsidRPr="00917188" w:rsidRDefault="00CE274D" w:rsidP="00CE274D">
      <w:pPr>
        <w:pStyle w:val="Heading3"/>
        <w:rPr>
          <w:rFonts w:eastAsia="Times New Roman"/>
          <w:color w:val="000000"/>
          <w:sz w:val="23"/>
          <w:szCs w:val="23"/>
        </w:rPr>
      </w:pPr>
      <w:r w:rsidRPr="00917188">
        <w:rPr>
          <w:rFonts w:eastAsia="Times New Roman"/>
          <w:color w:val="000000"/>
          <w:sz w:val="23"/>
          <w:szCs w:val="23"/>
        </w:rPr>
        <w:t>COUNCILMEMBER DAVID GROSSO, CHAIRPERSON</w:t>
      </w:r>
    </w:p>
    <w:p w14:paraId="7895BEB9" w14:textId="34194BE2" w:rsidR="00CE274D" w:rsidRPr="00917188" w:rsidRDefault="00CE274D" w:rsidP="00CE274D">
      <w:pPr>
        <w:pStyle w:val="Heading3"/>
        <w:rPr>
          <w:rFonts w:eastAsia="Times New Roman"/>
          <w:color w:val="000000"/>
          <w:sz w:val="23"/>
          <w:szCs w:val="23"/>
        </w:rPr>
      </w:pPr>
      <w:r w:rsidRPr="00917188">
        <w:rPr>
          <w:rFonts w:eastAsia="Times New Roman"/>
          <w:color w:val="000000"/>
          <w:sz w:val="23"/>
          <w:szCs w:val="23"/>
        </w:rPr>
        <w:t>COMMITTEE ON EDUCATION</w:t>
      </w:r>
    </w:p>
    <w:p w14:paraId="4980DCB7" w14:textId="77777777" w:rsidR="00CE274D" w:rsidRPr="00917188" w:rsidRDefault="00CE274D" w:rsidP="00CE274D">
      <w:pPr>
        <w:pStyle w:val="Heading3"/>
        <w:rPr>
          <w:rFonts w:eastAsia="Times New Roman"/>
          <w:color w:val="000000"/>
          <w:sz w:val="12"/>
          <w:szCs w:val="12"/>
        </w:rPr>
      </w:pPr>
    </w:p>
    <w:p w14:paraId="3CC84014" w14:textId="3FFF03B8" w:rsidR="00B175B3" w:rsidRPr="00917188" w:rsidRDefault="00B175B3" w:rsidP="00B175B3">
      <w:pPr>
        <w:pStyle w:val="Heading3"/>
        <w:rPr>
          <w:rFonts w:eastAsia="Times New Roman"/>
          <w:sz w:val="23"/>
          <w:szCs w:val="23"/>
        </w:rPr>
      </w:pPr>
      <w:r w:rsidRPr="00917188">
        <w:rPr>
          <w:rFonts w:eastAsia="Times New Roman"/>
          <w:sz w:val="23"/>
          <w:szCs w:val="23"/>
        </w:rPr>
        <w:t xml:space="preserve">ANNOUNCE A PUBLIC </w:t>
      </w:r>
      <w:r w:rsidR="00A41E03">
        <w:rPr>
          <w:rFonts w:eastAsia="Times New Roman"/>
          <w:sz w:val="23"/>
          <w:szCs w:val="23"/>
        </w:rPr>
        <w:t>ROUNDTABLE</w:t>
      </w:r>
    </w:p>
    <w:p w14:paraId="694F0C24" w14:textId="77777777" w:rsidR="00B175B3" w:rsidRPr="00917188" w:rsidRDefault="00B175B3" w:rsidP="00551B9F">
      <w:pPr>
        <w:tabs>
          <w:tab w:val="left" w:pos="405"/>
          <w:tab w:val="center" w:pos="5040"/>
        </w:tabs>
        <w:spacing w:before="60" w:after="60"/>
        <w:jc w:val="center"/>
        <w:rPr>
          <w:bCs/>
          <w:sz w:val="23"/>
          <w:szCs w:val="23"/>
        </w:rPr>
      </w:pPr>
      <w:r w:rsidRPr="00917188">
        <w:rPr>
          <w:bCs/>
          <w:sz w:val="23"/>
          <w:szCs w:val="23"/>
        </w:rPr>
        <w:t>on</w:t>
      </w:r>
    </w:p>
    <w:p w14:paraId="1891A8DB" w14:textId="379CFEB7" w:rsidR="004F7AF7" w:rsidRPr="00917188" w:rsidRDefault="0036770D" w:rsidP="004F7AF7">
      <w:pPr>
        <w:spacing w:after="120"/>
        <w:jc w:val="center"/>
        <w:rPr>
          <w:b/>
          <w:sz w:val="23"/>
          <w:szCs w:val="23"/>
        </w:rPr>
      </w:pPr>
      <w:r w:rsidRPr="00917188">
        <w:rPr>
          <w:b/>
          <w:sz w:val="23"/>
          <w:szCs w:val="23"/>
        </w:rPr>
        <w:t>Bill 22</w:t>
      </w:r>
      <w:r w:rsidR="004F7AF7" w:rsidRPr="00917188">
        <w:rPr>
          <w:b/>
          <w:sz w:val="23"/>
          <w:szCs w:val="23"/>
        </w:rPr>
        <w:t>-</w:t>
      </w:r>
      <w:r w:rsidR="00E018F9" w:rsidRPr="00917188">
        <w:rPr>
          <w:b/>
          <w:sz w:val="23"/>
          <w:szCs w:val="23"/>
        </w:rPr>
        <w:t>7</w:t>
      </w:r>
      <w:r w:rsidR="00B41A61" w:rsidRPr="00917188">
        <w:rPr>
          <w:b/>
          <w:sz w:val="23"/>
          <w:szCs w:val="23"/>
        </w:rPr>
        <w:t xml:space="preserve">76, District of </w:t>
      </w:r>
      <w:bookmarkStart w:id="0" w:name="_Hlk516487886"/>
      <w:r w:rsidR="00B41A61" w:rsidRPr="00917188">
        <w:rPr>
          <w:b/>
          <w:sz w:val="23"/>
          <w:szCs w:val="23"/>
        </w:rPr>
        <w:t>Columbia Education Research Advisory Board and Collaborative Establishment Amendment Act of 2018</w:t>
      </w:r>
      <w:bookmarkEnd w:id="0"/>
    </w:p>
    <w:p w14:paraId="2707A2FD" w14:textId="77777777" w:rsidR="00B175B3" w:rsidRPr="00917188" w:rsidRDefault="00137557" w:rsidP="00551B9F">
      <w:pPr>
        <w:spacing w:before="60" w:after="60"/>
        <w:jc w:val="center"/>
        <w:rPr>
          <w:bCs/>
          <w:sz w:val="23"/>
          <w:szCs w:val="23"/>
        </w:rPr>
      </w:pPr>
      <w:r w:rsidRPr="00917188">
        <w:rPr>
          <w:bCs/>
          <w:sz w:val="23"/>
          <w:szCs w:val="23"/>
        </w:rPr>
        <w:t>o</w:t>
      </w:r>
      <w:r w:rsidR="00B175B3" w:rsidRPr="00917188">
        <w:rPr>
          <w:bCs/>
          <w:sz w:val="23"/>
          <w:szCs w:val="23"/>
        </w:rPr>
        <w:t>n</w:t>
      </w:r>
    </w:p>
    <w:p w14:paraId="6B049E0C" w14:textId="7E7C8763" w:rsidR="00B175B3" w:rsidRPr="00917188" w:rsidRDefault="0010793A" w:rsidP="00B175B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Tuesday</w:t>
      </w:r>
      <w:r w:rsidR="00452BCD" w:rsidRPr="00917188"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September 18</w:t>
      </w:r>
      <w:r w:rsidR="00B175B3" w:rsidRPr="00917188">
        <w:rPr>
          <w:b/>
          <w:bCs/>
          <w:sz w:val="23"/>
          <w:szCs w:val="23"/>
        </w:rPr>
        <w:t>, 201</w:t>
      </w:r>
      <w:r w:rsidR="00B41A61" w:rsidRPr="00917188">
        <w:rPr>
          <w:b/>
          <w:bCs/>
          <w:sz w:val="23"/>
          <w:szCs w:val="23"/>
        </w:rPr>
        <w:t>8</w:t>
      </w:r>
    </w:p>
    <w:p w14:paraId="2B301FE8" w14:textId="72E352DF" w:rsidR="00B175B3" w:rsidRPr="00917188" w:rsidRDefault="00691748" w:rsidP="00B175B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3:00</w:t>
      </w:r>
      <w:r w:rsidR="00B175B3" w:rsidRPr="0091718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</w:t>
      </w:r>
      <w:r w:rsidR="0044378E" w:rsidRPr="00917188">
        <w:rPr>
          <w:b/>
          <w:bCs/>
          <w:sz w:val="23"/>
          <w:szCs w:val="23"/>
        </w:rPr>
        <w:t xml:space="preserve">.m., </w:t>
      </w:r>
      <w:r>
        <w:rPr>
          <w:b/>
          <w:bCs/>
          <w:sz w:val="23"/>
          <w:szCs w:val="23"/>
        </w:rPr>
        <w:t>Hearing Room 412</w:t>
      </w:r>
      <w:r w:rsidR="00B175B3" w:rsidRPr="00917188">
        <w:rPr>
          <w:b/>
          <w:bCs/>
          <w:sz w:val="23"/>
          <w:szCs w:val="23"/>
        </w:rPr>
        <w:t>, John A. Wilson Building</w:t>
      </w:r>
    </w:p>
    <w:p w14:paraId="7044D055" w14:textId="77777777" w:rsidR="00B175B3" w:rsidRPr="00917188" w:rsidRDefault="00B175B3" w:rsidP="00B175B3">
      <w:pPr>
        <w:jc w:val="center"/>
        <w:rPr>
          <w:b/>
          <w:bCs/>
          <w:sz w:val="23"/>
          <w:szCs w:val="23"/>
        </w:rPr>
      </w:pPr>
      <w:r w:rsidRPr="00917188">
        <w:rPr>
          <w:b/>
          <w:bCs/>
          <w:sz w:val="23"/>
          <w:szCs w:val="23"/>
        </w:rPr>
        <w:t>1350 Pennsylvania Avenue, NW</w:t>
      </w:r>
    </w:p>
    <w:p w14:paraId="1AF950E8" w14:textId="77777777" w:rsidR="00B175B3" w:rsidRPr="00917188" w:rsidRDefault="00B175B3" w:rsidP="00B175B3">
      <w:pPr>
        <w:jc w:val="center"/>
        <w:rPr>
          <w:b/>
          <w:bCs/>
          <w:sz w:val="23"/>
          <w:szCs w:val="23"/>
        </w:rPr>
      </w:pPr>
      <w:r w:rsidRPr="00917188">
        <w:rPr>
          <w:b/>
          <w:bCs/>
          <w:sz w:val="23"/>
          <w:szCs w:val="23"/>
        </w:rPr>
        <w:t>Washington, DC 20004</w:t>
      </w:r>
    </w:p>
    <w:p w14:paraId="69A189DA" w14:textId="77777777" w:rsidR="00B175B3" w:rsidRPr="00917188" w:rsidRDefault="00B175B3" w:rsidP="00B175B3">
      <w:pPr>
        <w:jc w:val="both"/>
        <w:rPr>
          <w:b/>
          <w:bCs/>
          <w:sz w:val="12"/>
          <w:szCs w:val="12"/>
        </w:rPr>
      </w:pPr>
    </w:p>
    <w:p w14:paraId="4A2335AF" w14:textId="7868E3D7" w:rsidR="00E447AF" w:rsidRPr="0089218E" w:rsidRDefault="00B175B3" w:rsidP="003465A3">
      <w:pPr>
        <w:jc w:val="both"/>
        <w:rPr>
          <w:b/>
          <w:sz w:val="23"/>
          <w:szCs w:val="23"/>
        </w:rPr>
      </w:pPr>
      <w:r w:rsidRPr="000055FF">
        <w:tab/>
      </w:r>
      <w:r w:rsidRPr="00551B9F">
        <w:rPr>
          <w:sz w:val="23"/>
          <w:szCs w:val="23"/>
        </w:rPr>
        <w:t xml:space="preserve">Council Chairman Phil Mendelson </w:t>
      </w:r>
      <w:r w:rsidR="002A742F" w:rsidRPr="00551B9F">
        <w:rPr>
          <w:sz w:val="23"/>
          <w:szCs w:val="23"/>
        </w:rPr>
        <w:t xml:space="preserve">and Councilmember David Grosso </w:t>
      </w:r>
      <w:r w:rsidRPr="00551B9F">
        <w:rPr>
          <w:sz w:val="23"/>
          <w:szCs w:val="23"/>
        </w:rPr>
        <w:t xml:space="preserve">announce a </w:t>
      </w:r>
      <w:r w:rsidR="00282EDA" w:rsidRPr="00551B9F">
        <w:rPr>
          <w:sz w:val="23"/>
          <w:szCs w:val="23"/>
        </w:rPr>
        <w:t xml:space="preserve">joint </w:t>
      </w:r>
      <w:r w:rsidRPr="00551B9F">
        <w:rPr>
          <w:sz w:val="23"/>
          <w:szCs w:val="23"/>
        </w:rPr>
        <w:t xml:space="preserve">public </w:t>
      </w:r>
      <w:r w:rsidR="00691748">
        <w:rPr>
          <w:sz w:val="23"/>
          <w:szCs w:val="23"/>
        </w:rPr>
        <w:t>roundtable</w:t>
      </w:r>
      <w:r w:rsidRPr="00551B9F">
        <w:rPr>
          <w:sz w:val="23"/>
          <w:szCs w:val="23"/>
        </w:rPr>
        <w:t xml:space="preserve"> before the Committee of the Whole</w:t>
      </w:r>
      <w:r w:rsidR="00E447AF" w:rsidRPr="00551B9F">
        <w:rPr>
          <w:sz w:val="23"/>
          <w:szCs w:val="23"/>
        </w:rPr>
        <w:t xml:space="preserve"> and the Committee on Education</w:t>
      </w:r>
      <w:r w:rsidR="00AE0DFB" w:rsidRPr="00551B9F">
        <w:rPr>
          <w:sz w:val="23"/>
          <w:szCs w:val="23"/>
        </w:rPr>
        <w:t xml:space="preserve"> on</w:t>
      </w:r>
      <w:r w:rsidRPr="00551B9F">
        <w:rPr>
          <w:sz w:val="23"/>
          <w:szCs w:val="23"/>
        </w:rPr>
        <w:t xml:space="preserve"> </w:t>
      </w:r>
      <w:r w:rsidR="0036770D" w:rsidRPr="00551B9F">
        <w:rPr>
          <w:sz w:val="23"/>
          <w:szCs w:val="23"/>
        </w:rPr>
        <w:t>Bill 22</w:t>
      </w:r>
      <w:r w:rsidR="00205918" w:rsidRPr="00551B9F">
        <w:rPr>
          <w:sz w:val="23"/>
          <w:szCs w:val="23"/>
        </w:rPr>
        <w:t>-</w:t>
      </w:r>
      <w:r w:rsidR="00883C39" w:rsidRPr="00551B9F">
        <w:rPr>
          <w:sz w:val="23"/>
          <w:szCs w:val="23"/>
        </w:rPr>
        <w:t>7</w:t>
      </w:r>
      <w:r w:rsidR="002A742F" w:rsidRPr="00551B9F">
        <w:rPr>
          <w:sz w:val="23"/>
          <w:szCs w:val="23"/>
        </w:rPr>
        <w:t>76</w:t>
      </w:r>
      <w:r w:rsidR="00AE0DFB" w:rsidRPr="00551B9F">
        <w:rPr>
          <w:sz w:val="23"/>
          <w:szCs w:val="23"/>
        </w:rPr>
        <w:t>, the “</w:t>
      </w:r>
      <w:r w:rsidR="002A742F" w:rsidRPr="00551B9F">
        <w:rPr>
          <w:sz w:val="23"/>
          <w:szCs w:val="23"/>
        </w:rPr>
        <w:t>District of Columbia Education Research Advisory Board and Collaborative Establishment</w:t>
      </w:r>
      <w:r w:rsidR="00883C39" w:rsidRPr="00551B9F">
        <w:rPr>
          <w:sz w:val="23"/>
          <w:szCs w:val="23"/>
        </w:rPr>
        <w:t xml:space="preserve"> Amendment Act of 201</w:t>
      </w:r>
      <w:r w:rsidR="002A742F" w:rsidRPr="00551B9F">
        <w:rPr>
          <w:sz w:val="23"/>
          <w:szCs w:val="23"/>
        </w:rPr>
        <w:t>8</w:t>
      </w:r>
      <w:r w:rsidR="00883C39" w:rsidRPr="00551B9F">
        <w:rPr>
          <w:sz w:val="23"/>
          <w:szCs w:val="23"/>
        </w:rPr>
        <w:t xml:space="preserve">.”  </w:t>
      </w:r>
      <w:r w:rsidRPr="00551B9F">
        <w:rPr>
          <w:sz w:val="23"/>
          <w:szCs w:val="23"/>
        </w:rPr>
        <w:t xml:space="preserve">The </w:t>
      </w:r>
      <w:r w:rsidR="007240FC">
        <w:rPr>
          <w:sz w:val="23"/>
          <w:szCs w:val="23"/>
        </w:rPr>
        <w:t>roundtable</w:t>
      </w:r>
      <w:r w:rsidRPr="00551B9F">
        <w:rPr>
          <w:sz w:val="23"/>
          <w:szCs w:val="23"/>
        </w:rPr>
        <w:t xml:space="preserve"> will be held at </w:t>
      </w:r>
      <w:r w:rsidR="007240FC">
        <w:rPr>
          <w:sz w:val="23"/>
          <w:szCs w:val="23"/>
        </w:rPr>
        <w:t>3</w:t>
      </w:r>
      <w:r w:rsidR="00105CBB" w:rsidRPr="00551B9F">
        <w:rPr>
          <w:sz w:val="23"/>
          <w:szCs w:val="23"/>
        </w:rPr>
        <w:t>:00</w:t>
      </w:r>
      <w:r w:rsidR="008646D4" w:rsidRPr="00551B9F">
        <w:rPr>
          <w:sz w:val="23"/>
          <w:szCs w:val="23"/>
        </w:rPr>
        <w:t xml:space="preserve"> </w:t>
      </w:r>
      <w:r w:rsidR="007240FC">
        <w:rPr>
          <w:sz w:val="23"/>
          <w:szCs w:val="23"/>
        </w:rPr>
        <w:t>p</w:t>
      </w:r>
      <w:r w:rsidR="00EE0D99" w:rsidRPr="00551B9F">
        <w:rPr>
          <w:sz w:val="23"/>
          <w:szCs w:val="23"/>
        </w:rPr>
        <w:t>.</w:t>
      </w:r>
      <w:r w:rsidRPr="00551B9F">
        <w:rPr>
          <w:sz w:val="23"/>
          <w:szCs w:val="23"/>
        </w:rPr>
        <w:t>m.</w:t>
      </w:r>
      <w:r w:rsidR="0044378E" w:rsidRPr="00551B9F">
        <w:rPr>
          <w:sz w:val="23"/>
          <w:szCs w:val="23"/>
        </w:rPr>
        <w:t xml:space="preserve"> o</w:t>
      </w:r>
      <w:r w:rsidR="00E447AF" w:rsidRPr="00551B9F">
        <w:rPr>
          <w:sz w:val="23"/>
          <w:szCs w:val="23"/>
        </w:rPr>
        <w:t xml:space="preserve">n </w:t>
      </w:r>
      <w:r w:rsidR="004D5C0A">
        <w:rPr>
          <w:sz w:val="23"/>
          <w:szCs w:val="23"/>
        </w:rPr>
        <w:t>Tuesday</w:t>
      </w:r>
      <w:r w:rsidR="008646D4" w:rsidRPr="00551B9F">
        <w:rPr>
          <w:sz w:val="23"/>
          <w:szCs w:val="23"/>
        </w:rPr>
        <w:t xml:space="preserve">, </w:t>
      </w:r>
      <w:r w:rsidR="004D5C0A">
        <w:rPr>
          <w:sz w:val="23"/>
          <w:szCs w:val="23"/>
        </w:rPr>
        <w:t>September 18</w:t>
      </w:r>
      <w:r w:rsidRPr="00551B9F">
        <w:rPr>
          <w:sz w:val="23"/>
          <w:szCs w:val="23"/>
        </w:rPr>
        <w:t>, 201</w:t>
      </w:r>
      <w:r w:rsidR="00E447AF" w:rsidRPr="00551B9F">
        <w:rPr>
          <w:sz w:val="23"/>
          <w:szCs w:val="23"/>
        </w:rPr>
        <w:t>8</w:t>
      </w:r>
      <w:r w:rsidRPr="00551B9F">
        <w:rPr>
          <w:sz w:val="23"/>
          <w:szCs w:val="23"/>
        </w:rPr>
        <w:t xml:space="preserve"> in </w:t>
      </w:r>
      <w:r w:rsidR="00E447AF" w:rsidRPr="00551B9F">
        <w:rPr>
          <w:sz w:val="23"/>
          <w:szCs w:val="23"/>
        </w:rPr>
        <w:t xml:space="preserve">Hearing Room </w:t>
      </w:r>
      <w:r w:rsidR="004D5C0A">
        <w:rPr>
          <w:sz w:val="23"/>
          <w:szCs w:val="23"/>
        </w:rPr>
        <w:t>412</w:t>
      </w:r>
      <w:r w:rsidR="00E447AF" w:rsidRPr="00551B9F">
        <w:rPr>
          <w:sz w:val="23"/>
          <w:szCs w:val="23"/>
        </w:rPr>
        <w:t xml:space="preserve"> of the John A. Wilson Building.  </w:t>
      </w:r>
      <w:r w:rsidR="0089218E">
        <w:rPr>
          <w:b/>
          <w:sz w:val="23"/>
          <w:szCs w:val="23"/>
        </w:rPr>
        <w:t>A</w:t>
      </w:r>
      <w:r w:rsidR="00CC7DED">
        <w:rPr>
          <w:b/>
          <w:sz w:val="23"/>
          <w:szCs w:val="23"/>
        </w:rPr>
        <w:t xml:space="preserve"> public hearing on this bill was previously held on July 13, 2018.</w:t>
      </w:r>
      <w:bookmarkStart w:id="1" w:name="_GoBack"/>
      <w:bookmarkEnd w:id="1"/>
    </w:p>
    <w:p w14:paraId="0D15D2BA" w14:textId="77777777" w:rsidR="003465A3" w:rsidRPr="00551B9F" w:rsidRDefault="003465A3" w:rsidP="003465A3">
      <w:pPr>
        <w:jc w:val="both"/>
        <w:rPr>
          <w:bCs/>
          <w:color w:val="FF0000"/>
          <w:sz w:val="12"/>
          <w:szCs w:val="12"/>
        </w:rPr>
      </w:pPr>
    </w:p>
    <w:p w14:paraId="71A33824" w14:textId="7A1AFC08" w:rsidR="005B7CB5" w:rsidRPr="00551B9F" w:rsidRDefault="00B175B3" w:rsidP="00E447AF">
      <w:pPr>
        <w:pStyle w:val="NormalWeb"/>
        <w:shd w:val="clear" w:color="auto" w:fill="FFFFFF"/>
        <w:jc w:val="both"/>
        <w:rPr>
          <w:bCs/>
          <w:sz w:val="23"/>
          <w:szCs w:val="23"/>
        </w:rPr>
      </w:pPr>
      <w:r w:rsidRPr="00551B9F">
        <w:rPr>
          <w:bCs/>
          <w:color w:val="FF0000"/>
          <w:sz w:val="23"/>
          <w:szCs w:val="23"/>
        </w:rPr>
        <w:tab/>
      </w:r>
      <w:r w:rsidRPr="00551B9F">
        <w:rPr>
          <w:bCs/>
          <w:sz w:val="23"/>
          <w:szCs w:val="23"/>
        </w:rPr>
        <w:t xml:space="preserve">The stated purpose of </w:t>
      </w:r>
      <w:r w:rsidR="00681A52" w:rsidRPr="00551B9F">
        <w:rPr>
          <w:bCs/>
          <w:sz w:val="23"/>
          <w:szCs w:val="23"/>
        </w:rPr>
        <w:t>Bill 22-7</w:t>
      </w:r>
      <w:r w:rsidR="003A612F" w:rsidRPr="00551B9F">
        <w:rPr>
          <w:bCs/>
          <w:sz w:val="23"/>
          <w:szCs w:val="23"/>
        </w:rPr>
        <w:t>76</w:t>
      </w:r>
      <w:r w:rsidR="00243F78" w:rsidRPr="00551B9F">
        <w:rPr>
          <w:bCs/>
          <w:sz w:val="23"/>
          <w:szCs w:val="23"/>
        </w:rPr>
        <w:t xml:space="preserve"> </w:t>
      </w:r>
      <w:r w:rsidR="00865E67" w:rsidRPr="00551B9F">
        <w:rPr>
          <w:bCs/>
          <w:sz w:val="23"/>
          <w:szCs w:val="23"/>
        </w:rPr>
        <w:t xml:space="preserve">is to </w:t>
      </w:r>
      <w:r w:rsidR="003A612F" w:rsidRPr="00551B9F">
        <w:rPr>
          <w:bCs/>
          <w:sz w:val="23"/>
          <w:szCs w:val="23"/>
        </w:rPr>
        <w:t>establish the District of Columbia</w:t>
      </w:r>
      <w:r w:rsidR="007D209E" w:rsidRPr="00551B9F">
        <w:rPr>
          <w:bCs/>
          <w:sz w:val="23"/>
          <w:szCs w:val="23"/>
        </w:rPr>
        <w:t xml:space="preserve"> Education Advisory Board and the District of Columbia Education Research Collaborative.  The Collaborative would be incubated in the Office of the District of Columbia Auditor</w:t>
      </w:r>
      <w:r w:rsidR="0051444A" w:rsidRPr="00551B9F">
        <w:rPr>
          <w:bCs/>
          <w:sz w:val="23"/>
          <w:szCs w:val="23"/>
        </w:rPr>
        <w:t xml:space="preserve"> and is meant to emulate other education research collaboratives around the country, including those in</w:t>
      </w:r>
      <w:r w:rsidR="00BB503C" w:rsidRPr="00551B9F">
        <w:rPr>
          <w:bCs/>
          <w:sz w:val="23"/>
          <w:szCs w:val="23"/>
        </w:rPr>
        <w:t xml:space="preserve"> Baltimore, Philadelphia, Houston, Chicago, New Orleans, New York, and Los Angeles.  Specifically, the </w:t>
      </w:r>
      <w:r w:rsidR="00E26774" w:rsidRPr="00551B9F">
        <w:rPr>
          <w:bCs/>
          <w:sz w:val="23"/>
          <w:szCs w:val="23"/>
        </w:rPr>
        <w:t>C</w:t>
      </w:r>
      <w:r w:rsidR="00BB503C" w:rsidRPr="00551B9F">
        <w:rPr>
          <w:bCs/>
          <w:sz w:val="23"/>
          <w:szCs w:val="23"/>
        </w:rPr>
        <w:t xml:space="preserve">ollaborative </w:t>
      </w:r>
      <w:r w:rsidR="00D530DF" w:rsidRPr="00551B9F">
        <w:rPr>
          <w:bCs/>
          <w:sz w:val="23"/>
          <w:szCs w:val="23"/>
        </w:rPr>
        <w:t xml:space="preserve">will conduct </w:t>
      </w:r>
      <w:r w:rsidR="001C0868" w:rsidRPr="00551B9F">
        <w:rPr>
          <w:bCs/>
          <w:sz w:val="23"/>
          <w:szCs w:val="23"/>
        </w:rPr>
        <w:t xml:space="preserve">research on best practices around the country, </w:t>
      </w:r>
      <w:r w:rsidR="000B0902" w:rsidRPr="00551B9F">
        <w:rPr>
          <w:bCs/>
          <w:sz w:val="23"/>
          <w:szCs w:val="23"/>
        </w:rPr>
        <w:t xml:space="preserve">as well as research the practices and policies being implemented in the District, and </w:t>
      </w:r>
      <w:r w:rsidR="00A26771" w:rsidRPr="00551B9F">
        <w:rPr>
          <w:bCs/>
          <w:sz w:val="23"/>
          <w:szCs w:val="23"/>
        </w:rPr>
        <w:t>the District would use the data collected and research done by the Collaborative</w:t>
      </w:r>
      <w:r w:rsidR="00E26774" w:rsidRPr="00551B9F">
        <w:rPr>
          <w:bCs/>
          <w:sz w:val="23"/>
          <w:szCs w:val="23"/>
        </w:rPr>
        <w:t xml:space="preserve"> to inform its education policies and practices moving forward.</w:t>
      </w:r>
    </w:p>
    <w:p w14:paraId="1DADA049" w14:textId="77777777" w:rsidR="0044378E" w:rsidRPr="00551B9F" w:rsidRDefault="0044378E" w:rsidP="00B175B3">
      <w:pPr>
        <w:pStyle w:val="NormalWeb"/>
        <w:shd w:val="clear" w:color="auto" w:fill="FFFFFF"/>
        <w:jc w:val="both"/>
        <w:rPr>
          <w:bCs/>
          <w:sz w:val="12"/>
          <w:szCs w:val="12"/>
        </w:rPr>
      </w:pPr>
    </w:p>
    <w:p w14:paraId="1E53B3A2" w14:textId="439F3110" w:rsidR="007D209E" w:rsidRPr="004D5C0A" w:rsidRDefault="004D5C0A" w:rsidP="004D5C0A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This roundtable is limited to invited guests only.  </w:t>
      </w:r>
      <w:r w:rsidR="007D209E" w:rsidRPr="00551B9F">
        <w:rPr>
          <w:sz w:val="23"/>
          <w:szCs w:val="23"/>
        </w:rPr>
        <w:t xml:space="preserve">Copies of the legislation can be obtained through the Legislative Services Division of the Secretary of the Council’s office or on http://lims.dccouncil.us.  </w:t>
      </w:r>
      <w:r>
        <w:rPr>
          <w:sz w:val="23"/>
          <w:szCs w:val="23"/>
        </w:rPr>
        <w:t>Roundtable</w:t>
      </w:r>
      <w:r w:rsidR="007D209E" w:rsidRPr="00551B9F">
        <w:rPr>
          <w:sz w:val="23"/>
          <w:szCs w:val="23"/>
        </w:rPr>
        <w:t xml:space="preserve"> materials, including a draft witness list, can be accessed 24 hours in advance of the </w:t>
      </w:r>
      <w:r>
        <w:rPr>
          <w:sz w:val="23"/>
          <w:szCs w:val="23"/>
        </w:rPr>
        <w:t>roundtable</w:t>
      </w:r>
      <w:r w:rsidR="007D209E" w:rsidRPr="00551B9F">
        <w:rPr>
          <w:sz w:val="23"/>
          <w:szCs w:val="23"/>
        </w:rPr>
        <w:t xml:space="preserve"> at http://www.chairmanmendelson.com/circulation.</w:t>
      </w:r>
    </w:p>
    <w:p w14:paraId="0C1F0EAB" w14:textId="77777777" w:rsidR="007D209E" w:rsidRPr="00551B9F" w:rsidRDefault="007D209E" w:rsidP="007D209E">
      <w:pPr>
        <w:ind w:firstLine="720"/>
        <w:jc w:val="both"/>
        <w:rPr>
          <w:sz w:val="12"/>
          <w:szCs w:val="12"/>
        </w:rPr>
      </w:pPr>
    </w:p>
    <w:p w14:paraId="54423EB8" w14:textId="4D2A1DBC" w:rsidR="000055FF" w:rsidRPr="00917188" w:rsidRDefault="000055FF" w:rsidP="00917188">
      <w:pPr>
        <w:ind w:firstLine="720"/>
        <w:jc w:val="both"/>
        <w:rPr>
          <w:color w:val="000000"/>
          <w:sz w:val="23"/>
          <w:szCs w:val="23"/>
        </w:rPr>
      </w:pPr>
    </w:p>
    <w:sectPr w:rsidR="000055FF" w:rsidRPr="00917188" w:rsidSect="002D4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78313" w14:textId="77777777" w:rsidR="002A7563" w:rsidRDefault="002A7563">
      <w:r>
        <w:separator/>
      </w:r>
    </w:p>
  </w:endnote>
  <w:endnote w:type="continuationSeparator" w:id="0">
    <w:p w14:paraId="3F2864D9" w14:textId="77777777" w:rsidR="002A7563" w:rsidRDefault="002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2B7A" w14:textId="77777777" w:rsidR="00090593" w:rsidRDefault="00090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D14C" w14:textId="77777777" w:rsidR="00090593" w:rsidRDefault="00090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EF02" w14:textId="77777777" w:rsidR="00090593" w:rsidRDefault="00090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CEF8A" w14:textId="77777777" w:rsidR="002A7563" w:rsidRDefault="002A7563">
      <w:r>
        <w:separator/>
      </w:r>
    </w:p>
  </w:footnote>
  <w:footnote w:type="continuationSeparator" w:id="0">
    <w:p w14:paraId="6A8DEBDE" w14:textId="77777777" w:rsidR="002A7563" w:rsidRDefault="002A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0291" w14:textId="77777777" w:rsidR="00090593" w:rsidRDefault="00090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13D5" w14:textId="77777777" w:rsidR="00090593" w:rsidRDefault="00090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58FA" w14:textId="77777777" w:rsidR="002A7563" w:rsidRPr="00303CB6" w:rsidRDefault="002A7563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751E3028" w14:textId="73C17D8E"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>Committee OF THE WHOL</w:t>
    </w:r>
    <w:r w:rsidR="00CE274D">
      <w:rPr>
        <w:rFonts w:ascii="Constantia" w:hAnsi="Constantia"/>
        <w:b/>
        <w:bCs/>
        <w:caps/>
        <w:spacing w:val="40"/>
      </w:rPr>
      <w:t>e &amp; Committee on Education</w:t>
    </w:r>
  </w:p>
  <w:p w14:paraId="222A575C" w14:textId="629B155C" w:rsidR="002A7563" w:rsidRPr="00303CB6" w:rsidRDefault="002A7563" w:rsidP="0087253B">
    <w:pPr>
      <w:rPr>
        <w:rFonts w:ascii="Constantia" w:hAnsi="Constantia"/>
        <w:b/>
        <w:bCs/>
        <w:caps/>
        <w:spacing w:val="40"/>
      </w:rPr>
    </w:pPr>
    <w:r w:rsidRPr="00303CB6">
      <w:rPr>
        <w:rFonts w:ascii="Constantia" w:hAnsi="Constantia"/>
        <w:b/>
        <w:bCs/>
        <w:caps/>
        <w:spacing w:val="40"/>
      </w:rPr>
      <w:t xml:space="preserve">Notice of public </w:t>
    </w:r>
    <w:r w:rsidR="00606F28">
      <w:rPr>
        <w:rFonts w:ascii="Constantia" w:hAnsi="Constantia"/>
        <w:b/>
        <w:bCs/>
        <w:caps/>
        <w:spacing w:val="40"/>
      </w:rPr>
      <w:t>ROUNDTABLE</w:t>
    </w:r>
  </w:p>
  <w:p w14:paraId="4D661C65" w14:textId="59574A69" w:rsidR="002A7563" w:rsidRPr="003A0B90" w:rsidRDefault="002A7563" w:rsidP="004D5C0A">
    <w:pPr>
      <w:pBdr>
        <w:bottom w:val="single" w:sz="24" w:space="1" w:color="auto"/>
      </w:pBdr>
      <w:tabs>
        <w:tab w:val="left" w:pos="-1440"/>
        <w:tab w:val="left" w:pos="7980"/>
        <w:tab w:val="right" w:pos="9360"/>
      </w:tabs>
      <w:spacing w:line="243" w:lineRule="auto"/>
      <w:rPr>
        <w:b/>
        <w:bCs/>
      </w:rPr>
    </w:pPr>
    <w:r w:rsidRPr="00BE03CB">
      <w:t>1350 Pennsylvania Avenue, NW, Washington, DC 20004</w:t>
    </w:r>
    <w:r w:rsidR="00A7580D">
      <w:tab/>
    </w:r>
    <w:r w:rsidR="004D5C0A">
      <w:tab/>
    </w:r>
    <w:r w:rsidR="000055FF"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DD"/>
    <w:rsid w:val="000055FF"/>
    <w:rsid w:val="00012F8D"/>
    <w:rsid w:val="00014F3B"/>
    <w:rsid w:val="0002230B"/>
    <w:rsid w:val="000301E0"/>
    <w:rsid w:val="00031453"/>
    <w:rsid w:val="000354BF"/>
    <w:rsid w:val="00040F12"/>
    <w:rsid w:val="00043A64"/>
    <w:rsid w:val="00074421"/>
    <w:rsid w:val="000850BB"/>
    <w:rsid w:val="00085B74"/>
    <w:rsid w:val="00090593"/>
    <w:rsid w:val="000A3B69"/>
    <w:rsid w:val="000B0902"/>
    <w:rsid w:val="000C73C6"/>
    <w:rsid w:val="000D0547"/>
    <w:rsid w:val="000E0985"/>
    <w:rsid w:val="000E7F46"/>
    <w:rsid w:val="000F2DC2"/>
    <w:rsid w:val="000F45A6"/>
    <w:rsid w:val="000F5D73"/>
    <w:rsid w:val="00101576"/>
    <w:rsid w:val="00105CBB"/>
    <w:rsid w:val="0010793A"/>
    <w:rsid w:val="0011311F"/>
    <w:rsid w:val="00116D76"/>
    <w:rsid w:val="00122757"/>
    <w:rsid w:val="0013014E"/>
    <w:rsid w:val="00131695"/>
    <w:rsid w:val="00137557"/>
    <w:rsid w:val="001431F4"/>
    <w:rsid w:val="0014510C"/>
    <w:rsid w:val="00153B1E"/>
    <w:rsid w:val="00154A95"/>
    <w:rsid w:val="00163CB5"/>
    <w:rsid w:val="001955E2"/>
    <w:rsid w:val="00196B4B"/>
    <w:rsid w:val="001B0B23"/>
    <w:rsid w:val="001B73AF"/>
    <w:rsid w:val="001B73DB"/>
    <w:rsid w:val="001C0868"/>
    <w:rsid w:val="00205918"/>
    <w:rsid w:val="00215580"/>
    <w:rsid w:val="0021752A"/>
    <w:rsid w:val="002334AC"/>
    <w:rsid w:val="00234F1C"/>
    <w:rsid w:val="0023673D"/>
    <w:rsid w:val="00243F78"/>
    <w:rsid w:val="00251E0D"/>
    <w:rsid w:val="002546AF"/>
    <w:rsid w:val="00263899"/>
    <w:rsid w:val="00276795"/>
    <w:rsid w:val="00282EDA"/>
    <w:rsid w:val="00283A5D"/>
    <w:rsid w:val="002A0DE6"/>
    <w:rsid w:val="002A1444"/>
    <w:rsid w:val="002A742F"/>
    <w:rsid w:val="002A7563"/>
    <w:rsid w:val="002D1AD8"/>
    <w:rsid w:val="002D4B05"/>
    <w:rsid w:val="002D776A"/>
    <w:rsid w:val="00303CB6"/>
    <w:rsid w:val="003401A8"/>
    <w:rsid w:val="00343883"/>
    <w:rsid w:val="003465A3"/>
    <w:rsid w:val="0036770D"/>
    <w:rsid w:val="00370E6E"/>
    <w:rsid w:val="00374613"/>
    <w:rsid w:val="003772D7"/>
    <w:rsid w:val="00385903"/>
    <w:rsid w:val="003910F3"/>
    <w:rsid w:val="00391B06"/>
    <w:rsid w:val="003942B4"/>
    <w:rsid w:val="00396923"/>
    <w:rsid w:val="003A3C7A"/>
    <w:rsid w:val="003A55EA"/>
    <w:rsid w:val="003A612F"/>
    <w:rsid w:val="003A77CA"/>
    <w:rsid w:val="003C068F"/>
    <w:rsid w:val="003D055A"/>
    <w:rsid w:val="003D68D9"/>
    <w:rsid w:val="003E472F"/>
    <w:rsid w:val="003F27DB"/>
    <w:rsid w:val="003F565F"/>
    <w:rsid w:val="003F579D"/>
    <w:rsid w:val="00410503"/>
    <w:rsid w:val="00417B31"/>
    <w:rsid w:val="00432873"/>
    <w:rsid w:val="004379D1"/>
    <w:rsid w:val="0044378E"/>
    <w:rsid w:val="004459E9"/>
    <w:rsid w:val="00447ADE"/>
    <w:rsid w:val="00452495"/>
    <w:rsid w:val="00452BCD"/>
    <w:rsid w:val="004623E7"/>
    <w:rsid w:val="00465877"/>
    <w:rsid w:val="0048017D"/>
    <w:rsid w:val="00493233"/>
    <w:rsid w:val="00496BCD"/>
    <w:rsid w:val="004A5405"/>
    <w:rsid w:val="004B225D"/>
    <w:rsid w:val="004B3787"/>
    <w:rsid w:val="004B6752"/>
    <w:rsid w:val="004B6ECB"/>
    <w:rsid w:val="004C3FB7"/>
    <w:rsid w:val="004C4516"/>
    <w:rsid w:val="004C783E"/>
    <w:rsid w:val="004D075E"/>
    <w:rsid w:val="004D2A85"/>
    <w:rsid w:val="004D5C0A"/>
    <w:rsid w:val="004D6404"/>
    <w:rsid w:val="004E3A1A"/>
    <w:rsid w:val="004E3E56"/>
    <w:rsid w:val="004E4B67"/>
    <w:rsid w:val="004F2E68"/>
    <w:rsid w:val="004F512E"/>
    <w:rsid w:val="004F7AF7"/>
    <w:rsid w:val="00501F08"/>
    <w:rsid w:val="0051444A"/>
    <w:rsid w:val="00515CED"/>
    <w:rsid w:val="00525264"/>
    <w:rsid w:val="005413CC"/>
    <w:rsid w:val="00551B9F"/>
    <w:rsid w:val="00556579"/>
    <w:rsid w:val="00560686"/>
    <w:rsid w:val="0056139C"/>
    <w:rsid w:val="00563A85"/>
    <w:rsid w:val="0057204C"/>
    <w:rsid w:val="00580583"/>
    <w:rsid w:val="005913CB"/>
    <w:rsid w:val="00595AED"/>
    <w:rsid w:val="00597B65"/>
    <w:rsid w:val="005B7CB5"/>
    <w:rsid w:val="005C767F"/>
    <w:rsid w:val="005D1605"/>
    <w:rsid w:val="005E355A"/>
    <w:rsid w:val="005E5668"/>
    <w:rsid w:val="005E56F1"/>
    <w:rsid w:val="005F00AE"/>
    <w:rsid w:val="005F496A"/>
    <w:rsid w:val="00606F28"/>
    <w:rsid w:val="00610460"/>
    <w:rsid w:val="0062098A"/>
    <w:rsid w:val="00622653"/>
    <w:rsid w:val="0062270C"/>
    <w:rsid w:val="00643CF6"/>
    <w:rsid w:val="006472E3"/>
    <w:rsid w:val="00656967"/>
    <w:rsid w:val="0067477A"/>
    <w:rsid w:val="00677705"/>
    <w:rsid w:val="00681A52"/>
    <w:rsid w:val="00691748"/>
    <w:rsid w:val="006A0145"/>
    <w:rsid w:val="006A3C11"/>
    <w:rsid w:val="006B7B20"/>
    <w:rsid w:val="006D2EF4"/>
    <w:rsid w:val="006D359E"/>
    <w:rsid w:val="006E5092"/>
    <w:rsid w:val="006F257E"/>
    <w:rsid w:val="006F57E8"/>
    <w:rsid w:val="00703536"/>
    <w:rsid w:val="00710FD5"/>
    <w:rsid w:val="00714F52"/>
    <w:rsid w:val="00715E92"/>
    <w:rsid w:val="00716063"/>
    <w:rsid w:val="007240FC"/>
    <w:rsid w:val="00724272"/>
    <w:rsid w:val="00741A1E"/>
    <w:rsid w:val="007543D3"/>
    <w:rsid w:val="00774719"/>
    <w:rsid w:val="00775C29"/>
    <w:rsid w:val="00776503"/>
    <w:rsid w:val="007765DB"/>
    <w:rsid w:val="00781B67"/>
    <w:rsid w:val="00785532"/>
    <w:rsid w:val="00792217"/>
    <w:rsid w:val="0079378F"/>
    <w:rsid w:val="007A355F"/>
    <w:rsid w:val="007A7560"/>
    <w:rsid w:val="007A7CEA"/>
    <w:rsid w:val="007B24E1"/>
    <w:rsid w:val="007B2D58"/>
    <w:rsid w:val="007B3E7F"/>
    <w:rsid w:val="007D209E"/>
    <w:rsid w:val="007E1A5A"/>
    <w:rsid w:val="007E405F"/>
    <w:rsid w:val="007E4639"/>
    <w:rsid w:val="0080487C"/>
    <w:rsid w:val="00814284"/>
    <w:rsid w:val="00814C5E"/>
    <w:rsid w:val="0082075E"/>
    <w:rsid w:val="008379BF"/>
    <w:rsid w:val="008477BE"/>
    <w:rsid w:val="008479B3"/>
    <w:rsid w:val="008646D4"/>
    <w:rsid w:val="00865E67"/>
    <w:rsid w:val="0087253B"/>
    <w:rsid w:val="00883C39"/>
    <w:rsid w:val="00887064"/>
    <w:rsid w:val="0089218E"/>
    <w:rsid w:val="008A5AD9"/>
    <w:rsid w:val="008B391C"/>
    <w:rsid w:val="008D3B03"/>
    <w:rsid w:val="00903C53"/>
    <w:rsid w:val="00911331"/>
    <w:rsid w:val="00917188"/>
    <w:rsid w:val="009370EB"/>
    <w:rsid w:val="00945798"/>
    <w:rsid w:val="009539B3"/>
    <w:rsid w:val="00965141"/>
    <w:rsid w:val="00973157"/>
    <w:rsid w:val="00986F81"/>
    <w:rsid w:val="009A592A"/>
    <w:rsid w:val="009B2583"/>
    <w:rsid w:val="009D25FD"/>
    <w:rsid w:val="009D2774"/>
    <w:rsid w:val="009E2B51"/>
    <w:rsid w:val="009E460C"/>
    <w:rsid w:val="009E56C6"/>
    <w:rsid w:val="009F2299"/>
    <w:rsid w:val="00A064AE"/>
    <w:rsid w:val="00A26771"/>
    <w:rsid w:val="00A32805"/>
    <w:rsid w:val="00A33C0A"/>
    <w:rsid w:val="00A4016E"/>
    <w:rsid w:val="00A41E03"/>
    <w:rsid w:val="00A42939"/>
    <w:rsid w:val="00A53BD2"/>
    <w:rsid w:val="00A57943"/>
    <w:rsid w:val="00A644E3"/>
    <w:rsid w:val="00A7580D"/>
    <w:rsid w:val="00A77383"/>
    <w:rsid w:val="00A77BE9"/>
    <w:rsid w:val="00A85747"/>
    <w:rsid w:val="00AA2870"/>
    <w:rsid w:val="00AA294C"/>
    <w:rsid w:val="00AB60D3"/>
    <w:rsid w:val="00AB642F"/>
    <w:rsid w:val="00AB7102"/>
    <w:rsid w:val="00AC7E34"/>
    <w:rsid w:val="00AD3FDD"/>
    <w:rsid w:val="00AE0306"/>
    <w:rsid w:val="00AE0DFB"/>
    <w:rsid w:val="00AE4C56"/>
    <w:rsid w:val="00AF0055"/>
    <w:rsid w:val="00B016AD"/>
    <w:rsid w:val="00B13609"/>
    <w:rsid w:val="00B175B3"/>
    <w:rsid w:val="00B25664"/>
    <w:rsid w:val="00B27456"/>
    <w:rsid w:val="00B30F45"/>
    <w:rsid w:val="00B34371"/>
    <w:rsid w:val="00B41A61"/>
    <w:rsid w:val="00B44BB5"/>
    <w:rsid w:val="00B527A8"/>
    <w:rsid w:val="00B56B7A"/>
    <w:rsid w:val="00B74E80"/>
    <w:rsid w:val="00B83012"/>
    <w:rsid w:val="00B9744A"/>
    <w:rsid w:val="00BA2BF9"/>
    <w:rsid w:val="00BA44EA"/>
    <w:rsid w:val="00BB503C"/>
    <w:rsid w:val="00BC2F2B"/>
    <w:rsid w:val="00BE0F2A"/>
    <w:rsid w:val="00BE1D61"/>
    <w:rsid w:val="00BE218E"/>
    <w:rsid w:val="00BF3931"/>
    <w:rsid w:val="00BF5000"/>
    <w:rsid w:val="00C0688B"/>
    <w:rsid w:val="00C2045A"/>
    <w:rsid w:val="00C20F41"/>
    <w:rsid w:val="00C34040"/>
    <w:rsid w:val="00C36940"/>
    <w:rsid w:val="00C373AB"/>
    <w:rsid w:val="00C46528"/>
    <w:rsid w:val="00C526F1"/>
    <w:rsid w:val="00C60315"/>
    <w:rsid w:val="00C6221D"/>
    <w:rsid w:val="00C76341"/>
    <w:rsid w:val="00C8144D"/>
    <w:rsid w:val="00C84A35"/>
    <w:rsid w:val="00C933E2"/>
    <w:rsid w:val="00C962B8"/>
    <w:rsid w:val="00C9701A"/>
    <w:rsid w:val="00CA5F2D"/>
    <w:rsid w:val="00CB3D00"/>
    <w:rsid w:val="00CB3EC8"/>
    <w:rsid w:val="00CC17A3"/>
    <w:rsid w:val="00CC7DED"/>
    <w:rsid w:val="00CE274D"/>
    <w:rsid w:val="00D109B1"/>
    <w:rsid w:val="00D40CF1"/>
    <w:rsid w:val="00D41644"/>
    <w:rsid w:val="00D47D9F"/>
    <w:rsid w:val="00D530DF"/>
    <w:rsid w:val="00D610A6"/>
    <w:rsid w:val="00D6259F"/>
    <w:rsid w:val="00D63499"/>
    <w:rsid w:val="00D66008"/>
    <w:rsid w:val="00D96246"/>
    <w:rsid w:val="00DA71DD"/>
    <w:rsid w:val="00DB0966"/>
    <w:rsid w:val="00DD5E82"/>
    <w:rsid w:val="00DF572A"/>
    <w:rsid w:val="00DF57B3"/>
    <w:rsid w:val="00E018F9"/>
    <w:rsid w:val="00E07CAC"/>
    <w:rsid w:val="00E2425B"/>
    <w:rsid w:val="00E26774"/>
    <w:rsid w:val="00E33863"/>
    <w:rsid w:val="00E33878"/>
    <w:rsid w:val="00E447AF"/>
    <w:rsid w:val="00E65404"/>
    <w:rsid w:val="00E6726F"/>
    <w:rsid w:val="00E73C05"/>
    <w:rsid w:val="00E74482"/>
    <w:rsid w:val="00E75F65"/>
    <w:rsid w:val="00E763AF"/>
    <w:rsid w:val="00E82C24"/>
    <w:rsid w:val="00E943B5"/>
    <w:rsid w:val="00EA7277"/>
    <w:rsid w:val="00EB0426"/>
    <w:rsid w:val="00EB78CF"/>
    <w:rsid w:val="00ED588F"/>
    <w:rsid w:val="00EE05A9"/>
    <w:rsid w:val="00EE0D99"/>
    <w:rsid w:val="00EF62ED"/>
    <w:rsid w:val="00F13F96"/>
    <w:rsid w:val="00F20593"/>
    <w:rsid w:val="00F257D4"/>
    <w:rsid w:val="00F31EF7"/>
    <w:rsid w:val="00F36331"/>
    <w:rsid w:val="00F5475D"/>
    <w:rsid w:val="00F836EE"/>
    <w:rsid w:val="00F94AA9"/>
    <w:rsid w:val="00F9556C"/>
    <w:rsid w:val="00FA6235"/>
    <w:rsid w:val="00FB6951"/>
    <w:rsid w:val="00FC3E8B"/>
    <w:rsid w:val="00FC7F74"/>
    <w:rsid w:val="00FD5DDA"/>
    <w:rsid w:val="00FD7623"/>
    <w:rsid w:val="00FE137A"/>
    <w:rsid w:val="00FE71A5"/>
    <w:rsid w:val="00FF215B"/>
    <w:rsid w:val="00FF3FE2"/>
    <w:rsid w:val="00FF5943"/>
    <w:rsid w:val="00FF6D95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BDD59C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21D1-D96B-4A32-9C5D-D2C49A26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1718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rpowell@DCCOUNCIL.US</dc:creator>
  <cp:lastModifiedBy>Setlow, Christina (Council)</cp:lastModifiedBy>
  <cp:revision>8</cp:revision>
  <cp:lastPrinted>2018-09-14T14:39:00Z</cp:lastPrinted>
  <dcterms:created xsi:type="dcterms:W3CDTF">2018-09-13T14:37:00Z</dcterms:created>
  <dcterms:modified xsi:type="dcterms:W3CDTF">2018-09-14T17:52:00Z</dcterms:modified>
</cp:coreProperties>
</file>