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9632" w14:textId="77777777" w:rsidR="008D7EA3" w:rsidRPr="008D7EA3" w:rsidRDefault="008D7EA3" w:rsidP="008D7EA3">
      <w:pPr>
        <w:keepNext/>
        <w:spacing w:before="160"/>
        <w:jc w:val="center"/>
        <w:outlineLvl w:val="2"/>
        <w:rPr>
          <w:b/>
          <w:bCs/>
          <w:color w:val="000000"/>
          <w:sz w:val="23"/>
          <w:szCs w:val="23"/>
        </w:rPr>
      </w:pPr>
      <w:r w:rsidRPr="008D7EA3">
        <w:rPr>
          <w:b/>
          <w:bCs/>
          <w:color w:val="000000"/>
          <w:sz w:val="23"/>
          <w:szCs w:val="23"/>
        </w:rPr>
        <w:t>CHAIRMAN PHIL MENDELSON</w:t>
      </w:r>
    </w:p>
    <w:p w14:paraId="28FDB244" w14:textId="77777777" w:rsidR="008D7EA3" w:rsidRPr="008D7EA3" w:rsidRDefault="008D7EA3" w:rsidP="008D7EA3">
      <w:pPr>
        <w:keepNext/>
        <w:jc w:val="center"/>
        <w:outlineLvl w:val="2"/>
        <w:rPr>
          <w:b/>
          <w:bCs/>
          <w:color w:val="000000"/>
          <w:sz w:val="23"/>
          <w:szCs w:val="23"/>
        </w:rPr>
      </w:pPr>
      <w:r w:rsidRPr="008D7EA3">
        <w:rPr>
          <w:b/>
          <w:bCs/>
          <w:color w:val="000000"/>
          <w:sz w:val="23"/>
          <w:szCs w:val="23"/>
        </w:rPr>
        <w:t>COMMITTEE OF THE WHOLE</w:t>
      </w:r>
    </w:p>
    <w:p w14:paraId="27AC93BA" w14:textId="2BA2A055" w:rsidR="008D7EA3" w:rsidRDefault="008D7EA3" w:rsidP="008D7EA3">
      <w:pPr>
        <w:keepNext/>
        <w:jc w:val="center"/>
        <w:outlineLvl w:val="2"/>
        <w:rPr>
          <w:b/>
          <w:bCs/>
          <w:color w:val="000000"/>
          <w:sz w:val="23"/>
          <w:szCs w:val="23"/>
        </w:rPr>
      </w:pPr>
      <w:r w:rsidRPr="008D7EA3">
        <w:rPr>
          <w:b/>
          <w:bCs/>
          <w:color w:val="000000"/>
          <w:sz w:val="23"/>
          <w:szCs w:val="23"/>
        </w:rPr>
        <w:t>ANNOUNCES A PUBLIC HEARING</w:t>
      </w:r>
    </w:p>
    <w:p w14:paraId="18EDA689" w14:textId="77777777" w:rsidR="004C7440" w:rsidRPr="008D7EA3" w:rsidRDefault="004C7440" w:rsidP="008D7EA3">
      <w:pPr>
        <w:keepNext/>
        <w:jc w:val="center"/>
        <w:outlineLvl w:val="2"/>
        <w:rPr>
          <w:b/>
          <w:bCs/>
          <w:color w:val="000000"/>
          <w:sz w:val="23"/>
          <w:szCs w:val="23"/>
        </w:rPr>
      </w:pPr>
    </w:p>
    <w:p w14:paraId="22AC02D1" w14:textId="76E18F20" w:rsidR="008D7EA3" w:rsidRDefault="004C7440" w:rsidP="008D7EA3">
      <w:pPr>
        <w:tabs>
          <w:tab w:val="left" w:pos="405"/>
          <w:tab w:val="center" w:pos="5040"/>
        </w:tabs>
        <w:jc w:val="center"/>
        <w:rPr>
          <w:rFonts w:eastAsia="Calibri"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eastAsia="Calibri"/>
          <w:bCs/>
          <w:color w:val="000000"/>
          <w:sz w:val="23"/>
          <w:szCs w:val="23"/>
        </w:rPr>
        <w:t>o</w:t>
      </w:r>
      <w:r w:rsidR="008D7EA3" w:rsidRPr="008D7EA3">
        <w:rPr>
          <w:rFonts w:eastAsia="Calibri"/>
          <w:bCs/>
          <w:color w:val="000000"/>
          <w:sz w:val="23"/>
          <w:szCs w:val="23"/>
        </w:rPr>
        <w:t>n</w:t>
      </w:r>
    </w:p>
    <w:p w14:paraId="483D82F6" w14:textId="77777777" w:rsidR="004C7440" w:rsidRPr="008D7EA3" w:rsidRDefault="004C7440" w:rsidP="008D7EA3">
      <w:pPr>
        <w:tabs>
          <w:tab w:val="left" w:pos="405"/>
          <w:tab w:val="center" w:pos="5040"/>
        </w:tabs>
        <w:jc w:val="center"/>
        <w:rPr>
          <w:rFonts w:eastAsia="Calibri"/>
          <w:bCs/>
          <w:color w:val="000000"/>
          <w:sz w:val="23"/>
          <w:szCs w:val="23"/>
        </w:rPr>
      </w:pPr>
    </w:p>
    <w:p w14:paraId="3BF4C0E7" w14:textId="77777777" w:rsidR="008D7EA3" w:rsidRPr="008D7EA3" w:rsidRDefault="008D7EA3" w:rsidP="008D7EA3">
      <w:pPr>
        <w:ind w:left="-90" w:right="-90"/>
        <w:jc w:val="center"/>
        <w:rPr>
          <w:rFonts w:eastAsia="Calibri"/>
          <w:b/>
          <w:sz w:val="23"/>
          <w:szCs w:val="23"/>
        </w:rPr>
      </w:pPr>
      <w:r w:rsidRPr="008D7EA3">
        <w:rPr>
          <w:rFonts w:eastAsia="Calibri"/>
          <w:b/>
          <w:sz w:val="23"/>
          <w:szCs w:val="23"/>
        </w:rPr>
        <w:t>PR 22-888, Board of Trustees of the University of the District of Columbia General Errol Schwartz Confirmation Resolution of 2018</w:t>
      </w:r>
    </w:p>
    <w:p w14:paraId="37992181" w14:textId="77777777" w:rsidR="008D7EA3" w:rsidRPr="008D7EA3" w:rsidRDefault="008D7EA3" w:rsidP="008D7EA3">
      <w:pPr>
        <w:ind w:left="-90" w:right="-90"/>
        <w:jc w:val="center"/>
        <w:rPr>
          <w:rFonts w:eastAsia="Calibri"/>
          <w:b/>
          <w:sz w:val="23"/>
          <w:szCs w:val="23"/>
        </w:rPr>
      </w:pPr>
      <w:r w:rsidRPr="008D7EA3">
        <w:rPr>
          <w:rFonts w:eastAsia="Calibri"/>
          <w:b/>
          <w:sz w:val="23"/>
          <w:szCs w:val="23"/>
        </w:rPr>
        <w:t>PR 22-889, Board of Trustees of the University of the District of Columbia Elaine Crider Confirmation Resolution of 2018</w:t>
      </w:r>
    </w:p>
    <w:p w14:paraId="08A72590" w14:textId="2EB0AD7B" w:rsidR="008D7EA3" w:rsidRPr="008D7EA3" w:rsidRDefault="008D7EA3" w:rsidP="008D7EA3">
      <w:pPr>
        <w:ind w:left="-90" w:right="-90"/>
        <w:jc w:val="center"/>
        <w:rPr>
          <w:rFonts w:eastAsia="Calibri"/>
          <w:b/>
          <w:sz w:val="23"/>
          <w:szCs w:val="23"/>
        </w:rPr>
      </w:pPr>
      <w:r w:rsidRPr="008D7EA3">
        <w:rPr>
          <w:rFonts w:eastAsia="Calibri"/>
          <w:b/>
          <w:sz w:val="23"/>
          <w:szCs w:val="23"/>
        </w:rPr>
        <w:t xml:space="preserve">PR 22-890, Board of Trustees of the University of the District of Columbia Ken </w:t>
      </w:r>
      <w:proofErr w:type="spellStart"/>
      <w:r w:rsidRPr="008D7EA3">
        <w:rPr>
          <w:rFonts w:eastAsia="Calibri"/>
          <w:b/>
          <w:sz w:val="23"/>
          <w:szCs w:val="23"/>
        </w:rPr>
        <w:t>G</w:t>
      </w:r>
      <w:r w:rsidR="004C7440">
        <w:rPr>
          <w:rFonts w:eastAsia="Calibri"/>
          <w:b/>
          <w:sz w:val="23"/>
          <w:szCs w:val="23"/>
        </w:rPr>
        <w:t>r</w:t>
      </w:r>
      <w:r w:rsidRPr="008D7EA3">
        <w:rPr>
          <w:rFonts w:eastAsia="Calibri"/>
          <w:b/>
          <w:sz w:val="23"/>
          <w:szCs w:val="23"/>
        </w:rPr>
        <w:t>ossinger</w:t>
      </w:r>
      <w:proofErr w:type="spellEnd"/>
      <w:r w:rsidRPr="008D7EA3">
        <w:rPr>
          <w:rFonts w:eastAsia="Calibri"/>
          <w:b/>
          <w:sz w:val="23"/>
          <w:szCs w:val="23"/>
        </w:rPr>
        <w:t xml:space="preserve"> Confirmation Resolution of 2018</w:t>
      </w:r>
    </w:p>
    <w:p w14:paraId="0F58B4AC" w14:textId="77777777" w:rsidR="008D7EA3" w:rsidRPr="008D7EA3" w:rsidRDefault="008D7EA3" w:rsidP="008D7EA3">
      <w:pPr>
        <w:ind w:left="-90" w:right="-90"/>
        <w:jc w:val="center"/>
        <w:rPr>
          <w:rFonts w:eastAsia="Calibri"/>
          <w:b/>
          <w:sz w:val="23"/>
          <w:szCs w:val="23"/>
        </w:rPr>
      </w:pPr>
      <w:r w:rsidRPr="008D7EA3">
        <w:rPr>
          <w:rFonts w:eastAsia="Calibri"/>
          <w:b/>
          <w:sz w:val="23"/>
          <w:szCs w:val="23"/>
        </w:rPr>
        <w:t xml:space="preserve">PR 22-891, Board of Trustees of the University of the District of Columbia Anthony </w:t>
      </w:r>
      <w:proofErr w:type="spellStart"/>
      <w:r w:rsidRPr="008D7EA3">
        <w:rPr>
          <w:rFonts w:eastAsia="Calibri"/>
          <w:b/>
          <w:sz w:val="23"/>
          <w:szCs w:val="23"/>
        </w:rPr>
        <w:t>Tardd</w:t>
      </w:r>
      <w:proofErr w:type="spellEnd"/>
      <w:r w:rsidRPr="008D7EA3">
        <w:rPr>
          <w:rFonts w:eastAsia="Calibri"/>
          <w:b/>
          <w:sz w:val="23"/>
          <w:szCs w:val="23"/>
        </w:rPr>
        <w:t xml:space="preserve"> Confirmation Resolution of 2018</w:t>
      </w:r>
    </w:p>
    <w:p w14:paraId="0280057E" w14:textId="5530CD4C" w:rsidR="008D7EA3" w:rsidRPr="008D7EA3" w:rsidRDefault="008D7EA3" w:rsidP="008D7EA3">
      <w:pPr>
        <w:ind w:left="-90" w:right="-90"/>
        <w:jc w:val="center"/>
        <w:rPr>
          <w:rFonts w:eastAsia="Calibri"/>
          <w:b/>
          <w:sz w:val="23"/>
          <w:szCs w:val="23"/>
        </w:rPr>
      </w:pPr>
      <w:r w:rsidRPr="008D7EA3">
        <w:rPr>
          <w:rFonts w:eastAsia="Calibri"/>
          <w:b/>
          <w:sz w:val="23"/>
          <w:szCs w:val="23"/>
        </w:rPr>
        <w:t xml:space="preserve">PR 22-892, Board of Trustees of the University of the District of Columbia Carolyn Rudd Confirmation Resolution of 2018 </w:t>
      </w:r>
    </w:p>
    <w:p w14:paraId="045F6C66" w14:textId="77777777" w:rsidR="008D7EA3" w:rsidRPr="008D7EA3" w:rsidRDefault="008D7EA3" w:rsidP="008D7EA3">
      <w:pPr>
        <w:jc w:val="center"/>
        <w:rPr>
          <w:rFonts w:eastAsia="Calibri"/>
          <w:b/>
          <w:sz w:val="23"/>
          <w:szCs w:val="23"/>
        </w:rPr>
      </w:pPr>
      <w:r w:rsidRPr="008D7EA3">
        <w:rPr>
          <w:rFonts w:eastAsia="Calibri"/>
          <w:b/>
          <w:sz w:val="23"/>
          <w:szCs w:val="23"/>
        </w:rPr>
        <w:t>PR 22-893, Board of Trustees of the University of the District of Columbia Charlene Drew Jarvis Confirmation Resolution of 2018</w:t>
      </w:r>
    </w:p>
    <w:p w14:paraId="6ACC3E20" w14:textId="77777777" w:rsidR="004C7440" w:rsidRDefault="004C7440" w:rsidP="008D7EA3">
      <w:pPr>
        <w:jc w:val="center"/>
        <w:rPr>
          <w:rFonts w:eastAsia="Calibri"/>
          <w:bCs/>
          <w:color w:val="000000"/>
          <w:sz w:val="23"/>
          <w:szCs w:val="23"/>
        </w:rPr>
      </w:pPr>
    </w:p>
    <w:p w14:paraId="5BCE2C51" w14:textId="47E808B3" w:rsidR="008D7EA3" w:rsidRDefault="004C7440" w:rsidP="008D7EA3">
      <w:pPr>
        <w:jc w:val="center"/>
        <w:rPr>
          <w:rFonts w:eastAsia="Calibri"/>
          <w:bCs/>
          <w:color w:val="000000"/>
          <w:sz w:val="23"/>
          <w:szCs w:val="23"/>
        </w:rPr>
      </w:pPr>
      <w:r>
        <w:rPr>
          <w:rFonts w:eastAsia="Calibri"/>
          <w:bCs/>
          <w:color w:val="000000"/>
          <w:sz w:val="23"/>
          <w:szCs w:val="23"/>
        </w:rPr>
        <w:t>o</w:t>
      </w:r>
      <w:r w:rsidR="008D7EA3" w:rsidRPr="008D7EA3">
        <w:rPr>
          <w:rFonts w:eastAsia="Calibri"/>
          <w:bCs/>
          <w:color w:val="000000"/>
          <w:sz w:val="23"/>
          <w:szCs w:val="23"/>
        </w:rPr>
        <w:t>n</w:t>
      </w:r>
    </w:p>
    <w:p w14:paraId="7A77E8BA" w14:textId="77777777" w:rsidR="004C7440" w:rsidRPr="008D7EA3" w:rsidRDefault="004C7440" w:rsidP="008D7EA3">
      <w:pPr>
        <w:jc w:val="center"/>
        <w:rPr>
          <w:rFonts w:eastAsia="Calibri"/>
          <w:bCs/>
          <w:color w:val="000000"/>
          <w:sz w:val="23"/>
          <w:szCs w:val="23"/>
        </w:rPr>
      </w:pPr>
    </w:p>
    <w:p w14:paraId="0F871728" w14:textId="675FFD39" w:rsidR="008D7EA3" w:rsidRPr="008D7EA3" w:rsidRDefault="004C7440" w:rsidP="008D7EA3">
      <w:pPr>
        <w:jc w:val="center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Thursday</w:t>
      </w:r>
      <w:r w:rsidR="008D7EA3" w:rsidRPr="008D7EA3">
        <w:rPr>
          <w:rFonts w:eastAsia="Calibri"/>
          <w:b/>
          <w:bCs/>
          <w:color w:val="000000"/>
          <w:sz w:val="23"/>
          <w:szCs w:val="23"/>
        </w:rPr>
        <w:t xml:space="preserve">, </w:t>
      </w:r>
      <w:r>
        <w:rPr>
          <w:rFonts w:eastAsia="Calibri"/>
          <w:b/>
          <w:bCs/>
          <w:color w:val="000000"/>
          <w:sz w:val="23"/>
          <w:szCs w:val="23"/>
        </w:rPr>
        <w:t>October 18</w:t>
      </w:r>
      <w:r w:rsidR="008D7EA3" w:rsidRPr="008D7EA3">
        <w:rPr>
          <w:rFonts w:eastAsia="Calibri"/>
          <w:b/>
          <w:bCs/>
          <w:color w:val="000000"/>
          <w:sz w:val="23"/>
          <w:szCs w:val="23"/>
        </w:rPr>
        <w:t>, 2018</w:t>
      </w:r>
    </w:p>
    <w:p w14:paraId="4C9007C3" w14:textId="514A9435" w:rsidR="008D7EA3" w:rsidRPr="008D7EA3" w:rsidRDefault="004C7440" w:rsidP="008D7EA3">
      <w:pPr>
        <w:jc w:val="center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10</w:t>
      </w:r>
      <w:r w:rsidR="008D7EA3" w:rsidRPr="008D7EA3">
        <w:rPr>
          <w:rFonts w:eastAsia="Calibri"/>
          <w:b/>
          <w:bCs/>
          <w:color w:val="000000"/>
          <w:sz w:val="23"/>
          <w:szCs w:val="23"/>
        </w:rPr>
        <w:t>:</w:t>
      </w:r>
      <w:r>
        <w:rPr>
          <w:rFonts w:eastAsia="Calibri"/>
          <w:b/>
          <w:bCs/>
          <w:color w:val="000000"/>
          <w:sz w:val="23"/>
          <w:szCs w:val="23"/>
        </w:rPr>
        <w:t>3</w:t>
      </w:r>
      <w:r w:rsidR="008D7EA3" w:rsidRPr="008D7EA3">
        <w:rPr>
          <w:rFonts w:eastAsia="Calibri"/>
          <w:b/>
          <w:bCs/>
          <w:color w:val="000000"/>
          <w:sz w:val="23"/>
          <w:szCs w:val="23"/>
        </w:rPr>
        <w:t xml:space="preserve">0 </w:t>
      </w:r>
      <w:r>
        <w:rPr>
          <w:rFonts w:eastAsia="Calibri"/>
          <w:b/>
          <w:bCs/>
          <w:color w:val="000000"/>
          <w:sz w:val="23"/>
          <w:szCs w:val="23"/>
        </w:rPr>
        <w:t>a</w:t>
      </w:r>
      <w:r w:rsidR="008D7EA3" w:rsidRPr="008D7EA3">
        <w:rPr>
          <w:rFonts w:eastAsia="Calibri"/>
          <w:b/>
          <w:bCs/>
          <w:color w:val="000000"/>
          <w:sz w:val="23"/>
          <w:szCs w:val="23"/>
        </w:rPr>
        <w:t>.m., Hearing Room 412, John A. Wilson Building</w:t>
      </w:r>
    </w:p>
    <w:p w14:paraId="4C86A073" w14:textId="77777777" w:rsidR="008D7EA3" w:rsidRPr="008D7EA3" w:rsidRDefault="008D7EA3" w:rsidP="008D7EA3">
      <w:pPr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8D7EA3">
        <w:rPr>
          <w:rFonts w:eastAsia="Calibri"/>
          <w:b/>
          <w:bCs/>
          <w:color w:val="000000"/>
          <w:sz w:val="23"/>
          <w:szCs w:val="23"/>
        </w:rPr>
        <w:t>1350 Pennsylvania Avenue, NW</w:t>
      </w:r>
    </w:p>
    <w:p w14:paraId="63C64919" w14:textId="77777777" w:rsidR="008D7EA3" w:rsidRPr="008D7EA3" w:rsidRDefault="008D7EA3" w:rsidP="008D7EA3">
      <w:pPr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8D7EA3">
        <w:rPr>
          <w:rFonts w:eastAsia="Calibri"/>
          <w:b/>
          <w:bCs/>
          <w:color w:val="000000"/>
          <w:sz w:val="23"/>
          <w:szCs w:val="23"/>
        </w:rPr>
        <w:t>Washington, DC 20004</w:t>
      </w:r>
    </w:p>
    <w:p w14:paraId="6BA3E042" w14:textId="77777777" w:rsidR="00A4023C" w:rsidRPr="00426964" w:rsidRDefault="00A4023C" w:rsidP="007659FB">
      <w:pPr>
        <w:jc w:val="center"/>
        <w:rPr>
          <w:b/>
          <w:bCs/>
        </w:rPr>
      </w:pPr>
    </w:p>
    <w:p w14:paraId="363C7D71" w14:textId="4F4859B2" w:rsidR="00A4023C" w:rsidRDefault="00A4023C" w:rsidP="00A4023C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color w:val="000000"/>
        </w:rPr>
        <w:tab/>
      </w: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25A5F189" w14:textId="77777777" w:rsidR="008D7EA3" w:rsidRDefault="008D7EA3" w:rsidP="00A4023C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</w:p>
    <w:p w14:paraId="49A52394" w14:textId="77777777" w:rsidR="00A4023C" w:rsidRDefault="00A4023C" w:rsidP="00A4023C">
      <w:pPr>
        <w:jc w:val="center"/>
        <w:rPr>
          <w:rFonts w:ascii="Constantia" w:eastAsia="Calibri" w:hAnsi="Constantia"/>
          <w:spacing w:val="40"/>
          <w:sz w:val="22"/>
          <w:szCs w:val="22"/>
          <w:u w:val="single"/>
        </w:rPr>
      </w:pPr>
    </w:p>
    <w:p w14:paraId="72A8C2DC" w14:textId="6AB8E96E" w:rsidR="008D7EA3" w:rsidRDefault="008D7EA3" w:rsidP="00A4023C">
      <w:pPr>
        <w:numPr>
          <w:ilvl w:val="0"/>
          <w:numId w:val="32"/>
        </w:numPr>
        <w:tabs>
          <w:tab w:val="left" w:pos="720"/>
          <w:tab w:val="left" w:pos="5040"/>
        </w:tabs>
        <w:spacing w:after="240"/>
        <w:ind w:left="5040" w:hanging="5040"/>
        <w:jc w:val="both"/>
        <w:rPr>
          <w:color w:val="000000"/>
        </w:rPr>
      </w:pPr>
      <w:r>
        <w:rPr>
          <w:color w:val="000000"/>
        </w:rPr>
        <w:t>Elaine Crider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Nominee</w:t>
      </w:r>
    </w:p>
    <w:p w14:paraId="3DF142BA" w14:textId="55C64BE3" w:rsidR="003B5703" w:rsidRPr="004C7440" w:rsidRDefault="004C7440" w:rsidP="004C7440">
      <w:pPr>
        <w:numPr>
          <w:ilvl w:val="0"/>
          <w:numId w:val="32"/>
        </w:numPr>
        <w:tabs>
          <w:tab w:val="left" w:pos="720"/>
          <w:tab w:val="left" w:pos="5040"/>
        </w:tabs>
        <w:spacing w:after="240"/>
        <w:ind w:left="5040" w:hanging="5040"/>
        <w:jc w:val="both"/>
        <w:rPr>
          <w:color w:val="000000"/>
        </w:rPr>
      </w:pPr>
      <w:r>
        <w:rPr>
          <w:color w:val="000000"/>
        </w:rPr>
        <w:t xml:space="preserve">Ken </w:t>
      </w:r>
      <w:proofErr w:type="spellStart"/>
      <w:r>
        <w:rPr>
          <w:color w:val="000000"/>
        </w:rPr>
        <w:t>Grossinger</w:t>
      </w:r>
      <w:proofErr w:type="spellEnd"/>
      <w:r w:rsidR="008D7EA3">
        <w:rPr>
          <w:color w:val="000000"/>
        </w:rPr>
        <w:tab/>
      </w:r>
      <w:r w:rsidR="008D7EA3">
        <w:rPr>
          <w:color w:val="000000"/>
        </w:rPr>
        <w:tab/>
      </w:r>
      <w:r w:rsidR="008D7EA3">
        <w:rPr>
          <w:color w:val="000000"/>
        </w:rPr>
        <w:tab/>
        <w:t>Nominee</w:t>
      </w:r>
    </w:p>
    <w:sectPr w:rsidR="003B5703" w:rsidRPr="004C7440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5854" w14:textId="77777777" w:rsidR="00385814" w:rsidRDefault="00385814">
      <w:r>
        <w:separator/>
      </w:r>
    </w:p>
  </w:endnote>
  <w:endnote w:type="continuationSeparator" w:id="0">
    <w:p w14:paraId="18ADC9AA" w14:textId="77777777" w:rsidR="00385814" w:rsidRDefault="003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FF3BA" w14:textId="76E55F42" w:rsidR="006A6AFE" w:rsidRDefault="006A6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3341" w14:textId="77777777" w:rsidR="00385814" w:rsidRDefault="00385814">
      <w:r>
        <w:separator/>
      </w:r>
    </w:p>
  </w:footnote>
  <w:footnote w:type="continuationSeparator" w:id="0">
    <w:p w14:paraId="70F7FFD5" w14:textId="77777777" w:rsidR="00385814" w:rsidRDefault="0038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4475FA39" w:rsidR="00571C54" w:rsidRPr="00BE03CB" w:rsidRDefault="00571C54" w:rsidP="004C7440">
    <w:pPr>
      <w:tabs>
        <w:tab w:val="left" w:pos="-144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 w:rsidR="004C7440">
      <w:tab/>
      <w:t>RECONVENED</w:t>
    </w:r>
  </w:p>
  <w:p w14:paraId="1939D100" w14:textId="77777777" w:rsidR="00571C54" w:rsidRPr="004C7440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4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F4249C98"/>
    <w:lvl w:ilvl="0" w:tplc="85882D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412EF"/>
    <w:rsid w:val="00057E1A"/>
    <w:rsid w:val="0006263B"/>
    <w:rsid w:val="0006486C"/>
    <w:rsid w:val="00065AE9"/>
    <w:rsid w:val="000730DD"/>
    <w:rsid w:val="00094F23"/>
    <w:rsid w:val="000A2BE2"/>
    <w:rsid w:val="000A7FEE"/>
    <w:rsid w:val="000B6523"/>
    <w:rsid w:val="000C3FBF"/>
    <w:rsid w:val="00117A07"/>
    <w:rsid w:val="001263F3"/>
    <w:rsid w:val="00127104"/>
    <w:rsid w:val="00152653"/>
    <w:rsid w:val="001818B5"/>
    <w:rsid w:val="00182F14"/>
    <w:rsid w:val="001A1E3F"/>
    <w:rsid w:val="001B2B32"/>
    <w:rsid w:val="001D4F2C"/>
    <w:rsid w:val="001D6C90"/>
    <w:rsid w:val="0021491A"/>
    <w:rsid w:val="0021614D"/>
    <w:rsid w:val="00217375"/>
    <w:rsid w:val="002178C8"/>
    <w:rsid w:val="00227681"/>
    <w:rsid w:val="00231590"/>
    <w:rsid w:val="00245363"/>
    <w:rsid w:val="0025691F"/>
    <w:rsid w:val="002572A3"/>
    <w:rsid w:val="00260FB5"/>
    <w:rsid w:val="002662E6"/>
    <w:rsid w:val="00276541"/>
    <w:rsid w:val="00294182"/>
    <w:rsid w:val="002A1E1B"/>
    <w:rsid w:val="002A5810"/>
    <w:rsid w:val="002B1B2D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710DF"/>
    <w:rsid w:val="003730D1"/>
    <w:rsid w:val="00385814"/>
    <w:rsid w:val="003A3117"/>
    <w:rsid w:val="003B5703"/>
    <w:rsid w:val="003C0AF7"/>
    <w:rsid w:val="003D12FD"/>
    <w:rsid w:val="003E1FC6"/>
    <w:rsid w:val="003F3811"/>
    <w:rsid w:val="00426964"/>
    <w:rsid w:val="004303FC"/>
    <w:rsid w:val="004324F8"/>
    <w:rsid w:val="0043702F"/>
    <w:rsid w:val="00442A44"/>
    <w:rsid w:val="00452AE3"/>
    <w:rsid w:val="00452D79"/>
    <w:rsid w:val="00461865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7440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B46"/>
    <w:rsid w:val="005F20FF"/>
    <w:rsid w:val="006061F4"/>
    <w:rsid w:val="0061503C"/>
    <w:rsid w:val="00621E2B"/>
    <w:rsid w:val="006652C0"/>
    <w:rsid w:val="006A0C32"/>
    <w:rsid w:val="006A6AFE"/>
    <w:rsid w:val="006A6F98"/>
    <w:rsid w:val="006B1AD6"/>
    <w:rsid w:val="006C702F"/>
    <w:rsid w:val="006D6E1F"/>
    <w:rsid w:val="006E3E5D"/>
    <w:rsid w:val="006F1C77"/>
    <w:rsid w:val="006F1FF1"/>
    <w:rsid w:val="006F2B80"/>
    <w:rsid w:val="00702307"/>
    <w:rsid w:val="007045AF"/>
    <w:rsid w:val="00716052"/>
    <w:rsid w:val="00730D99"/>
    <w:rsid w:val="0073795A"/>
    <w:rsid w:val="00740C37"/>
    <w:rsid w:val="00754301"/>
    <w:rsid w:val="00756501"/>
    <w:rsid w:val="007659FB"/>
    <w:rsid w:val="00792E85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2754C"/>
    <w:rsid w:val="00834B22"/>
    <w:rsid w:val="00837BD6"/>
    <w:rsid w:val="00854717"/>
    <w:rsid w:val="008623C9"/>
    <w:rsid w:val="00864640"/>
    <w:rsid w:val="00880209"/>
    <w:rsid w:val="008D7EA3"/>
    <w:rsid w:val="00921053"/>
    <w:rsid w:val="00927A49"/>
    <w:rsid w:val="009821A6"/>
    <w:rsid w:val="00982A3B"/>
    <w:rsid w:val="00986744"/>
    <w:rsid w:val="00996C99"/>
    <w:rsid w:val="009B7CC2"/>
    <w:rsid w:val="009D11C4"/>
    <w:rsid w:val="009D3C8C"/>
    <w:rsid w:val="009E350D"/>
    <w:rsid w:val="009E6F7F"/>
    <w:rsid w:val="00A0485C"/>
    <w:rsid w:val="00A20B64"/>
    <w:rsid w:val="00A256C0"/>
    <w:rsid w:val="00A3083F"/>
    <w:rsid w:val="00A34597"/>
    <w:rsid w:val="00A370AD"/>
    <w:rsid w:val="00A4023C"/>
    <w:rsid w:val="00A4462E"/>
    <w:rsid w:val="00A45AB5"/>
    <w:rsid w:val="00A5740F"/>
    <w:rsid w:val="00A6246A"/>
    <w:rsid w:val="00A66C24"/>
    <w:rsid w:val="00A93117"/>
    <w:rsid w:val="00A93C07"/>
    <w:rsid w:val="00AA207A"/>
    <w:rsid w:val="00AA5858"/>
    <w:rsid w:val="00AB3251"/>
    <w:rsid w:val="00AB51CA"/>
    <w:rsid w:val="00AC19AB"/>
    <w:rsid w:val="00AD3D00"/>
    <w:rsid w:val="00AD7347"/>
    <w:rsid w:val="00AF133E"/>
    <w:rsid w:val="00AF5041"/>
    <w:rsid w:val="00B06733"/>
    <w:rsid w:val="00B371DA"/>
    <w:rsid w:val="00B42A1F"/>
    <w:rsid w:val="00B43604"/>
    <w:rsid w:val="00B538A4"/>
    <w:rsid w:val="00B64297"/>
    <w:rsid w:val="00B70F17"/>
    <w:rsid w:val="00B7708D"/>
    <w:rsid w:val="00B9335D"/>
    <w:rsid w:val="00B9552C"/>
    <w:rsid w:val="00BA647C"/>
    <w:rsid w:val="00BB1EDB"/>
    <w:rsid w:val="00BE42EA"/>
    <w:rsid w:val="00BF0161"/>
    <w:rsid w:val="00BF73B6"/>
    <w:rsid w:val="00C04AE2"/>
    <w:rsid w:val="00C107CE"/>
    <w:rsid w:val="00C20FC1"/>
    <w:rsid w:val="00C54299"/>
    <w:rsid w:val="00C676BD"/>
    <w:rsid w:val="00C82151"/>
    <w:rsid w:val="00C8544E"/>
    <w:rsid w:val="00CA5DF8"/>
    <w:rsid w:val="00CB2C24"/>
    <w:rsid w:val="00CD6D90"/>
    <w:rsid w:val="00CE3A49"/>
    <w:rsid w:val="00CF4D77"/>
    <w:rsid w:val="00D12FCE"/>
    <w:rsid w:val="00D40A92"/>
    <w:rsid w:val="00D46F40"/>
    <w:rsid w:val="00D54740"/>
    <w:rsid w:val="00D55B38"/>
    <w:rsid w:val="00D61945"/>
    <w:rsid w:val="00D947DE"/>
    <w:rsid w:val="00DA0C9C"/>
    <w:rsid w:val="00DA56C1"/>
    <w:rsid w:val="00DC71BC"/>
    <w:rsid w:val="00DE03F0"/>
    <w:rsid w:val="00DE2065"/>
    <w:rsid w:val="00DF187E"/>
    <w:rsid w:val="00DF1E01"/>
    <w:rsid w:val="00E01D17"/>
    <w:rsid w:val="00E116A1"/>
    <w:rsid w:val="00E35D75"/>
    <w:rsid w:val="00E37271"/>
    <w:rsid w:val="00E56681"/>
    <w:rsid w:val="00E6729F"/>
    <w:rsid w:val="00E73C64"/>
    <w:rsid w:val="00E75292"/>
    <w:rsid w:val="00E75773"/>
    <w:rsid w:val="00E85379"/>
    <w:rsid w:val="00EA2404"/>
    <w:rsid w:val="00ED40AD"/>
    <w:rsid w:val="00EE3DF9"/>
    <w:rsid w:val="00F02CAF"/>
    <w:rsid w:val="00F10444"/>
    <w:rsid w:val="00F24D31"/>
    <w:rsid w:val="00F332EB"/>
    <w:rsid w:val="00F36088"/>
    <w:rsid w:val="00F5022C"/>
    <w:rsid w:val="00F65402"/>
    <w:rsid w:val="00F65C9F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3</cp:revision>
  <cp:lastPrinted>2018-06-27T20:22:00Z</cp:lastPrinted>
  <dcterms:created xsi:type="dcterms:W3CDTF">2018-10-17T14:40:00Z</dcterms:created>
  <dcterms:modified xsi:type="dcterms:W3CDTF">2018-10-17T14:43:00Z</dcterms:modified>
</cp:coreProperties>
</file>