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BBA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7F29CC0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018466D6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ANNOUNCES A PUBLIC HEARING</w:t>
      </w:r>
    </w:p>
    <w:p w14:paraId="4F69C7D4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823F0AD" w14:textId="6B3F5C6A" w:rsidR="00E43AFD" w:rsidRPr="00DD4ADD" w:rsidRDefault="003E3986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Bill 22-</w:t>
      </w:r>
      <w:r w:rsidR="00D90A77">
        <w:rPr>
          <w:rFonts w:ascii="Times New Roman" w:hAnsi="Times New Roman" w:cs="Times New Roman"/>
          <w:b/>
          <w:bCs/>
          <w:color w:val="000000"/>
        </w:rPr>
        <w:t>990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DD4ADD" w:rsidRPr="00DD4ADD">
        <w:rPr>
          <w:rFonts w:ascii="Times New Roman" w:hAnsi="Times New Roman" w:cs="Times New Roman"/>
          <w:b/>
          <w:bCs/>
          <w:color w:val="000000"/>
        </w:rPr>
        <w:t>“</w:t>
      </w:r>
      <w:r w:rsidR="00D90A77" w:rsidRPr="00D90A77">
        <w:rPr>
          <w:rFonts w:ascii="Times New Roman" w:hAnsi="Times New Roman" w:cs="Times New Roman"/>
          <w:b/>
          <w:bCs/>
          <w:color w:val="000000"/>
        </w:rPr>
        <w:t>Closing of a Portion of South Dakota Avenue, N.E., adjacent to Squares 3760 and 3766 Act of 2018</w:t>
      </w:r>
      <w:r w:rsidR="00DD4ADD" w:rsidRPr="00DD4ADD">
        <w:rPr>
          <w:rFonts w:ascii="Times New Roman" w:hAnsi="Times New Roman" w:cs="Times New Roman"/>
          <w:b/>
          <w:bCs/>
          <w:color w:val="000000"/>
        </w:rPr>
        <w:t>”</w:t>
      </w:r>
    </w:p>
    <w:p w14:paraId="5D65D517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6ACC8B2" w14:textId="45B0229A" w:rsidR="00E43AFD" w:rsidRPr="00DD4ADD" w:rsidRDefault="00E14955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Thursday, December 20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2018</w:t>
      </w:r>
    </w:p>
    <w:p w14:paraId="155EEC3A" w14:textId="5347C8C8" w:rsidR="00D90A77" w:rsidRDefault="003E3986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D90A77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:00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 a.m.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90A77" w:rsidRPr="00D90A77">
        <w:rPr>
          <w:rFonts w:ascii="Times New Roman" w:hAnsi="Times New Roman" w:cs="Times New Roman"/>
          <w:b/>
          <w:bCs/>
          <w:color w:val="000000"/>
        </w:rPr>
        <w:t>(or immediately following the preceding hearing)</w:t>
      </w:r>
    </w:p>
    <w:p w14:paraId="4D9C195F" w14:textId="62092F0D" w:rsidR="00E43AFD" w:rsidRPr="00DD4ADD" w:rsidRDefault="00E14955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Room 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7886410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5178A7F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1CD19304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F01CED4" w14:textId="39F92A6F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736874B4" w14:textId="4B585A2C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2279677B" w14:textId="11B00872" w:rsidR="00486383" w:rsidRDefault="00486383" w:rsidP="00B80A57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Esther Ezra</w:t>
      </w:r>
      <w:r>
        <w:rPr>
          <w:color w:val="000000"/>
        </w:rPr>
        <w:tab/>
        <w:t>Associate Director for Real Estate</w:t>
      </w:r>
      <w:r w:rsidR="00B80A57">
        <w:rPr>
          <w:color w:val="000000"/>
        </w:rPr>
        <w:t xml:space="preserve">, </w:t>
      </w:r>
      <w:r w:rsidR="003C6456">
        <w:rPr>
          <w:color w:val="000000"/>
        </w:rPr>
        <w:t>Deputy Mayor for Planning &amp; Economic Development</w:t>
      </w:r>
      <w:bookmarkStart w:id="1" w:name="_GoBack"/>
      <w:bookmarkEnd w:id="1"/>
    </w:p>
    <w:p w14:paraId="65A31893" w14:textId="77777777" w:rsidR="00B80A57" w:rsidRDefault="00B80A57" w:rsidP="00B80A57">
      <w:pPr>
        <w:pStyle w:val="ListParagraph"/>
        <w:tabs>
          <w:tab w:val="left" w:pos="720"/>
          <w:tab w:val="left" w:pos="5040"/>
        </w:tabs>
        <w:ind w:left="5040"/>
        <w:rPr>
          <w:color w:val="000000"/>
        </w:rPr>
      </w:pPr>
    </w:p>
    <w:p w14:paraId="1B9F4FB7" w14:textId="7D3AF35D" w:rsidR="003450B5" w:rsidRPr="00486383" w:rsidRDefault="00486383" w:rsidP="00B80A57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R</w:t>
      </w:r>
      <w:r w:rsidR="00233F58">
        <w:rPr>
          <w:color w:val="000000"/>
        </w:rPr>
        <w:t>oland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Dreist</w:t>
      </w:r>
      <w:proofErr w:type="spellEnd"/>
      <w:r>
        <w:rPr>
          <w:color w:val="000000"/>
        </w:rPr>
        <w:tab/>
        <w:t>Surveyor</w:t>
      </w:r>
      <w:r w:rsidR="00B80A57">
        <w:rPr>
          <w:color w:val="000000"/>
        </w:rPr>
        <w:t>, Office of the Surveyor</w:t>
      </w:r>
    </w:p>
    <w:p w14:paraId="3B2FD841" w14:textId="35881200" w:rsidR="00EE21FD" w:rsidRPr="003C03E4" w:rsidRDefault="00EE21FD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3AD8C617" w14:textId="77188B04" w:rsidR="00DD4ADD" w:rsidRPr="00DD4ADD" w:rsidRDefault="00DD4ADD" w:rsidP="000D4342">
      <w:pPr>
        <w:tabs>
          <w:tab w:val="left" w:pos="720"/>
          <w:tab w:val="left" w:pos="5040"/>
        </w:tabs>
        <w:rPr>
          <w:rFonts w:ascii="Times New Roman" w:hAnsi="Times New Roman" w:cs="Times New Roman"/>
          <w:i/>
          <w:u w:val="single"/>
        </w:rPr>
      </w:pPr>
    </w:p>
    <w:sectPr w:rsidR="00DD4ADD" w:rsidRPr="00DD4ADD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ACBB" w14:textId="77777777" w:rsidR="00EC374B" w:rsidRDefault="0044249B">
      <w:r>
        <w:separator/>
      </w:r>
    </w:p>
  </w:endnote>
  <w:endnote w:type="continuationSeparator" w:id="0">
    <w:p w14:paraId="241B5E6B" w14:textId="77777777" w:rsidR="00EC374B" w:rsidRDefault="0044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CE4A" w14:textId="77777777" w:rsidR="00EC374B" w:rsidRDefault="0044249B">
      <w:r>
        <w:separator/>
      </w:r>
    </w:p>
  </w:footnote>
  <w:footnote w:type="continuationSeparator" w:id="0">
    <w:p w14:paraId="4FCA67A5" w14:textId="77777777" w:rsidR="00EC374B" w:rsidRDefault="0044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5209" w14:textId="77777777" w:rsidR="00571C54" w:rsidRDefault="003C6456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2E14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668A5F4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27B3890A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2D9D00CD" w14:textId="7C220425"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08327B">
      <w:rPr>
        <w:rFonts w:ascii="Times New Roman" w:hAnsi="Times New Roman" w:cs="Times New Roman"/>
      </w:rPr>
      <w:t xml:space="preserve">                                                  DRAFT</w:t>
    </w:r>
  </w:p>
  <w:p w14:paraId="7B348CD7" w14:textId="77777777" w:rsidR="00571C54" w:rsidRPr="00115014" w:rsidRDefault="003C6456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2A0C022D" w14:textId="77777777" w:rsidR="00571C54" w:rsidRPr="00A93C07" w:rsidRDefault="003C6456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0AEC"/>
    <w:multiLevelType w:val="hybridMultilevel"/>
    <w:tmpl w:val="16A8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09DD"/>
    <w:multiLevelType w:val="hybridMultilevel"/>
    <w:tmpl w:val="071E6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y1oABGWQPiwAAAA="/>
  </w:docVars>
  <w:rsids>
    <w:rsidRoot w:val="00E43AFD"/>
    <w:rsid w:val="00015F98"/>
    <w:rsid w:val="00071AED"/>
    <w:rsid w:val="0008327B"/>
    <w:rsid w:val="000D4342"/>
    <w:rsid w:val="001D0BDC"/>
    <w:rsid w:val="001F62AE"/>
    <w:rsid w:val="00224299"/>
    <w:rsid w:val="00233F58"/>
    <w:rsid w:val="00254F56"/>
    <w:rsid w:val="002C72FD"/>
    <w:rsid w:val="003450B5"/>
    <w:rsid w:val="0037335B"/>
    <w:rsid w:val="003C03E4"/>
    <w:rsid w:val="003C6456"/>
    <w:rsid w:val="003E3986"/>
    <w:rsid w:val="00421AAF"/>
    <w:rsid w:val="0044249B"/>
    <w:rsid w:val="00486383"/>
    <w:rsid w:val="004A7184"/>
    <w:rsid w:val="004B1D87"/>
    <w:rsid w:val="004C665F"/>
    <w:rsid w:val="00500975"/>
    <w:rsid w:val="00531718"/>
    <w:rsid w:val="006D13BB"/>
    <w:rsid w:val="006D4D5E"/>
    <w:rsid w:val="007D190D"/>
    <w:rsid w:val="007D390D"/>
    <w:rsid w:val="00826CC2"/>
    <w:rsid w:val="008440E0"/>
    <w:rsid w:val="008E334B"/>
    <w:rsid w:val="009E39E6"/>
    <w:rsid w:val="00A77BA7"/>
    <w:rsid w:val="00B566C7"/>
    <w:rsid w:val="00B80A57"/>
    <w:rsid w:val="00B976C7"/>
    <w:rsid w:val="00BF1A42"/>
    <w:rsid w:val="00C42BCC"/>
    <w:rsid w:val="00D34A62"/>
    <w:rsid w:val="00D81E14"/>
    <w:rsid w:val="00D90A77"/>
    <w:rsid w:val="00DA4794"/>
    <w:rsid w:val="00DD4ADD"/>
    <w:rsid w:val="00DE472A"/>
    <w:rsid w:val="00DF414D"/>
    <w:rsid w:val="00E14955"/>
    <w:rsid w:val="00E43AFD"/>
    <w:rsid w:val="00E4742A"/>
    <w:rsid w:val="00EA0BF9"/>
    <w:rsid w:val="00EC374B"/>
    <w:rsid w:val="00EE21FD"/>
    <w:rsid w:val="00F4043E"/>
    <w:rsid w:val="00F4225C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1394"/>
  <w15:chartTrackingRefBased/>
  <w15:docId w15:val="{CEBD2141-3903-0946-83D5-6C37BD1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Stum, Blaine (Council)</cp:lastModifiedBy>
  <cp:revision>9</cp:revision>
  <cp:lastPrinted>2018-12-10T21:36:00Z</cp:lastPrinted>
  <dcterms:created xsi:type="dcterms:W3CDTF">2018-12-17T18:16:00Z</dcterms:created>
  <dcterms:modified xsi:type="dcterms:W3CDTF">2018-12-19T15:01:00Z</dcterms:modified>
</cp:coreProperties>
</file>