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4CF1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2DD16A8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55F19B7B" w14:textId="44D287BD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F23F6B">
        <w:rPr>
          <w:rFonts w:ascii="Times New Roman" w:hAnsi="Times New Roman" w:cs="Times New Roman"/>
          <w:b/>
          <w:bCs/>
          <w:color w:val="000000"/>
        </w:rPr>
        <w:t>ROUNDTABLE</w:t>
      </w:r>
    </w:p>
    <w:p w14:paraId="30E6ABFB" w14:textId="77777777" w:rsidR="00E43AFD" w:rsidRPr="00910FF9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910FF9">
        <w:rPr>
          <w:rFonts w:ascii="Times New Roman" w:hAnsi="Times New Roman" w:cs="Times New Roman"/>
          <w:b/>
          <w:bCs/>
          <w:color w:val="000000"/>
        </w:rPr>
        <w:t>on</w:t>
      </w:r>
    </w:p>
    <w:p w14:paraId="406A218E" w14:textId="1505C2AB" w:rsidR="00904F62" w:rsidRDefault="00F23F6B" w:rsidP="00904F62">
      <w:pPr>
        <w:spacing w:before="12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F23F6B">
        <w:rPr>
          <w:rFonts w:ascii="Times New Roman" w:eastAsia="Calibri" w:hAnsi="Times New Roman" w:cs="Times New Roman"/>
          <w:b/>
          <w:bCs/>
          <w:color w:val="000000"/>
        </w:rPr>
        <w:t>PR23-</w:t>
      </w:r>
      <w:r w:rsidR="00904F62">
        <w:rPr>
          <w:rFonts w:ascii="Times New Roman" w:eastAsia="Calibri" w:hAnsi="Times New Roman" w:cs="Times New Roman"/>
          <w:b/>
          <w:bCs/>
          <w:color w:val="000000"/>
        </w:rPr>
        <w:t>129</w:t>
      </w:r>
      <w:r w:rsidRPr="00F23F6B">
        <w:rPr>
          <w:rFonts w:ascii="Times New Roman" w:eastAsia="Calibri" w:hAnsi="Times New Roman" w:cs="Times New Roman"/>
          <w:b/>
          <w:bCs/>
          <w:color w:val="000000"/>
        </w:rPr>
        <w:t xml:space="preserve">, Director of </w:t>
      </w:r>
      <w:r w:rsidR="00904F62">
        <w:rPr>
          <w:rFonts w:ascii="Times New Roman" w:eastAsia="Calibri" w:hAnsi="Times New Roman" w:cs="Times New Roman"/>
          <w:b/>
          <w:bCs/>
          <w:color w:val="000000"/>
        </w:rPr>
        <w:t>Consumer and Regulatory Affairs</w:t>
      </w:r>
    </w:p>
    <w:p w14:paraId="1909D47E" w14:textId="6E6DF4A2" w:rsidR="00904F62" w:rsidRDefault="00904F62" w:rsidP="00E36AB2">
      <w:pPr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Ernest Chrappah Confirmation Resolution of 2019</w:t>
      </w:r>
    </w:p>
    <w:p w14:paraId="3CD05F3C" w14:textId="5BAE309B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173BE10D" w14:textId="7E0D0D29" w:rsidR="00F23F6B" w:rsidRDefault="00E36AB2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Tuesday, April 23, 2019</w:t>
      </w:r>
    </w:p>
    <w:p w14:paraId="20E26893" w14:textId="723BB461" w:rsidR="006D5096" w:rsidRDefault="00E36AB2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95609E">
        <w:rPr>
          <w:rFonts w:ascii="Times New Roman" w:hAnsi="Times New Roman" w:cs="Times New Roman"/>
          <w:b/>
          <w:bCs/>
          <w:color w:val="000000"/>
        </w:rPr>
        <w:t>:00</w:t>
      </w:r>
      <w:r w:rsidR="00F23F6B">
        <w:rPr>
          <w:rFonts w:ascii="Times New Roman" w:hAnsi="Times New Roman" w:cs="Times New Roman"/>
          <w:b/>
          <w:bCs/>
          <w:color w:val="000000"/>
        </w:rPr>
        <w:t xml:space="preserve"> p</w:t>
      </w:r>
      <w:r w:rsidR="0095609E">
        <w:rPr>
          <w:rFonts w:ascii="Times New Roman" w:hAnsi="Times New Roman" w:cs="Times New Roman"/>
          <w:b/>
          <w:bCs/>
          <w:color w:val="000000"/>
        </w:rPr>
        <w:t>.m.</w:t>
      </w:r>
      <w:r w:rsidR="00F23F6B">
        <w:rPr>
          <w:rFonts w:ascii="Times New Roman" w:hAnsi="Times New Roman" w:cs="Times New Roman"/>
          <w:b/>
          <w:bCs/>
          <w:color w:val="000000"/>
        </w:rPr>
        <w:t xml:space="preserve"> (or immediately following preceding </w:t>
      </w:r>
      <w:r>
        <w:rPr>
          <w:rFonts w:ascii="Times New Roman" w:hAnsi="Times New Roman" w:cs="Times New Roman"/>
          <w:b/>
          <w:bCs/>
          <w:color w:val="000000"/>
        </w:rPr>
        <w:t>Committee meeting)</w:t>
      </w:r>
    </w:p>
    <w:p w14:paraId="28D298D5" w14:textId="4BAA1609" w:rsidR="00E43AFD" w:rsidRPr="00DD4ADD" w:rsidRDefault="00F23F6B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Room </w:t>
      </w:r>
      <w:r w:rsidR="00E36AB2">
        <w:rPr>
          <w:rFonts w:ascii="Times New Roman" w:hAnsi="Times New Roman" w:cs="Times New Roman"/>
          <w:b/>
          <w:bCs/>
          <w:color w:val="000000"/>
        </w:rPr>
        <w:t>120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323DFD85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0F339E8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4A545D68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3354EEE5" w14:textId="77777777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57936AEC" w14:textId="77777777" w:rsidR="00EE21FD" w:rsidRPr="003C03E4" w:rsidRDefault="00EE21FD" w:rsidP="00100E30">
      <w:pPr>
        <w:tabs>
          <w:tab w:val="left" w:pos="720"/>
          <w:tab w:val="left" w:pos="5040"/>
        </w:tabs>
        <w:rPr>
          <w:rFonts w:ascii="Times New Roman" w:hAnsi="Times New Roman" w:cs="Times New Roman"/>
        </w:rPr>
      </w:pPr>
    </w:p>
    <w:p w14:paraId="5CB1C90C" w14:textId="6D82902F" w:rsidR="00E36AB2" w:rsidRDefault="00E36AB2" w:rsidP="00E36AB2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 xml:space="preserve">Art </w:t>
      </w:r>
      <w:proofErr w:type="spellStart"/>
      <w:r>
        <w:t>Solutionator</w:t>
      </w:r>
      <w:proofErr w:type="spellEnd"/>
      <w:r>
        <w:t xml:space="preserve"> Eden</w:t>
      </w:r>
      <w:r>
        <w:tab/>
        <w:t>Public Witness</w:t>
      </w:r>
    </w:p>
    <w:p w14:paraId="44E23D61" w14:textId="77777777" w:rsidR="00E36AB2" w:rsidRPr="009F5B6B" w:rsidRDefault="00E36AB2" w:rsidP="00E36AB2">
      <w:pPr>
        <w:pStyle w:val="ListParagraph"/>
        <w:tabs>
          <w:tab w:val="left" w:pos="720"/>
          <w:tab w:val="left" w:pos="5040"/>
        </w:tabs>
        <w:ind w:left="5040"/>
      </w:pPr>
    </w:p>
    <w:p w14:paraId="5B15D84B" w14:textId="43240515" w:rsidR="007A6A73" w:rsidRDefault="001E1F18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Mark Eckenwiler</w:t>
      </w:r>
      <w:r>
        <w:tab/>
        <w:t>Commissioner, ANC 6C04</w:t>
      </w:r>
    </w:p>
    <w:p w14:paraId="581230AA" w14:textId="77777777" w:rsidR="00DB130D" w:rsidRDefault="00DB130D" w:rsidP="00DB130D">
      <w:pPr>
        <w:pStyle w:val="ListParagraph"/>
      </w:pPr>
    </w:p>
    <w:p w14:paraId="57E3C53A" w14:textId="149B033E" w:rsidR="00DB130D" w:rsidRDefault="00DB130D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Beth Harrison</w:t>
      </w:r>
      <w:r>
        <w:tab/>
        <w:t>Supervising Attorney, Legal Aid Society of D.C.</w:t>
      </w:r>
    </w:p>
    <w:p w14:paraId="157BC6B4" w14:textId="77777777" w:rsidR="00546A17" w:rsidRDefault="00546A17" w:rsidP="00546A17">
      <w:pPr>
        <w:pStyle w:val="ListParagraph"/>
      </w:pPr>
    </w:p>
    <w:p w14:paraId="19D82E7A" w14:textId="30AF4E13" w:rsidR="00546A17" w:rsidRDefault="00546A17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Kim Mitchell</w:t>
      </w:r>
      <w:r>
        <w:tab/>
      </w:r>
      <w:r w:rsidR="00A81869">
        <w:t>CDKM Consulting LLC</w:t>
      </w:r>
    </w:p>
    <w:p w14:paraId="4C6A4531" w14:textId="77777777" w:rsidR="00546A17" w:rsidRDefault="00546A17" w:rsidP="00A81869"/>
    <w:p w14:paraId="4734B756" w14:textId="5331B7DD" w:rsidR="00546A17" w:rsidRDefault="00546A17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Mary Fitch</w:t>
      </w:r>
      <w:r>
        <w:tab/>
        <w:t>Executive Director, American Institute of Architects (Washington Chapter)</w:t>
      </w:r>
    </w:p>
    <w:p w14:paraId="5CCC8364" w14:textId="77777777" w:rsidR="00546A17" w:rsidRDefault="00546A17" w:rsidP="00546A17">
      <w:pPr>
        <w:pStyle w:val="ListParagraph"/>
      </w:pPr>
    </w:p>
    <w:p w14:paraId="356773A6" w14:textId="67A6D1EA" w:rsidR="00546A17" w:rsidRDefault="00546A17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Marie Drissel</w:t>
      </w:r>
      <w:r>
        <w:tab/>
        <w:t>Public Witness</w:t>
      </w:r>
    </w:p>
    <w:p w14:paraId="11E8EDE3" w14:textId="77777777" w:rsidR="006E7752" w:rsidRDefault="006E7752" w:rsidP="006E7752">
      <w:pPr>
        <w:pStyle w:val="ListParagraph"/>
      </w:pPr>
    </w:p>
    <w:p w14:paraId="05CFD9F3" w14:textId="4B26CE55" w:rsidR="006E7752" w:rsidRDefault="006E7752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Lisa Mallory</w:t>
      </w:r>
      <w:r>
        <w:tab/>
        <w:t>CEO, District of Columbia Building Industry Association</w:t>
      </w:r>
    </w:p>
    <w:p w14:paraId="1B36EA25" w14:textId="77777777" w:rsidR="007D69D8" w:rsidRDefault="007D69D8" w:rsidP="007D69D8">
      <w:pPr>
        <w:pStyle w:val="ListParagraph"/>
      </w:pPr>
    </w:p>
    <w:p w14:paraId="2AC679AF" w14:textId="79BDD3C2" w:rsidR="007D69D8" w:rsidRDefault="007D69D8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Linwood Jolly</w:t>
      </w:r>
      <w:r>
        <w:tab/>
        <w:t>President, Platinum Acc</w:t>
      </w:r>
      <w:bookmarkStart w:id="1" w:name="_GoBack"/>
      <w:bookmarkEnd w:id="1"/>
      <w:r>
        <w:t>ess Inc.</w:t>
      </w:r>
    </w:p>
    <w:p w14:paraId="0780DBBB" w14:textId="77777777" w:rsidR="00A81869" w:rsidRDefault="00A81869" w:rsidP="00A81869">
      <w:pPr>
        <w:pStyle w:val="ListParagraph"/>
      </w:pPr>
    </w:p>
    <w:p w14:paraId="484E863E" w14:textId="0271B1E4" w:rsidR="00A81869" w:rsidRDefault="00A81869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Kevin Wrege</w:t>
      </w:r>
      <w:r>
        <w:tab/>
        <w:t>Founder, Pulse Advocacy LLC</w:t>
      </w:r>
    </w:p>
    <w:p w14:paraId="596EA7BC" w14:textId="77777777" w:rsidR="007D69D8" w:rsidRDefault="007D69D8" w:rsidP="007D69D8">
      <w:pPr>
        <w:pStyle w:val="ListParagraph"/>
      </w:pPr>
    </w:p>
    <w:p w14:paraId="5EC22768" w14:textId="2811B0C7" w:rsidR="007D69D8" w:rsidRDefault="007D69D8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Kathy Henderson</w:t>
      </w:r>
      <w:r>
        <w:tab/>
        <w:t>Public Witness</w:t>
      </w:r>
    </w:p>
    <w:p w14:paraId="283CACDE" w14:textId="77777777" w:rsidR="002D0EE6" w:rsidRDefault="002D0EE6" w:rsidP="002D0EE6">
      <w:pPr>
        <w:pStyle w:val="ListParagraph"/>
      </w:pPr>
    </w:p>
    <w:p w14:paraId="3B117830" w14:textId="157B041F" w:rsidR="002D0EE6" w:rsidRPr="009F5B6B" w:rsidRDefault="002D0EE6" w:rsidP="00F23F6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ind w:left="5040" w:hanging="5040"/>
      </w:pPr>
      <w:r>
        <w:t>Ernest Chrappah</w:t>
      </w:r>
      <w:r>
        <w:tab/>
        <w:t>Acting Director, Department of Consumer and Regulatory Affairs</w:t>
      </w:r>
    </w:p>
    <w:sectPr w:rsidR="002D0EE6" w:rsidRPr="009F5B6B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54DB" w14:textId="77777777" w:rsidR="00346838" w:rsidRDefault="00346838">
      <w:r>
        <w:separator/>
      </w:r>
    </w:p>
  </w:endnote>
  <w:endnote w:type="continuationSeparator" w:id="0">
    <w:p w14:paraId="3D6FE005" w14:textId="77777777" w:rsidR="00346838" w:rsidRDefault="0034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384E" w14:textId="77777777" w:rsidR="00346838" w:rsidRDefault="00346838">
      <w:r>
        <w:separator/>
      </w:r>
    </w:p>
  </w:footnote>
  <w:footnote w:type="continuationSeparator" w:id="0">
    <w:p w14:paraId="43AE232E" w14:textId="77777777" w:rsidR="00346838" w:rsidRDefault="0034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A06D" w14:textId="77777777" w:rsidR="00571C54" w:rsidRDefault="00157047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6FB1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43FFFF21" w:rsidR="00571C54" w:rsidRPr="00115014" w:rsidRDefault="008E334B" w:rsidP="004576C1">
    <w:pPr>
      <w:tabs>
        <w:tab w:val="left" w:pos="-1440"/>
        <w:tab w:val="right" w:pos="927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D40EB2">
      <w:rPr>
        <w:rFonts w:ascii="Times New Roman" w:hAnsi="Times New Roman" w:cs="Times New Roman"/>
      </w:rPr>
      <w:tab/>
    </w:r>
    <w:r w:rsidR="005765EB" w:rsidRPr="00713549">
      <w:rPr>
        <w:rFonts w:ascii="Times New Roman" w:hAnsi="Times New Roman" w:cs="Times New Roman"/>
        <w:b/>
      </w:rPr>
      <w:t>D</w:t>
    </w:r>
    <w:r w:rsidR="00713549" w:rsidRPr="00713549">
      <w:rPr>
        <w:rFonts w:ascii="Times New Roman" w:hAnsi="Times New Roman" w:cs="Times New Roman"/>
        <w:b/>
      </w:rPr>
      <w:t>RAFT</w:t>
    </w:r>
    <w:r w:rsidR="00D40EB2" w:rsidRPr="00713549">
      <w:rPr>
        <w:rFonts w:ascii="Times New Roman" w:hAnsi="Times New Roman" w:cs="Times New Roman"/>
        <w:b/>
      </w:rPr>
      <w:t xml:space="preserve"> </w:t>
    </w:r>
    <w:r w:rsidR="00D40EB2">
      <w:rPr>
        <w:rFonts w:ascii="Times New Roman" w:hAnsi="Times New Roman" w:cs="Times New Roman"/>
      </w:rPr>
      <w:t xml:space="preserve">                                             </w:t>
    </w:r>
  </w:p>
  <w:p w14:paraId="6ED39369" w14:textId="77777777" w:rsidR="00571C54" w:rsidRPr="00115014" w:rsidRDefault="00157047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45CB1A81" w14:textId="77777777" w:rsidR="00571C54" w:rsidRPr="00A93C07" w:rsidRDefault="00157047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D48C0B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U+NaAJ8tBZwtAAAA"/>
  </w:docVars>
  <w:rsids>
    <w:rsidRoot w:val="00E43AFD"/>
    <w:rsid w:val="00013754"/>
    <w:rsid w:val="00015F98"/>
    <w:rsid w:val="00036340"/>
    <w:rsid w:val="000610E5"/>
    <w:rsid w:val="00071AED"/>
    <w:rsid w:val="0009056E"/>
    <w:rsid w:val="000D4342"/>
    <w:rsid w:val="00100E30"/>
    <w:rsid w:val="0012327C"/>
    <w:rsid w:val="00143889"/>
    <w:rsid w:val="001445C5"/>
    <w:rsid w:val="00147EE7"/>
    <w:rsid w:val="00157047"/>
    <w:rsid w:val="0019043F"/>
    <w:rsid w:val="001A2C11"/>
    <w:rsid w:val="001C7150"/>
    <w:rsid w:val="001D0BDC"/>
    <w:rsid w:val="001E1F18"/>
    <w:rsid w:val="001F62AE"/>
    <w:rsid w:val="00201D99"/>
    <w:rsid w:val="00203123"/>
    <w:rsid w:val="00204F77"/>
    <w:rsid w:val="00224299"/>
    <w:rsid w:val="00245D2F"/>
    <w:rsid w:val="00254F56"/>
    <w:rsid w:val="002C72FD"/>
    <w:rsid w:val="002D0EE6"/>
    <w:rsid w:val="002F0A2A"/>
    <w:rsid w:val="0030016D"/>
    <w:rsid w:val="0030516B"/>
    <w:rsid w:val="0032493C"/>
    <w:rsid w:val="003450B5"/>
    <w:rsid w:val="00345B3D"/>
    <w:rsid w:val="00346838"/>
    <w:rsid w:val="00362CFC"/>
    <w:rsid w:val="0037335B"/>
    <w:rsid w:val="003C03E4"/>
    <w:rsid w:val="003F0C75"/>
    <w:rsid w:val="00404403"/>
    <w:rsid w:val="00421AAF"/>
    <w:rsid w:val="0044249B"/>
    <w:rsid w:val="004576C1"/>
    <w:rsid w:val="00486F36"/>
    <w:rsid w:val="004A7184"/>
    <w:rsid w:val="004B1D87"/>
    <w:rsid w:val="004C665F"/>
    <w:rsid w:val="00500975"/>
    <w:rsid w:val="00531718"/>
    <w:rsid w:val="00546A17"/>
    <w:rsid w:val="005765EB"/>
    <w:rsid w:val="00594996"/>
    <w:rsid w:val="005F5FB2"/>
    <w:rsid w:val="00630C74"/>
    <w:rsid w:val="00642B4D"/>
    <w:rsid w:val="0067080E"/>
    <w:rsid w:val="006D1EAD"/>
    <w:rsid w:val="006D4D5E"/>
    <w:rsid w:val="006D5096"/>
    <w:rsid w:val="006E7752"/>
    <w:rsid w:val="006F434F"/>
    <w:rsid w:val="00713549"/>
    <w:rsid w:val="007273DB"/>
    <w:rsid w:val="00755D96"/>
    <w:rsid w:val="007836B5"/>
    <w:rsid w:val="007A6A73"/>
    <w:rsid w:val="007D0CE6"/>
    <w:rsid w:val="007D190D"/>
    <w:rsid w:val="007D390D"/>
    <w:rsid w:val="007D69D8"/>
    <w:rsid w:val="007E60E0"/>
    <w:rsid w:val="00826CC2"/>
    <w:rsid w:val="00843356"/>
    <w:rsid w:val="008440E0"/>
    <w:rsid w:val="00861DBC"/>
    <w:rsid w:val="00867398"/>
    <w:rsid w:val="008A052D"/>
    <w:rsid w:val="008B5874"/>
    <w:rsid w:val="008E334B"/>
    <w:rsid w:val="00900EF8"/>
    <w:rsid w:val="00904F62"/>
    <w:rsid w:val="00910FF9"/>
    <w:rsid w:val="009533A6"/>
    <w:rsid w:val="0095609E"/>
    <w:rsid w:val="00977C28"/>
    <w:rsid w:val="009C6AF1"/>
    <w:rsid w:val="009D4463"/>
    <w:rsid w:val="009E39E6"/>
    <w:rsid w:val="009F5B6B"/>
    <w:rsid w:val="00A103E2"/>
    <w:rsid w:val="00A313A4"/>
    <w:rsid w:val="00A77BA7"/>
    <w:rsid w:val="00A81869"/>
    <w:rsid w:val="00AD031F"/>
    <w:rsid w:val="00AD24BA"/>
    <w:rsid w:val="00AF1A56"/>
    <w:rsid w:val="00B566C7"/>
    <w:rsid w:val="00B75C6A"/>
    <w:rsid w:val="00B84062"/>
    <w:rsid w:val="00B976C7"/>
    <w:rsid w:val="00BB630F"/>
    <w:rsid w:val="00BE6568"/>
    <w:rsid w:val="00BF1A42"/>
    <w:rsid w:val="00C23608"/>
    <w:rsid w:val="00C42BCC"/>
    <w:rsid w:val="00C511C3"/>
    <w:rsid w:val="00CD0C2B"/>
    <w:rsid w:val="00D34A62"/>
    <w:rsid w:val="00D40EB2"/>
    <w:rsid w:val="00D51DC9"/>
    <w:rsid w:val="00D645F7"/>
    <w:rsid w:val="00DA4794"/>
    <w:rsid w:val="00DB130D"/>
    <w:rsid w:val="00DD4ADD"/>
    <w:rsid w:val="00DE472A"/>
    <w:rsid w:val="00DE682A"/>
    <w:rsid w:val="00DF414D"/>
    <w:rsid w:val="00E038C9"/>
    <w:rsid w:val="00E11228"/>
    <w:rsid w:val="00E14955"/>
    <w:rsid w:val="00E17CA5"/>
    <w:rsid w:val="00E207F8"/>
    <w:rsid w:val="00E31097"/>
    <w:rsid w:val="00E36AB2"/>
    <w:rsid w:val="00E43AFD"/>
    <w:rsid w:val="00E4742A"/>
    <w:rsid w:val="00E52023"/>
    <w:rsid w:val="00EA0BF9"/>
    <w:rsid w:val="00EC374B"/>
    <w:rsid w:val="00EE21FD"/>
    <w:rsid w:val="00F23F6B"/>
    <w:rsid w:val="00F4043E"/>
    <w:rsid w:val="00F4225C"/>
    <w:rsid w:val="00F64073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Walton</dc:creator>
  <cp:lastModifiedBy>Stum, Blaine (Council)</cp:lastModifiedBy>
  <cp:revision>19</cp:revision>
  <cp:lastPrinted>2019-02-28T19:43:00Z</cp:lastPrinted>
  <dcterms:created xsi:type="dcterms:W3CDTF">2019-03-21T20:34:00Z</dcterms:created>
  <dcterms:modified xsi:type="dcterms:W3CDTF">2019-04-22T16:19:00Z</dcterms:modified>
</cp:coreProperties>
</file>