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096C" w14:textId="77777777" w:rsidR="00E769C5" w:rsidRPr="00E2710A" w:rsidRDefault="00E769C5" w:rsidP="00E769C5">
      <w:pPr>
        <w:pStyle w:val="Heading3"/>
        <w:rPr>
          <w:rStyle w:val="SubtleEmphasis"/>
          <w:i w:val="0"/>
          <w:iCs w:val="0"/>
          <w:sz w:val="6"/>
          <w:szCs w:val="6"/>
        </w:rPr>
      </w:pPr>
      <w:bookmarkStart w:id="0" w:name="_GoBack"/>
      <w:bookmarkEnd w:id="0"/>
    </w:p>
    <w:p w14:paraId="5A3D751C" w14:textId="77777777" w:rsidR="00E769C5" w:rsidRPr="00E2710A" w:rsidRDefault="00E769C5" w:rsidP="00E769C5">
      <w:pPr>
        <w:pStyle w:val="Heading3"/>
        <w:rPr>
          <w:rFonts w:eastAsia="Times New Roman"/>
          <w:color w:val="000000"/>
          <w:sz w:val="23"/>
          <w:szCs w:val="23"/>
        </w:rPr>
      </w:pPr>
      <w:r w:rsidRPr="00E2710A">
        <w:rPr>
          <w:rFonts w:eastAsia="Times New Roman"/>
          <w:color w:val="000000"/>
          <w:sz w:val="23"/>
          <w:szCs w:val="23"/>
        </w:rPr>
        <w:t>CHAIRMAN PHIL MENDELSON</w:t>
      </w:r>
    </w:p>
    <w:p w14:paraId="02C29D33" w14:textId="77777777" w:rsidR="00E769C5" w:rsidRPr="00E2710A" w:rsidRDefault="00E769C5" w:rsidP="00E769C5">
      <w:pPr>
        <w:pStyle w:val="Heading3"/>
        <w:rPr>
          <w:rFonts w:eastAsia="Times New Roman"/>
          <w:color w:val="000000"/>
          <w:sz w:val="23"/>
          <w:szCs w:val="23"/>
        </w:rPr>
      </w:pPr>
      <w:r w:rsidRPr="00E2710A">
        <w:rPr>
          <w:rFonts w:eastAsia="Times New Roman"/>
          <w:color w:val="000000"/>
          <w:sz w:val="23"/>
          <w:szCs w:val="23"/>
        </w:rPr>
        <w:t>COMMITTEE OF THE WHOLE</w:t>
      </w:r>
    </w:p>
    <w:p w14:paraId="7F1561D3" w14:textId="16F4AF14" w:rsidR="00E769C5" w:rsidRPr="00E2710A" w:rsidRDefault="00E769C5" w:rsidP="00E769C5">
      <w:pPr>
        <w:pStyle w:val="Heading3"/>
        <w:rPr>
          <w:rFonts w:eastAsia="Times New Roman"/>
          <w:color w:val="000000"/>
          <w:sz w:val="23"/>
          <w:szCs w:val="23"/>
        </w:rPr>
      </w:pPr>
      <w:r w:rsidRPr="00E2710A">
        <w:rPr>
          <w:rFonts w:eastAsia="Times New Roman"/>
          <w:color w:val="000000"/>
          <w:sz w:val="23"/>
          <w:szCs w:val="23"/>
        </w:rPr>
        <w:t xml:space="preserve">ANNOUNCES A PUBLIC </w:t>
      </w:r>
      <w:r w:rsidR="00C664B9" w:rsidRPr="00E2710A">
        <w:rPr>
          <w:rFonts w:eastAsia="Times New Roman"/>
          <w:color w:val="000000"/>
          <w:sz w:val="23"/>
          <w:szCs w:val="23"/>
        </w:rPr>
        <w:t>ROUNDTABLE</w:t>
      </w:r>
    </w:p>
    <w:p w14:paraId="7256D39D" w14:textId="77777777" w:rsidR="00E769C5" w:rsidRPr="00E2710A" w:rsidRDefault="00E769C5" w:rsidP="00F54A39">
      <w:pPr>
        <w:spacing w:before="120" w:after="120"/>
        <w:jc w:val="center"/>
        <w:rPr>
          <w:bCs/>
          <w:color w:val="000000"/>
          <w:sz w:val="23"/>
          <w:szCs w:val="23"/>
        </w:rPr>
      </w:pPr>
      <w:r w:rsidRPr="00E2710A">
        <w:rPr>
          <w:bCs/>
          <w:color w:val="000000"/>
          <w:sz w:val="23"/>
          <w:szCs w:val="23"/>
        </w:rPr>
        <w:t>on</w:t>
      </w:r>
    </w:p>
    <w:p w14:paraId="6F425FCB" w14:textId="03B2432A" w:rsidR="00E2710A" w:rsidRPr="00E2710A" w:rsidRDefault="00E2710A" w:rsidP="00E2710A">
      <w:pPr>
        <w:ind w:left="-90" w:right="-180"/>
        <w:jc w:val="center"/>
        <w:rPr>
          <w:b/>
          <w:sz w:val="23"/>
          <w:szCs w:val="23"/>
        </w:rPr>
      </w:pPr>
      <w:r w:rsidRPr="00E2710A">
        <w:rPr>
          <w:b/>
          <w:sz w:val="23"/>
          <w:szCs w:val="23"/>
        </w:rPr>
        <w:t xml:space="preserve">PR 23-358, Board of Industrial Trades Mr. </w:t>
      </w:r>
      <w:proofErr w:type="spellStart"/>
      <w:r w:rsidRPr="00E2710A">
        <w:rPr>
          <w:b/>
          <w:sz w:val="23"/>
          <w:szCs w:val="23"/>
        </w:rPr>
        <w:t>Petrick</w:t>
      </w:r>
      <w:proofErr w:type="spellEnd"/>
      <w:r w:rsidRPr="00E2710A">
        <w:rPr>
          <w:b/>
          <w:sz w:val="23"/>
          <w:szCs w:val="23"/>
        </w:rPr>
        <w:t xml:space="preserve"> Washington Confirmation Resolution of 2019</w:t>
      </w:r>
    </w:p>
    <w:p w14:paraId="68C7580E" w14:textId="2740F26D" w:rsidR="00E2710A" w:rsidRPr="00E2710A" w:rsidRDefault="00E2710A" w:rsidP="00E2710A">
      <w:pPr>
        <w:ind w:left="-90" w:right="-180"/>
        <w:jc w:val="center"/>
        <w:rPr>
          <w:b/>
          <w:sz w:val="23"/>
          <w:szCs w:val="23"/>
        </w:rPr>
      </w:pPr>
      <w:r w:rsidRPr="00E2710A">
        <w:rPr>
          <w:b/>
          <w:sz w:val="23"/>
          <w:szCs w:val="23"/>
        </w:rPr>
        <w:t>PR 23-359, Board of Industrial Trades Mr. Brian Cooper Confirmation Resolution of 2019</w:t>
      </w:r>
    </w:p>
    <w:p w14:paraId="01A0FA45" w14:textId="76E8E9CF" w:rsidR="00E2710A" w:rsidRPr="00E2710A" w:rsidRDefault="00E2710A" w:rsidP="00E2710A">
      <w:pPr>
        <w:ind w:left="-90" w:right="-180"/>
        <w:jc w:val="center"/>
        <w:rPr>
          <w:b/>
          <w:sz w:val="23"/>
          <w:szCs w:val="23"/>
        </w:rPr>
      </w:pPr>
      <w:r w:rsidRPr="00E2710A">
        <w:rPr>
          <w:b/>
          <w:sz w:val="23"/>
          <w:szCs w:val="23"/>
        </w:rPr>
        <w:t xml:space="preserve">PR 23-360, Board of Industrial Trades Mr. Alvin D. </w:t>
      </w:r>
      <w:proofErr w:type="spellStart"/>
      <w:r w:rsidRPr="00E2710A">
        <w:rPr>
          <w:b/>
          <w:sz w:val="23"/>
          <w:szCs w:val="23"/>
        </w:rPr>
        <w:t>Venson</w:t>
      </w:r>
      <w:proofErr w:type="spellEnd"/>
      <w:r w:rsidRPr="00E2710A">
        <w:rPr>
          <w:b/>
          <w:sz w:val="23"/>
          <w:szCs w:val="23"/>
        </w:rPr>
        <w:t>, Sr. Confirmation Resolution of 2019</w:t>
      </w:r>
    </w:p>
    <w:p w14:paraId="3BD23348" w14:textId="77777777" w:rsidR="00266369" w:rsidRPr="00E2710A" w:rsidRDefault="00E769C5" w:rsidP="00266369">
      <w:pPr>
        <w:spacing w:before="120" w:after="120"/>
        <w:ind w:right="-90"/>
        <w:jc w:val="center"/>
        <w:rPr>
          <w:bCs/>
          <w:color w:val="000000"/>
          <w:sz w:val="23"/>
          <w:szCs w:val="23"/>
        </w:rPr>
      </w:pPr>
      <w:r w:rsidRPr="00E2710A">
        <w:rPr>
          <w:bCs/>
          <w:color w:val="000000"/>
          <w:sz w:val="23"/>
          <w:szCs w:val="23"/>
        </w:rPr>
        <w:t>on</w:t>
      </w:r>
    </w:p>
    <w:p w14:paraId="1C0FF34A" w14:textId="440D8096" w:rsidR="00E769C5" w:rsidRPr="00E2710A" w:rsidRDefault="00C9303B" w:rsidP="00B526F3">
      <w:pPr>
        <w:spacing w:before="120"/>
        <w:ind w:right="-90"/>
        <w:jc w:val="center"/>
        <w:rPr>
          <w:bCs/>
          <w:color w:val="000000"/>
          <w:sz w:val="23"/>
          <w:szCs w:val="23"/>
        </w:rPr>
      </w:pPr>
      <w:r>
        <w:rPr>
          <w:b/>
          <w:bCs/>
          <w:color w:val="000000"/>
          <w:sz w:val="23"/>
          <w:szCs w:val="23"/>
        </w:rPr>
        <w:t>Wednesday</w:t>
      </w:r>
      <w:r w:rsidR="00B526F3" w:rsidRPr="00E2710A">
        <w:rPr>
          <w:b/>
          <w:bCs/>
          <w:color w:val="000000"/>
          <w:sz w:val="23"/>
          <w:szCs w:val="23"/>
        </w:rPr>
        <w:t xml:space="preserve">, </w:t>
      </w:r>
      <w:r>
        <w:rPr>
          <w:b/>
          <w:bCs/>
          <w:color w:val="000000"/>
          <w:sz w:val="23"/>
          <w:szCs w:val="23"/>
        </w:rPr>
        <w:t>July 10,</w:t>
      </w:r>
      <w:r w:rsidR="00B526F3" w:rsidRPr="00E2710A">
        <w:rPr>
          <w:b/>
          <w:bCs/>
          <w:color w:val="000000"/>
          <w:sz w:val="23"/>
          <w:szCs w:val="23"/>
        </w:rPr>
        <w:t xml:space="preserve"> 2019</w:t>
      </w:r>
    </w:p>
    <w:p w14:paraId="2AF53028" w14:textId="5C4B1DE4" w:rsidR="00E769C5" w:rsidRPr="00E2710A" w:rsidRDefault="00C9303B" w:rsidP="00E769C5">
      <w:pPr>
        <w:jc w:val="center"/>
        <w:rPr>
          <w:b/>
          <w:bCs/>
          <w:color w:val="000000"/>
          <w:sz w:val="23"/>
          <w:szCs w:val="23"/>
        </w:rPr>
      </w:pPr>
      <w:r>
        <w:rPr>
          <w:b/>
          <w:bCs/>
          <w:color w:val="000000"/>
          <w:sz w:val="23"/>
          <w:szCs w:val="23"/>
        </w:rPr>
        <w:t>10:30 a.m.</w:t>
      </w:r>
      <w:r w:rsidR="00E769C5" w:rsidRPr="00E2710A">
        <w:rPr>
          <w:b/>
          <w:bCs/>
          <w:color w:val="000000"/>
          <w:sz w:val="23"/>
          <w:szCs w:val="23"/>
        </w:rPr>
        <w:t xml:space="preserve"> Room </w:t>
      </w:r>
      <w:r>
        <w:rPr>
          <w:b/>
          <w:bCs/>
          <w:color w:val="000000"/>
          <w:sz w:val="23"/>
          <w:szCs w:val="23"/>
        </w:rPr>
        <w:t>120</w:t>
      </w:r>
      <w:r w:rsidR="00B526F3" w:rsidRPr="00E2710A">
        <w:rPr>
          <w:b/>
          <w:bCs/>
          <w:color w:val="000000"/>
          <w:sz w:val="23"/>
          <w:szCs w:val="23"/>
        </w:rPr>
        <w:t>,</w:t>
      </w:r>
      <w:r w:rsidR="00E769C5" w:rsidRPr="00E2710A">
        <w:rPr>
          <w:b/>
          <w:bCs/>
          <w:color w:val="000000"/>
          <w:sz w:val="23"/>
          <w:szCs w:val="23"/>
        </w:rPr>
        <w:t xml:space="preserve"> John A. Wilson Building</w:t>
      </w:r>
    </w:p>
    <w:p w14:paraId="1B4532F1" w14:textId="77777777" w:rsidR="00E769C5" w:rsidRPr="00E2710A" w:rsidRDefault="00E769C5" w:rsidP="00E769C5">
      <w:pPr>
        <w:jc w:val="center"/>
        <w:rPr>
          <w:b/>
          <w:bCs/>
          <w:color w:val="000000"/>
          <w:sz w:val="23"/>
          <w:szCs w:val="23"/>
        </w:rPr>
      </w:pPr>
      <w:r w:rsidRPr="00E2710A">
        <w:rPr>
          <w:b/>
          <w:bCs/>
          <w:color w:val="000000"/>
          <w:sz w:val="23"/>
          <w:szCs w:val="23"/>
        </w:rPr>
        <w:t>1350 Pennsylvania Avenue, NW</w:t>
      </w:r>
    </w:p>
    <w:p w14:paraId="48C01B2C" w14:textId="77777777" w:rsidR="00E769C5" w:rsidRPr="00E2710A" w:rsidRDefault="00E769C5" w:rsidP="00E769C5">
      <w:pPr>
        <w:jc w:val="center"/>
        <w:rPr>
          <w:b/>
          <w:bCs/>
          <w:color w:val="000000"/>
          <w:sz w:val="23"/>
          <w:szCs w:val="23"/>
        </w:rPr>
      </w:pPr>
      <w:r w:rsidRPr="00E2710A">
        <w:rPr>
          <w:b/>
          <w:bCs/>
          <w:color w:val="000000"/>
          <w:sz w:val="23"/>
          <w:szCs w:val="23"/>
        </w:rPr>
        <w:t>Washington, DC 20004</w:t>
      </w:r>
    </w:p>
    <w:p w14:paraId="0CDF35BD" w14:textId="77777777" w:rsidR="00E769C5" w:rsidRPr="00E2710A" w:rsidRDefault="00E769C5" w:rsidP="00E769C5">
      <w:pPr>
        <w:jc w:val="both"/>
        <w:rPr>
          <w:b/>
          <w:bCs/>
          <w:color w:val="000000"/>
          <w:sz w:val="23"/>
          <w:szCs w:val="23"/>
        </w:rPr>
      </w:pPr>
    </w:p>
    <w:p w14:paraId="6A1D4376" w14:textId="3C2C7E4A" w:rsidR="00B702B5" w:rsidRPr="00E2710A" w:rsidRDefault="00B702B5" w:rsidP="00B702B5">
      <w:pPr>
        <w:ind w:firstLine="720"/>
        <w:jc w:val="both"/>
        <w:rPr>
          <w:color w:val="000000"/>
          <w:sz w:val="23"/>
          <w:szCs w:val="23"/>
        </w:rPr>
      </w:pPr>
      <w:r w:rsidRPr="00E2710A">
        <w:rPr>
          <w:color w:val="000000"/>
          <w:sz w:val="23"/>
          <w:szCs w:val="23"/>
        </w:rPr>
        <w:t xml:space="preserve">Council Chairman Phil Mendelson announces the scheduling of a public </w:t>
      </w:r>
      <w:r w:rsidR="00C664B9" w:rsidRPr="00E2710A">
        <w:rPr>
          <w:color w:val="000000"/>
          <w:sz w:val="23"/>
          <w:szCs w:val="23"/>
        </w:rPr>
        <w:t>roundtable</w:t>
      </w:r>
      <w:r w:rsidRPr="00E2710A">
        <w:rPr>
          <w:color w:val="000000"/>
          <w:sz w:val="23"/>
          <w:szCs w:val="23"/>
        </w:rPr>
        <w:t xml:space="preserve"> of the Committee of Whole on </w:t>
      </w:r>
      <w:r w:rsidR="00C9303B">
        <w:rPr>
          <w:color w:val="000000"/>
          <w:sz w:val="23"/>
          <w:szCs w:val="23"/>
        </w:rPr>
        <w:t>three Board of Industrial nominations (</w:t>
      </w:r>
      <w:r w:rsidR="009E5E8E" w:rsidRPr="00E2710A">
        <w:rPr>
          <w:bCs/>
          <w:color w:val="000000"/>
          <w:sz w:val="23"/>
          <w:szCs w:val="23"/>
        </w:rPr>
        <w:t>PR 23-3</w:t>
      </w:r>
      <w:r w:rsidR="00C9303B">
        <w:rPr>
          <w:bCs/>
          <w:color w:val="000000"/>
          <w:sz w:val="23"/>
          <w:szCs w:val="23"/>
        </w:rPr>
        <w:t>58, PR 23-359, and PR 23-360)</w:t>
      </w:r>
      <w:r w:rsidR="002F1AA6" w:rsidRPr="00E2710A">
        <w:rPr>
          <w:bCs/>
          <w:color w:val="000000"/>
          <w:sz w:val="23"/>
          <w:szCs w:val="23"/>
        </w:rPr>
        <w:t xml:space="preserve">.  The </w:t>
      </w:r>
      <w:r w:rsidR="00C664B9" w:rsidRPr="00E2710A">
        <w:rPr>
          <w:color w:val="000000"/>
          <w:sz w:val="23"/>
          <w:szCs w:val="23"/>
        </w:rPr>
        <w:t>roundtable</w:t>
      </w:r>
      <w:r w:rsidRPr="00E2710A">
        <w:rPr>
          <w:color w:val="000000"/>
          <w:sz w:val="23"/>
          <w:szCs w:val="23"/>
        </w:rPr>
        <w:t xml:space="preserve"> will be held </w:t>
      </w:r>
      <w:r w:rsidR="00E10268" w:rsidRPr="00E2710A">
        <w:rPr>
          <w:color w:val="000000"/>
          <w:sz w:val="23"/>
          <w:szCs w:val="23"/>
        </w:rPr>
        <w:t xml:space="preserve">on </w:t>
      </w:r>
      <w:r w:rsidR="00C9303B" w:rsidRPr="00C9303B">
        <w:rPr>
          <w:b/>
          <w:bCs/>
          <w:color w:val="000000"/>
          <w:sz w:val="23"/>
          <w:szCs w:val="23"/>
        </w:rPr>
        <w:t>Wednesday, July 10, 2019</w:t>
      </w:r>
      <w:r w:rsidR="00C9303B">
        <w:rPr>
          <w:color w:val="000000"/>
          <w:sz w:val="23"/>
          <w:szCs w:val="23"/>
        </w:rPr>
        <w:t xml:space="preserve"> </w:t>
      </w:r>
      <w:r w:rsidR="00B526F3" w:rsidRPr="00E2710A">
        <w:rPr>
          <w:b/>
          <w:color w:val="000000"/>
          <w:sz w:val="23"/>
          <w:szCs w:val="23"/>
        </w:rPr>
        <w:t xml:space="preserve">at </w:t>
      </w:r>
      <w:r w:rsidR="00C9303B">
        <w:rPr>
          <w:b/>
          <w:color w:val="000000"/>
          <w:sz w:val="23"/>
          <w:szCs w:val="23"/>
        </w:rPr>
        <w:t>10:30 a.m.</w:t>
      </w:r>
      <w:r w:rsidR="002546E7" w:rsidRPr="00E2710A">
        <w:rPr>
          <w:b/>
          <w:color w:val="000000"/>
          <w:sz w:val="23"/>
          <w:szCs w:val="23"/>
        </w:rPr>
        <w:t xml:space="preserve"> in Room </w:t>
      </w:r>
      <w:r w:rsidR="00C9303B">
        <w:rPr>
          <w:b/>
          <w:color w:val="000000"/>
          <w:sz w:val="23"/>
          <w:szCs w:val="23"/>
        </w:rPr>
        <w:t>120</w:t>
      </w:r>
      <w:r w:rsidR="009E5E8E" w:rsidRPr="00E2710A">
        <w:rPr>
          <w:b/>
          <w:color w:val="000000"/>
          <w:sz w:val="23"/>
          <w:szCs w:val="23"/>
        </w:rPr>
        <w:t xml:space="preserve"> </w:t>
      </w:r>
      <w:r w:rsidRPr="00E2710A">
        <w:rPr>
          <w:color w:val="000000"/>
          <w:sz w:val="23"/>
          <w:szCs w:val="23"/>
        </w:rPr>
        <w:t xml:space="preserve">of the John A. Wilson Building, 1350 Pennsylvania Avenue, NW. </w:t>
      </w:r>
    </w:p>
    <w:p w14:paraId="7FB201B8" w14:textId="77777777" w:rsidR="00B702B5" w:rsidRPr="00E2710A" w:rsidRDefault="00B702B5" w:rsidP="00B702B5">
      <w:pPr>
        <w:ind w:firstLine="720"/>
        <w:jc w:val="both"/>
        <w:rPr>
          <w:color w:val="000000"/>
          <w:sz w:val="23"/>
          <w:szCs w:val="23"/>
        </w:rPr>
      </w:pPr>
    </w:p>
    <w:p w14:paraId="655AACF1" w14:textId="1D7873A0" w:rsidR="00426611" w:rsidRPr="00E2710A" w:rsidRDefault="00E2710A" w:rsidP="004D0FE6">
      <w:pPr>
        <w:spacing w:after="240"/>
        <w:ind w:firstLine="720"/>
        <w:jc w:val="both"/>
        <w:rPr>
          <w:b/>
          <w:bCs/>
          <w:color w:val="000000"/>
          <w:sz w:val="23"/>
          <w:szCs w:val="23"/>
        </w:rPr>
      </w:pPr>
      <w:r w:rsidRPr="00E2710A">
        <w:rPr>
          <w:color w:val="000000"/>
          <w:sz w:val="23"/>
          <w:szCs w:val="23"/>
        </w:rPr>
        <w:t xml:space="preserve">The stated purpose of </w:t>
      </w:r>
      <w:r w:rsidRPr="00E2710A">
        <w:rPr>
          <w:b/>
          <w:color w:val="000000"/>
          <w:sz w:val="23"/>
          <w:szCs w:val="23"/>
        </w:rPr>
        <w:t>PR 23-358</w:t>
      </w:r>
      <w:r w:rsidRPr="00E2710A">
        <w:rPr>
          <w:bCs/>
          <w:color w:val="000000"/>
          <w:sz w:val="23"/>
          <w:szCs w:val="23"/>
        </w:rPr>
        <w:t xml:space="preserve"> is </w:t>
      </w:r>
      <w:r w:rsidRPr="00E2710A">
        <w:rPr>
          <w:color w:val="000000"/>
          <w:sz w:val="23"/>
          <w:szCs w:val="23"/>
        </w:rPr>
        <w:t xml:space="preserve">to appoint Mr. Washington to the Board for a term to end on June 26, 2022.  The stated purpose of </w:t>
      </w:r>
      <w:r w:rsidRPr="00E2710A">
        <w:rPr>
          <w:b/>
          <w:color w:val="000000"/>
          <w:sz w:val="23"/>
          <w:szCs w:val="23"/>
        </w:rPr>
        <w:t>PR 23-359</w:t>
      </w:r>
      <w:r w:rsidRPr="00E2710A">
        <w:rPr>
          <w:bCs/>
          <w:color w:val="000000"/>
          <w:sz w:val="23"/>
          <w:szCs w:val="23"/>
        </w:rPr>
        <w:t xml:space="preserve"> is </w:t>
      </w:r>
      <w:r w:rsidRPr="00E2710A">
        <w:rPr>
          <w:color w:val="000000"/>
          <w:sz w:val="23"/>
          <w:szCs w:val="23"/>
        </w:rPr>
        <w:t xml:space="preserve">to appoint Mr. Cooper to the Board for a term to end on June 26, 2022.  The stated purpose of </w:t>
      </w:r>
      <w:r w:rsidRPr="00E2710A">
        <w:rPr>
          <w:b/>
          <w:color w:val="000000"/>
          <w:sz w:val="23"/>
          <w:szCs w:val="23"/>
        </w:rPr>
        <w:t>PR 23-360</w:t>
      </w:r>
      <w:r w:rsidRPr="00E2710A">
        <w:rPr>
          <w:bCs/>
          <w:color w:val="000000"/>
          <w:sz w:val="23"/>
          <w:szCs w:val="23"/>
        </w:rPr>
        <w:t xml:space="preserve"> is </w:t>
      </w:r>
      <w:r w:rsidRPr="00E2710A">
        <w:rPr>
          <w:color w:val="000000"/>
          <w:sz w:val="23"/>
          <w:szCs w:val="23"/>
        </w:rPr>
        <w:t xml:space="preserve">to appoint Mr. </w:t>
      </w:r>
      <w:proofErr w:type="spellStart"/>
      <w:r w:rsidRPr="00E2710A">
        <w:rPr>
          <w:color w:val="000000"/>
          <w:sz w:val="23"/>
          <w:szCs w:val="23"/>
        </w:rPr>
        <w:t>Venson</w:t>
      </w:r>
      <w:proofErr w:type="spellEnd"/>
      <w:r w:rsidRPr="00E2710A">
        <w:rPr>
          <w:color w:val="000000"/>
          <w:sz w:val="23"/>
          <w:szCs w:val="23"/>
        </w:rPr>
        <w:t xml:space="preserve"> </w:t>
      </w:r>
      <w:r w:rsidR="00C9303B">
        <w:rPr>
          <w:color w:val="000000"/>
          <w:sz w:val="23"/>
          <w:szCs w:val="23"/>
        </w:rPr>
        <w:t xml:space="preserve">Sr. </w:t>
      </w:r>
      <w:r w:rsidRPr="00E2710A">
        <w:rPr>
          <w:color w:val="000000"/>
          <w:sz w:val="23"/>
          <w:szCs w:val="23"/>
        </w:rPr>
        <w:t xml:space="preserve">to the Board for a term to end on June 26, 2022.  </w:t>
      </w:r>
      <w:r w:rsidR="0088671B" w:rsidRPr="00E2710A">
        <w:rPr>
          <w:rFonts w:eastAsiaTheme="minorHAnsi"/>
          <w:sz w:val="23"/>
          <w:szCs w:val="23"/>
        </w:rPr>
        <w:t>The purpose of the</w:t>
      </w:r>
      <w:r w:rsidR="00AD48BA" w:rsidRPr="00E2710A">
        <w:rPr>
          <w:rFonts w:eastAsiaTheme="minorHAnsi"/>
          <w:sz w:val="23"/>
          <w:szCs w:val="23"/>
        </w:rPr>
        <w:t xml:space="preserve"> </w:t>
      </w:r>
      <w:r w:rsidR="00843BD9" w:rsidRPr="00E2710A">
        <w:rPr>
          <w:rFonts w:eastAsiaTheme="minorHAnsi"/>
          <w:sz w:val="23"/>
          <w:szCs w:val="23"/>
        </w:rPr>
        <w:t xml:space="preserve">Board is to protect the public health, safety, and welfare of citizens of the District by ensuring that individuals engaged in trades such as plumbing and electrical work have the specialized skills and training required to perform such services. </w:t>
      </w:r>
      <w:r w:rsidR="00B37466" w:rsidRPr="00E2710A">
        <w:rPr>
          <w:color w:val="000000"/>
          <w:sz w:val="23"/>
          <w:szCs w:val="23"/>
        </w:rPr>
        <w:t xml:space="preserve">The purpose of this </w:t>
      </w:r>
      <w:r w:rsidR="00C664B9" w:rsidRPr="00E2710A">
        <w:rPr>
          <w:color w:val="000000"/>
          <w:sz w:val="23"/>
          <w:szCs w:val="23"/>
        </w:rPr>
        <w:t>roundtable</w:t>
      </w:r>
      <w:r w:rsidR="00B37466" w:rsidRPr="00E2710A">
        <w:rPr>
          <w:color w:val="000000"/>
          <w:sz w:val="23"/>
          <w:szCs w:val="23"/>
        </w:rPr>
        <w:t xml:space="preserve"> is to receive testimony from public witnesses as to the fitne</w:t>
      </w:r>
      <w:r w:rsidR="00EB246D" w:rsidRPr="00E2710A">
        <w:rPr>
          <w:color w:val="000000"/>
          <w:sz w:val="23"/>
          <w:szCs w:val="23"/>
        </w:rPr>
        <w:t xml:space="preserve">ss of </w:t>
      </w:r>
      <w:r w:rsidR="00C9303B">
        <w:rPr>
          <w:color w:val="000000"/>
          <w:sz w:val="23"/>
          <w:szCs w:val="23"/>
        </w:rPr>
        <w:t>the nominees to serve on the Board of the Industrial Trades.</w:t>
      </w:r>
    </w:p>
    <w:p w14:paraId="672402E8" w14:textId="72FF0E04" w:rsidR="00426611" w:rsidRPr="00E2710A" w:rsidRDefault="00426611" w:rsidP="00426611">
      <w:pPr>
        <w:ind w:firstLine="720"/>
        <w:jc w:val="both"/>
        <w:rPr>
          <w:rFonts w:eastAsiaTheme="minorHAnsi"/>
          <w:sz w:val="23"/>
          <w:szCs w:val="23"/>
        </w:rPr>
      </w:pPr>
      <w:r w:rsidRPr="00E2710A">
        <w:rPr>
          <w:sz w:val="23"/>
          <w:szCs w:val="23"/>
        </w:rPr>
        <w:t xml:space="preserve">Those who wish to testify are asked to email the Committee of the Whole at cow@dccouncil.us, or call </w:t>
      </w:r>
      <w:r w:rsidR="00BE3DEE" w:rsidRPr="00E2710A">
        <w:rPr>
          <w:sz w:val="23"/>
          <w:szCs w:val="23"/>
        </w:rPr>
        <w:t>Blaine Stum</w:t>
      </w:r>
      <w:r w:rsidRPr="00E2710A">
        <w:rPr>
          <w:sz w:val="23"/>
          <w:szCs w:val="23"/>
        </w:rPr>
        <w:t xml:space="preserve">, </w:t>
      </w:r>
      <w:r w:rsidR="00BE3DEE" w:rsidRPr="00E2710A">
        <w:rPr>
          <w:sz w:val="23"/>
          <w:szCs w:val="23"/>
        </w:rPr>
        <w:t>Legislative Policy Advisor</w:t>
      </w:r>
      <w:r w:rsidRPr="00E2710A">
        <w:rPr>
          <w:sz w:val="23"/>
          <w:szCs w:val="23"/>
        </w:rPr>
        <w:t xml:space="preserve"> at (202) 724-</w:t>
      </w:r>
      <w:r w:rsidR="00BE3DEE" w:rsidRPr="00E2710A">
        <w:rPr>
          <w:sz w:val="23"/>
          <w:szCs w:val="23"/>
        </w:rPr>
        <w:t>8092</w:t>
      </w:r>
      <w:r w:rsidRPr="00E2710A">
        <w:rPr>
          <w:sz w:val="23"/>
          <w:szCs w:val="23"/>
        </w:rPr>
        <w:t xml:space="preserve">, and to provide your name, address, telephone number, organizational affiliation and title (if any) by close of business </w:t>
      </w:r>
      <w:r w:rsidR="00C9303B">
        <w:rPr>
          <w:b/>
          <w:bCs/>
          <w:sz w:val="23"/>
          <w:szCs w:val="23"/>
        </w:rPr>
        <w:t>Tuesday, July 9, 2019</w:t>
      </w:r>
      <w:r w:rsidRPr="00E2710A">
        <w:rPr>
          <w:sz w:val="23"/>
          <w:szCs w:val="23"/>
        </w:rPr>
        <w:t xml:space="preserve">.  Persons wishing to testify are encouraged, but not required, to submit 15 copies of written testimony.  If submitted by the close of business on </w:t>
      </w:r>
      <w:r w:rsidR="00C9303B">
        <w:rPr>
          <w:b/>
          <w:bCs/>
          <w:sz w:val="23"/>
          <w:szCs w:val="23"/>
        </w:rPr>
        <w:t>Tuesday, July 9, 2019</w:t>
      </w:r>
      <w:r w:rsidR="00B526F3" w:rsidRPr="00E2710A">
        <w:rPr>
          <w:b/>
          <w:bCs/>
          <w:sz w:val="23"/>
          <w:szCs w:val="23"/>
        </w:rPr>
        <w:t>,</w:t>
      </w:r>
      <w:r w:rsidRPr="00E2710A">
        <w:rPr>
          <w:sz w:val="23"/>
          <w:szCs w:val="23"/>
        </w:rPr>
        <w:t xml:space="preserve"> the testimony will be distributed to Councilmembers before the </w:t>
      </w:r>
      <w:r w:rsidR="00C664B9" w:rsidRPr="00E2710A">
        <w:rPr>
          <w:sz w:val="23"/>
          <w:szCs w:val="23"/>
        </w:rPr>
        <w:t>roundtable</w:t>
      </w:r>
      <w:r w:rsidRPr="00E2710A">
        <w:rPr>
          <w:sz w:val="23"/>
          <w:szCs w:val="23"/>
        </w:rPr>
        <w:t xml:space="preserve">.  Witnesses should limit their testimony to four minutes; less time will be allowed if there are </w:t>
      </w:r>
      <w:proofErr w:type="gramStart"/>
      <w:r w:rsidR="00D63D02" w:rsidRPr="00E2710A">
        <w:rPr>
          <w:sz w:val="23"/>
          <w:szCs w:val="23"/>
        </w:rPr>
        <w:t>a large number of</w:t>
      </w:r>
      <w:proofErr w:type="gramEnd"/>
      <w:r w:rsidRPr="00E2710A">
        <w:rPr>
          <w:sz w:val="23"/>
          <w:szCs w:val="23"/>
        </w:rPr>
        <w:t xml:space="preserve"> witnesses.  Copies of the legislation can be obtained through the Legislative Services Division of the Secretary of the Council’s office or on http://lims.dccouncil.us.  </w:t>
      </w:r>
      <w:r w:rsidR="00C664B9" w:rsidRPr="00E2710A">
        <w:rPr>
          <w:sz w:val="23"/>
          <w:szCs w:val="23"/>
        </w:rPr>
        <w:t>Roundtable</w:t>
      </w:r>
      <w:r w:rsidRPr="00E2710A">
        <w:rPr>
          <w:sz w:val="23"/>
          <w:szCs w:val="23"/>
        </w:rPr>
        <w:t xml:space="preserve"> materials, including a draft witness list, can</w:t>
      </w:r>
      <w:r w:rsidR="000807A2" w:rsidRPr="00E2710A">
        <w:rPr>
          <w:sz w:val="23"/>
          <w:szCs w:val="23"/>
        </w:rPr>
        <w:t xml:space="preserve"> </w:t>
      </w:r>
      <w:r w:rsidRPr="00E2710A">
        <w:rPr>
          <w:sz w:val="23"/>
          <w:szCs w:val="23"/>
        </w:rPr>
        <w:t xml:space="preserve">be accessed 24 hours in advance of the </w:t>
      </w:r>
      <w:r w:rsidR="00C664B9" w:rsidRPr="00E2710A">
        <w:rPr>
          <w:sz w:val="23"/>
          <w:szCs w:val="23"/>
        </w:rPr>
        <w:t>roundtable</w:t>
      </w:r>
      <w:r w:rsidRPr="00E2710A">
        <w:rPr>
          <w:sz w:val="23"/>
          <w:szCs w:val="23"/>
        </w:rPr>
        <w:t xml:space="preserve"> at http://www.chairmanmendelson.com.</w:t>
      </w:r>
    </w:p>
    <w:p w14:paraId="6B9066BB" w14:textId="77777777" w:rsidR="00426611" w:rsidRPr="00E2710A" w:rsidRDefault="00426611" w:rsidP="00426611">
      <w:pPr>
        <w:ind w:firstLine="720"/>
        <w:jc w:val="both"/>
        <w:rPr>
          <w:sz w:val="23"/>
          <w:szCs w:val="23"/>
        </w:rPr>
      </w:pPr>
    </w:p>
    <w:p w14:paraId="0AFAECDD" w14:textId="38533ACD" w:rsidR="001D66D2" w:rsidRPr="00E2710A" w:rsidRDefault="00426611">
      <w:pPr>
        <w:ind w:firstLine="720"/>
        <w:jc w:val="both"/>
        <w:rPr>
          <w:color w:val="000000"/>
          <w:sz w:val="23"/>
          <w:szCs w:val="23"/>
        </w:rPr>
      </w:pPr>
      <w:r w:rsidRPr="00E2710A">
        <w:rPr>
          <w:sz w:val="23"/>
          <w:szCs w:val="23"/>
        </w:rPr>
        <w:t xml:space="preserve">If you are unable to testify at the </w:t>
      </w:r>
      <w:r w:rsidR="00C664B9" w:rsidRPr="00E2710A">
        <w:rPr>
          <w:sz w:val="23"/>
          <w:szCs w:val="23"/>
        </w:rPr>
        <w:t>roundtable</w:t>
      </w:r>
      <w:r w:rsidRPr="00E2710A">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C9303B">
        <w:rPr>
          <w:b/>
          <w:bCs/>
          <w:sz w:val="23"/>
          <w:szCs w:val="23"/>
        </w:rPr>
        <w:t>Wednesday, July 24, 2019.</w:t>
      </w:r>
    </w:p>
    <w:sectPr w:rsidR="001D66D2" w:rsidRPr="00E2710A" w:rsidSect="00E2710A">
      <w:headerReference w:type="first" r:id="rId6"/>
      <w:pgSz w:w="12240" w:h="15840" w:code="1"/>
      <w:pgMar w:top="1440" w:right="1440" w:bottom="63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3E98" w14:textId="77777777" w:rsidR="007965E4" w:rsidRDefault="00DF7017">
      <w:r>
        <w:separator/>
      </w:r>
    </w:p>
  </w:endnote>
  <w:endnote w:type="continuationSeparator" w:id="0">
    <w:p w14:paraId="2D73C4DC"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8837" w14:textId="77777777" w:rsidR="007965E4" w:rsidRDefault="00DF7017">
      <w:r>
        <w:separator/>
      </w:r>
    </w:p>
  </w:footnote>
  <w:footnote w:type="continuationSeparator" w:id="0">
    <w:p w14:paraId="33143612"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706" w14:textId="77777777" w:rsidR="00500ED2" w:rsidRPr="004B16F1" w:rsidRDefault="00D306CC" w:rsidP="00C04ACE">
    <w:pPr>
      <w:pStyle w:val="Heading1"/>
      <w:rPr>
        <w:rFonts w:ascii="Constantia" w:hAnsi="Constantia"/>
        <w:bCs w:val="0"/>
        <w:color w:val="auto"/>
        <w:spacing w:val="40"/>
        <w:sz w:val="24"/>
        <w:szCs w:val="24"/>
      </w:rPr>
    </w:pPr>
    <w:r w:rsidRPr="004B16F1">
      <w:rPr>
        <w:rFonts w:ascii="Constantia" w:hAnsi="Constantia"/>
        <w:bCs w:val="0"/>
        <w:color w:val="auto"/>
        <w:spacing w:val="40"/>
        <w:sz w:val="24"/>
        <w:szCs w:val="24"/>
      </w:rPr>
      <w:t>COUNCIL OF THE DISTRICT OF COLUMBIA</w:t>
    </w:r>
  </w:p>
  <w:p w14:paraId="5A1039B6" w14:textId="77777777" w:rsidR="00500ED2" w:rsidRPr="004B16F1" w:rsidRDefault="00D306CC" w:rsidP="00C04ACE">
    <w:pPr>
      <w:rPr>
        <w:rFonts w:ascii="Constantia" w:hAnsi="Constantia"/>
        <w:b/>
        <w:bCs/>
        <w:caps/>
        <w:spacing w:val="40"/>
      </w:rPr>
    </w:pPr>
    <w:r w:rsidRPr="004B16F1">
      <w:rPr>
        <w:rFonts w:ascii="Constantia" w:hAnsi="Constantia"/>
        <w:b/>
        <w:bCs/>
        <w:caps/>
        <w:spacing w:val="40"/>
      </w:rPr>
      <w:t>Committee OF THE WHOLE</w:t>
    </w:r>
  </w:p>
  <w:p w14:paraId="3B82CE5D" w14:textId="679FE66C" w:rsidR="00500ED2" w:rsidRPr="004B16F1" w:rsidRDefault="00D306CC" w:rsidP="00C04ACE">
    <w:pPr>
      <w:rPr>
        <w:rFonts w:ascii="Constantia" w:hAnsi="Constantia"/>
        <w:b/>
        <w:bCs/>
        <w:caps/>
        <w:spacing w:val="40"/>
      </w:rPr>
    </w:pPr>
    <w:r w:rsidRPr="004B16F1">
      <w:rPr>
        <w:rFonts w:ascii="Constantia" w:hAnsi="Constantia"/>
        <w:b/>
        <w:bCs/>
        <w:caps/>
        <w:spacing w:val="40"/>
      </w:rPr>
      <w:t xml:space="preserve">Notice of public </w:t>
    </w:r>
    <w:r w:rsidR="00C664B9">
      <w:rPr>
        <w:rFonts w:ascii="Constantia" w:hAnsi="Constantia"/>
        <w:b/>
        <w:bCs/>
        <w:caps/>
        <w:spacing w:val="40"/>
      </w:rPr>
      <w:t>ROUNDTABLE</w:t>
    </w:r>
  </w:p>
  <w:p w14:paraId="2433980F" w14:textId="17F8DC62" w:rsidR="00500ED2" w:rsidRPr="003A0B90" w:rsidRDefault="00D306CC" w:rsidP="00E2710A">
    <w:pPr>
      <w:pBdr>
        <w:bottom w:val="single" w:sz="24" w:space="1" w:color="auto"/>
      </w:pBdr>
      <w:tabs>
        <w:tab w:val="left" w:pos="-1440"/>
        <w:tab w:val="right" w:pos="9360"/>
      </w:tabs>
      <w:spacing w:line="243" w:lineRule="auto"/>
      <w:rPr>
        <w:b/>
        <w:bCs/>
      </w:rPr>
    </w:pPr>
    <w:r w:rsidRPr="004B16F1">
      <w:t>1350 Pennsylvania Avenue, NW, Washington, DC 20004</w:t>
    </w:r>
    <w:r w:rsidR="00E2710A">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tLAwMjEysjQzNDFT0lEKTi0uzszPAykwNKwFANXnf80tAAAA"/>
  </w:docVars>
  <w:rsids>
    <w:rsidRoot w:val="00E769C5"/>
    <w:rsid w:val="00020587"/>
    <w:rsid w:val="0002558D"/>
    <w:rsid w:val="000345D5"/>
    <w:rsid w:val="00034FDC"/>
    <w:rsid w:val="00046ACA"/>
    <w:rsid w:val="000807A2"/>
    <w:rsid w:val="000B6E5B"/>
    <w:rsid w:val="000E5CC1"/>
    <w:rsid w:val="0011032B"/>
    <w:rsid w:val="0013789F"/>
    <w:rsid w:val="00156B29"/>
    <w:rsid w:val="00181082"/>
    <w:rsid w:val="00184B2B"/>
    <w:rsid w:val="001971A4"/>
    <w:rsid w:val="001D0CE1"/>
    <w:rsid w:val="001D66D2"/>
    <w:rsid w:val="001F1E80"/>
    <w:rsid w:val="00226FC8"/>
    <w:rsid w:val="002447A0"/>
    <w:rsid w:val="00254612"/>
    <w:rsid w:val="002546E7"/>
    <w:rsid w:val="00266369"/>
    <w:rsid w:val="002F1AA6"/>
    <w:rsid w:val="00305E62"/>
    <w:rsid w:val="0032460D"/>
    <w:rsid w:val="00345BC5"/>
    <w:rsid w:val="00367ABA"/>
    <w:rsid w:val="00387169"/>
    <w:rsid w:val="0038727F"/>
    <w:rsid w:val="00390F50"/>
    <w:rsid w:val="004024C0"/>
    <w:rsid w:val="00426611"/>
    <w:rsid w:val="00460E5F"/>
    <w:rsid w:val="00464E6E"/>
    <w:rsid w:val="00467E45"/>
    <w:rsid w:val="00492542"/>
    <w:rsid w:val="004A144D"/>
    <w:rsid w:val="004B16F1"/>
    <w:rsid w:val="004D0FE6"/>
    <w:rsid w:val="00516AD0"/>
    <w:rsid w:val="00533FC3"/>
    <w:rsid w:val="00585BEA"/>
    <w:rsid w:val="005B5B11"/>
    <w:rsid w:val="005F5A3D"/>
    <w:rsid w:val="006113BA"/>
    <w:rsid w:val="006243E7"/>
    <w:rsid w:val="00674261"/>
    <w:rsid w:val="00674708"/>
    <w:rsid w:val="00742364"/>
    <w:rsid w:val="00763C40"/>
    <w:rsid w:val="007728FE"/>
    <w:rsid w:val="0078432F"/>
    <w:rsid w:val="007965E4"/>
    <w:rsid w:val="007A2F0A"/>
    <w:rsid w:val="007A374F"/>
    <w:rsid w:val="007B4166"/>
    <w:rsid w:val="007D20BD"/>
    <w:rsid w:val="007E2FA7"/>
    <w:rsid w:val="008066C5"/>
    <w:rsid w:val="00833C1B"/>
    <w:rsid w:val="00843BD9"/>
    <w:rsid w:val="00874240"/>
    <w:rsid w:val="00876376"/>
    <w:rsid w:val="0088671B"/>
    <w:rsid w:val="008B1DC8"/>
    <w:rsid w:val="008B4347"/>
    <w:rsid w:val="008C40BB"/>
    <w:rsid w:val="008D270D"/>
    <w:rsid w:val="008D3343"/>
    <w:rsid w:val="008E1660"/>
    <w:rsid w:val="008E3EC0"/>
    <w:rsid w:val="00984C54"/>
    <w:rsid w:val="009A0E38"/>
    <w:rsid w:val="009D3D9B"/>
    <w:rsid w:val="009E5E8E"/>
    <w:rsid w:val="00A05137"/>
    <w:rsid w:val="00A67EE1"/>
    <w:rsid w:val="00A81AAC"/>
    <w:rsid w:val="00A836EE"/>
    <w:rsid w:val="00AC0018"/>
    <w:rsid w:val="00AD2ECC"/>
    <w:rsid w:val="00AD48BA"/>
    <w:rsid w:val="00B14E3E"/>
    <w:rsid w:val="00B37466"/>
    <w:rsid w:val="00B3757C"/>
    <w:rsid w:val="00B526F3"/>
    <w:rsid w:val="00B702B5"/>
    <w:rsid w:val="00B86200"/>
    <w:rsid w:val="00BD3F5F"/>
    <w:rsid w:val="00BD71FB"/>
    <w:rsid w:val="00BE3DEE"/>
    <w:rsid w:val="00C664B9"/>
    <w:rsid w:val="00C80372"/>
    <w:rsid w:val="00C9303B"/>
    <w:rsid w:val="00D306CC"/>
    <w:rsid w:val="00D63D02"/>
    <w:rsid w:val="00D83D8E"/>
    <w:rsid w:val="00D917DC"/>
    <w:rsid w:val="00DD3793"/>
    <w:rsid w:val="00DF7017"/>
    <w:rsid w:val="00E03DDD"/>
    <w:rsid w:val="00E10268"/>
    <w:rsid w:val="00E2710A"/>
    <w:rsid w:val="00E32CA8"/>
    <w:rsid w:val="00E43113"/>
    <w:rsid w:val="00E66DEC"/>
    <w:rsid w:val="00E71E9E"/>
    <w:rsid w:val="00E769C5"/>
    <w:rsid w:val="00E83110"/>
    <w:rsid w:val="00E84521"/>
    <w:rsid w:val="00E92B6F"/>
    <w:rsid w:val="00EB246D"/>
    <w:rsid w:val="00EB5AC1"/>
    <w:rsid w:val="00EC4618"/>
    <w:rsid w:val="00EC7B51"/>
    <w:rsid w:val="00EF7243"/>
    <w:rsid w:val="00F35A56"/>
    <w:rsid w:val="00F422BA"/>
    <w:rsid w:val="00F5495E"/>
    <w:rsid w:val="00F54A39"/>
    <w:rsid w:val="00F91813"/>
    <w:rsid w:val="00FD080C"/>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080F"/>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611">
      <w:bodyDiv w:val="1"/>
      <w:marLeft w:val="0"/>
      <w:marRight w:val="0"/>
      <w:marTop w:val="0"/>
      <w:marBottom w:val="0"/>
      <w:divBdr>
        <w:top w:val="none" w:sz="0" w:space="0" w:color="auto"/>
        <w:left w:val="none" w:sz="0" w:space="0" w:color="auto"/>
        <w:bottom w:val="none" w:sz="0" w:space="0" w:color="auto"/>
        <w:right w:val="none" w:sz="0" w:space="0" w:color="auto"/>
      </w:divBdr>
    </w:div>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Stum, Blaine (Council)</cp:lastModifiedBy>
  <cp:revision>4</cp:revision>
  <cp:lastPrinted>2019-06-27T15:52:00Z</cp:lastPrinted>
  <dcterms:created xsi:type="dcterms:W3CDTF">2019-06-20T13:13:00Z</dcterms:created>
  <dcterms:modified xsi:type="dcterms:W3CDTF">2019-06-27T15:59:00Z</dcterms:modified>
</cp:coreProperties>
</file>