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A57B41" w:rsidRDefault="00DA71DD" w:rsidP="00DA71DD">
      <w:pPr>
        <w:pStyle w:val="Heading3"/>
        <w:spacing w:before="160"/>
        <w:rPr>
          <w:rFonts w:eastAsia="Times New Roman"/>
          <w:color w:val="000000"/>
          <w:sz w:val="23"/>
          <w:szCs w:val="23"/>
        </w:rPr>
      </w:pPr>
      <w:r w:rsidRPr="00A57B41">
        <w:rPr>
          <w:rFonts w:eastAsia="Times New Roman"/>
          <w:color w:val="000000"/>
          <w:sz w:val="23"/>
          <w:szCs w:val="23"/>
        </w:rPr>
        <w:t>CHAIRMAN PHIL MENDELSON</w:t>
      </w:r>
    </w:p>
    <w:p w14:paraId="1E7EAFCC" w14:textId="77777777" w:rsidR="00DA71DD" w:rsidRPr="00A57B41" w:rsidRDefault="00DA71DD" w:rsidP="00DA71DD">
      <w:pPr>
        <w:pStyle w:val="Heading3"/>
        <w:rPr>
          <w:rFonts w:eastAsia="Times New Roman"/>
          <w:color w:val="000000"/>
          <w:sz w:val="23"/>
          <w:szCs w:val="23"/>
        </w:rPr>
      </w:pPr>
      <w:r w:rsidRPr="00A57B41">
        <w:rPr>
          <w:rFonts w:eastAsia="Times New Roman"/>
          <w:color w:val="000000"/>
          <w:sz w:val="23"/>
          <w:szCs w:val="23"/>
        </w:rPr>
        <w:t>COMMITTEE OF THE WHOLE</w:t>
      </w:r>
    </w:p>
    <w:p w14:paraId="7D2AE924" w14:textId="77777777" w:rsidR="00DA71DD" w:rsidRPr="00A57B41" w:rsidRDefault="00DA71DD" w:rsidP="00E00488">
      <w:pPr>
        <w:pStyle w:val="Heading3"/>
        <w:spacing w:after="160"/>
        <w:rPr>
          <w:rFonts w:eastAsia="Times New Roman"/>
          <w:color w:val="000000"/>
          <w:sz w:val="23"/>
          <w:szCs w:val="23"/>
        </w:rPr>
      </w:pPr>
      <w:r w:rsidRPr="00A57B41">
        <w:rPr>
          <w:rFonts w:eastAsia="Times New Roman"/>
          <w:color w:val="000000"/>
          <w:sz w:val="23"/>
          <w:szCs w:val="23"/>
        </w:rPr>
        <w:t xml:space="preserve">ANNOUNCES A PUBLIC </w:t>
      </w:r>
      <w:r w:rsidR="00AC7E34" w:rsidRPr="00A57B41">
        <w:rPr>
          <w:rFonts w:eastAsia="Times New Roman"/>
          <w:color w:val="000000"/>
          <w:sz w:val="23"/>
          <w:szCs w:val="23"/>
        </w:rPr>
        <w:t>HEARING</w:t>
      </w:r>
    </w:p>
    <w:p w14:paraId="723F0795" w14:textId="77777777" w:rsidR="00DA71DD" w:rsidRPr="00A57B41" w:rsidRDefault="00DA71DD" w:rsidP="008F73AB">
      <w:pPr>
        <w:tabs>
          <w:tab w:val="left" w:pos="405"/>
          <w:tab w:val="center" w:pos="5040"/>
        </w:tabs>
        <w:spacing w:before="120" w:after="120"/>
        <w:jc w:val="center"/>
        <w:rPr>
          <w:bCs/>
          <w:color w:val="000000"/>
          <w:sz w:val="23"/>
          <w:szCs w:val="23"/>
        </w:rPr>
      </w:pPr>
      <w:r w:rsidRPr="00A57B41">
        <w:rPr>
          <w:bCs/>
          <w:color w:val="000000"/>
          <w:sz w:val="23"/>
          <w:szCs w:val="23"/>
        </w:rPr>
        <w:t>on</w:t>
      </w:r>
    </w:p>
    <w:p w14:paraId="4725EE45" w14:textId="20006FAE" w:rsidR="00097BE3" w:rsidRPr="00A57B41" w:rsidRDefault="00D7053A" w:rsidP="00191425">
      <w:pPr>
        <w:pStyle w:val="Heading3"/>
        <w:rPr>
          <w:sz w:val="23"/>
          <w:szCs w:val="23"/>
        </w:rPr>
      </w:pPr>
      <w:r w:rsidRPr="00A57B41">
        <w:rPr>
          <w:sz w:val="23"/>
          <w:szCs w:val="23"/>
        </w:rPr>
        <w:t>PR</w:t>
      </w:r>
      <w:r w:rsidR="000715FC" w:rsidRPr="00A57B41">
        <w:rPr>
          <w:sz w:val="23"/>
          <w:szCs w:val="23"/>
        </w:rPr>
        <w:t xml:space="preserve"> 23-</w:t>
      </w:r>
      <w:r w:rsidR="001C559A" w:rsidRPr="00A57B41">
        <w:rPr>
          <w:sz w:val="23"/>
          <w:szCs w:val="23"/>
        </w:rPr>
        <w:t>5</w:t>
      </w:r>
      <w:r w:rsidR="00056BA7" w:rsidRPr="00A57B41">
        <w:rPr>
          <w:sz w:val="23"/>
          <w:szCs w:val="23"/>
        </w:rPr>
        <w:t>51</w:t>
      </w:r>
      <w:r w:rsidR="000715FC" w:rsidRPr="00A57B41">
        <w:rPr>
          <w:sz w:val="23"/>
          <w:szCs w:val="23"/>
        </w:rPr>
        <w:t xml:space="preserve">, </w:t>
      </w:r>
      <w:r w:rsidR="00056BA7" w:rsidRPr="00A57B41">
        <w:rPr>
          <w:sz w:val="23"/>
          <w:szCs w:val="23"/>
        </w:rPr>
        <w:t>Washington Convention and Sports Authority Board of Directors Brian Kenner Confirmation Resolution of 2019</w:t>
      </w:r>
      <w:r w:rsidRPr="00A57B41">
        <w:rPr>
          <w:sz w:val="23"/>
          <w:szCs w:val="23"/>
        </w:rPr>
        <w:t xml:space="preserve"> </w:t>
      </w:r>
    </w:p>
    <w:p w14:paraId="3910DDE4" w14:textId="77777777" w:rsidR="00DA71DD" w:rsidRPr="00A57B41" w:rsidRDefault="00A33C0A" w:rsidP="008F73AB">
      <w:pPr>
        <w:spacing w:before="120" w:after="120"/>
        <w:jc w:val="center"/>
        <w:rPr>
          <w:bCs/>
          <w:color w:val="000000"/>
          <w:sz w:val="23"/>
          <w:szCs w:val="23"/>
        </w:rPr>
      </w:pPr>
      <w:r w:rsidRPr="00A57B41">
        <w:rPr>
          <w:bCs/>
          <w:color w:val="000000"/>
          <w:sz w:val="23"/>
          <w:szCs w:val="23"/>
        </w:rPr>
        <w:t>on</w:t>
      </w:r>
    </w:p>
    <w:p w14:paraId="11639FA1" w14:textId="01D36E19" w:rsidR="000715FC" w:rsidRPr="00A57B41" w:rsidRDefault="003807F3" w:rsidP="003D01E6">
      <w:pPr>
        <w:jc w:val="center"/>
        <w:rPr>
          <w:b/>
          <w:bCs/>
          <w:color w:val="000000"/>
          <w:sz w:val="23"/>
          <w:szCs w:val="23"/>
        </w:rPr>
      </w:pPr>
      <w:r w:rsidRPr="00A57B41">
        <w:rPr>
          <w:b/>
          <w:bCs/>
          <w:color w:val="000000"/>
          <w:sz w:val="23"/>
          <w:szCs w:val="23"/>
        </w:rPr>
        <w:t>Tuesday</w:t>
      </w:r>
      <w:r w:rsidR="000C1356" w:rsidRPr="00A57B41">
        <w:rPr>
          <w:b/>
          <w:bCs/>
          <w:color w:val="000000"/>
          <w:sz w:val="23"/>
          <w:szCs w:val="23"/>
        </w:rPr>
        <w:t xml:space="preserve">, </w:t>
      </w:r>
      <w:r w:rsidRPr="00A57B41">
        <w:rPr>
          <w:b/>
          <w:bCs/>
          <w:color w:val="000000"/>
          <w:sz w:val="23"/>
          <w:szCs w:val="23"/>
        </w:rPr>
        <w:t xml:space="preserve">November </w:t>
      </w:r>
      <w:r w:rsidR="00D7053A" w:rsidRPr="00A57B41">
        <w:rPr>
          <w:b/>
          <w:bCs/>
          <w:color w:val="000000"/>
          <w:sz w:val="23"/>
          <w:szCs w:val="23"/>
        </w:rPr>
        <w:t>26</w:t>
      </w:r>
      <w:r w:rsidR="000C1356" w:rsidRPr="00A57B41">
        <w:rPr>
          <w:b/>
          <w:bCs/>
          <w:color w:val="000000"/>
          <w:sz w:val="23"/>
          <w:szCs w:val="23"/>
        </w:rPr>
        <w:t>, 201</w:t>
      </w:r>
      <w:r w:rsidR="000715FC" w:rsidRPr="00A57B41">
        <w:rPr>
          <w:b/>
          <w:bCs/>
          <w:color w:val="000000"/>
          <w:sz w:val="23"/>
          <w:szCs w:val="23"/>
        </w:rPr>
        <w:t>9</w:t>
      </w:r>
      <w:r w:rsidR="00191425" w:rsidRPr="00A57B41">
        <w:rPr>
          <w:b/>
          <w:bCs/>
          <w:color w:val="000000"/>
          <w:sz w:val="23"/>
          <w:szCs w:val="23"/>
        </w:rPr>
        <w:t xml:space="preserve">, </w:t>
      </w:r>
      <w:r w:rsidR="00056BA7" w:rsidRPr="00A57B41">
        <w:rPr>
          <w:b/>
          <w:bCs/>
          <w:color w:val="000000"/>
          <w:sz w:val="23"/>
          <w:szCs w:val="23"/>
        </w:rPr>
        <w:t>3</w:t>
      </w:r>
      <w:r w:rsidR="003D188B" w:rsidRPr="00A57B41">
        <w:rPr>
          <w:b/>
          <w:bCs/>
          <w:color w:val="000000"/>
          <w:sz w:val="23"/>
          <w:szCs w:val="23"/>
        </w:rPr>
        <w:t>:</w:t>
      </w:r>
      <w:r w:rsidR="00D7053A" w:rsidRPr="00A57B41">
        <w:rPr>
          <w:b/>
          <w:bCs/>
          <w:color w:val="000000"/>
          <w:sz w:val="23"/>
          <w:szCs w:val="23"/>
        </w:rPr>
        <w:t>3</w:t>
      </w:r>
      <w:r w:rsidR="000715FC" w:rsidRPr="00A57B41">
        <w:rPr>
          <w:b/>
          <w:bCs/>
          <w:color w:val="000000"/>
          <w:sz w:val="23"/>
          <w:szCs w:val="23"/>
        </w:rPr>
        <w:t>0</w:t>
      </w:r>
      <w:r w:rsidR="00820F00" w:rsidRPr="00A57B41">
        <w:rPr>
          <w:b/>
          <w:bCs/>
          <w:color w:val="000000"/>
          <w:sz w:val="23"/>
          <w:szCs w:val="23"/>
        </w:rPr>
        <w:t xml:space="preserve"> </w:t>
      </w:r>
      <w:r w:rsidR="00D7053A" w:rsidRPr="00A57B41">
        <w:rPr>
          <w:b/>
          <w:bCs/>
          <w:color w:val="000000"/>
          <w:sz w:val="23"/>
          <w:szCs w:val="23"/>
        </w:rPr>
        <w:t>p</w:t>
      </w:r>
      <w:r w:rsidR="00F94FA1" w:rsidRPr="00A57B41">
        <w:rPr>
          <w:b/>
          <w:bCs/>
          <w:color w:val="000000"/>
          <w:sz w:val="23"/>
          <w:szCs w:val="23"/>
        </w:rPr>
        <w:t>.m</w:t>
      </w:r>
      <w:r w:rsidR="00DA71DD" w:rsidRPr="00A57B41">
        <w:rPr>
          <w:b/>
          <w:bCs/>
          <w:color w:val="000000"/>
          <w:sz w:val="23"/>
          <w:szCs w:val="23"/>
        </w:rPr>
        <w:t>.</w:t>
      </w:r>
    </w:p>
    <w:p w14:paraId="196D53FA" w14:textId="67C569F6" w:rsidR="00DA71DD" w:rsidRPr="00A57B41" w:rsidRDefault="00162C20" w:rsidP="003D01E6">
      <w:pPr>
        <w:jc w:val="center"/>
        <w:rPr>
          <w:b/>
          <w:bCs/>
          <w:color w:val="000000"/>
          <w:sz w:val="23"/>
          <w:szCs w:val="23"/>
        </w:rPr>
      </w:pPr>
      <w:r w:rsidRPr="00A57B41">
        <w:rPr>
          <w:b/>
          <w:bCs/>
          <w:color w:val="000000"/>
          <w:sz w:val="23"/>
          <w:szCs w:val="23"/>
        </w:rPr>
        <w:t xml:space="preserve">Room </w:t>
      </w:r>
      <w:r w:rsidR="003807F3" w:rsidRPr="00A57B41">
        <w:rPr>
          <w:b/>
          <w:bCs/>
          <w:color w:val="000000"/>
          <w:sz w:val="23"/>
          <w:szCs w:val="23"/>
        </w:rPr>
        <w:t>412</w:t>
      </w:r>
      <w:r w:rsidRPr="00A57B41">
        <w:rPr>
          <w:b/>
          <w:bCs/>
          <w:color w:val="000000"/>
          <w:sz w:val="23"/>
          <w:szCs w:val="23"/>
        </w:rPr>
        <w:t xml:space="preserve">, </w:t>
      </w:r>
      <w:r w:rsidR="00191425" w:rsidRPr="00A57B41">
        <w:rPr>
          <w:b/>
          <w:bCs/>
          <w:color w:val="000000"/>
          <w:sz w:val="23"/>
          <w:szCs w:val="23"/>
        </w:rPr>
        <w:t>Council Chamber</w:t>
      </w:r>
      <w:r w:rsidRPr="00A57B41">
        <w:rPr>
          <w:b/>
          <w:bCs/>
          <w:color w:val="000000"/>
          <w:sz w:val="23"/>
          <w:szCs w:val="23"/>
        </w:rPr>
        <w:t>s</w:t>
      </w:r>
      <w:r w:rsidR="00E00488" w:rsidRPr="00A57B41">
        <w:rPr>
          <w:b/>
          <w:bCs/>
          <w:color w:val="000000"/>
          <w:sz w:val="23"/>
          <w:szCs w:val="23"/>
        </w:rPr>
        <w:t>,</w:t>
      </w:r>
      <w:r w:rsidR="00DA71DD" w:rsidRPr="00A57B41">
        <w:rPr>
          <w:b/>
          <w:bCs/>
          <w:color w:val="000000"/>
          <w:sz w:val="23"/>
          <w:szCs w:val="23"/>
        </w:rPr>
        <w:t xml:space="preserve"> John A. Wilson Building</w:t>
      </w:r>
    </w:p>
    <w:p w14:paraId="123B68E7" w14:textId="77777777" w:rsidR="00DA71DD" w:rsidRPr="00A57B41" w:rsidRDefault="00DA71DD" w:rsidP="00DA71DD">
      <w:pPr>
        <w:jc w:val="center"/>
        <w:rPr>
          <w:b/>
          <w:bCs/>
          <w:color w:val="000000"/>
          <w:sz w:val="23"/>
          <w:szCs w:val="23"/>
        </w:rPr>
      </w:pPr>
      <w:r w:rsidRPr="00A57B41">
        <w:rPr>
          <w:b/>
          <w:bCs/>
          <w:color w:val="000000"/>
          <w:sz w:val="23"/>
          <w:szCs w:val="23"/>
        </w:rPr>
        <w:t>1350 Pennsylvania Avenue, NW</w:t>
      </w:r>
    </w:p>
    <w:p w14:paraId="0C34198C" w14:textId="77777777" w:rsidR="00DA71DD" w:rsidRPr="00A57B41" w:rsidRDefault="00DA71DD" w:rsidP="00DA71DD">
      <w:pPr>
        <w:jc w:val="center"/>
        <w:rPr>
          <w:b/>
          <w:bCs/>
          <w:color w:val="000000"/>
          <w:sz w:val="23"/>
          <w:szCs w:val="23"/>
        </w:rPr>
      </w:pPr>
      <w:r w:rsidRPr="00A57B41">
        <w:rPr>
          <w:b/>
          <w:bCs/>
          <w:color w:val="000000"/>
          <w:sz w:val="23"/>
          <w:szCs w:val="23"/>
        </w:rPr>
        <w:t>Washington, DC 20004</w:t>
      </w:r>
    </w:p>
    <w:p w14:paraId="45C4C91B" w14:textId="77777777" w:rsidR="00DA71DD" w:rsidRPr="00A57B41" w:rsidRDefault="00DA71DD" w:rsidP="00AA77A9">
      <w:pPr>
        <w:jc w:val="both"/>
        <w:rPr>
          <w:b/>
          <w:bCs/>
          <w:color w:val="000000"/>
          <w:sz w:val="23"/>
          <w:szCs w:val="23"/>
        </w:rPr>
      </w:pPr>
    </w:p>
    <w:p w14:paraId="2963E1F5" w14:textId="226A9F22" w:rsidR="00C76341" w:rsidRPr="00A57B41" w:rsidRDefault="00A77BE9" w:rsidP="0027421A">
      <w:pPr>
        <w:jc w:val="both"/>
        <w:rPr>
          <w:sz w:val="23"/>
          <w:szCs w:val="23"/>
        </w:rPr>
      </w:pPr>
      <w:r w:rsidRPr="00A57B41">
        <w:rPr>
          <w:color w:val="000000"/>
          <w:sz w:val="23"/>
          <w:szCs w:val="23"/>
        </w:rPr>
        <w:tab/>
      </w:r>
      <w:r w:rsidR="00C76341" w:rsidRPr="00A57B41">
        <w:rPr>
          <w:color w:val="000000"/>
          <w:sz w:val="23"/>
          <w:szCs w:val="23"/>
        </w:rPr>
        <w:t xml:space="preserve">Council </w:t>
      </w:r>
      <w:r w:rsidR="00C76341" w:rsidRPr="00A57B41">
        <w:rPr>
          <w:sz w:val="23"/>
          <w:szCs w:val="23"/>
        </w:rPr>
        <w:t>Chairm</w:t>
      </w:r>
      <w:r w:rsidR="00EE7D22" w:rsidRPr="00A57B41">
        <w:rPr>
          <w:sz w:val="23"/>
          <w:szCs w:val="23"/>
        </w:rPr>
        <w:t>an Phil Mendelson announces a public hearing before</w:t>
      </w:r>
      <w:r w:rsidR="00C76341" w:rsidRPr="00A57B41">
        <w:rPr>
          <w:sz w:val="23"/>
          <w:szCs w:val="23"/>
        </w:rPr>
        <w:t xml:space="preserve"> the Committee of the Whole on </w:t>
      </w:r>
      <w:r w:rsidR="004C3793" w:rsidRPr="00A57B41">
        <w:rPr>
          <w:sz w:val="23"/>
          <w:szCs w:val="23"/>
        </w:rPr>
        <w:t>PR 23-</w:t>
      </w:r>
      <w:r w:rsidR="001C559A" w:rsidRPr="00A57B41">
        <w:rPr>
          <w:sz w:val="23"/>
          <w:szCs w:val="23"/>
        </w:rPr>
        <w:t>5</w:t>
      </w:r>
      <w:r w:rsidR="00677507" w:rsidRPr="00A57B41">
        <w:rPr>
          <w:sz w:val="23"/>
          <w:szCs w:val="23"/>
        </w:rPr>
        <w:t>51</w:t>
      </w:r>
      <w:r w:rsidR="0027421A" w:rsidRPr="00A57B41">
        <w:rPr>
          <w:sz w:val="23"/>
          <w:szCs w:val="23"/>
        </w:rPr>
        <w:t>, the “</w:t>
      </w:r>
      <w:r w:rsidR="00677507" w:rsidRPr="00A57B41">
        <w:rPr>
          <w:sz w:val="23"/>
          <w:szCs w:val="23"/>
        </w:rPr>
        <w:t xml:space="preserve">Washington Convention and Sports Authority Board of Directors Brian Kenner </w:t>
      </w:r>
      <w:r w:rsidR="004C3793" w:rsidRPr="00A57B41">
        <w:rPr>
          <w:sz w:val="23"/>
          <w:szCs w:val="23"/>
        </w:rPr>
        <w:t>Appointment Resolution of 2019</w:t>
      </w:r>
      <w:r w:rsidR="00191425" w:rsidRPr="00A57B41">
        <w:rPr>
          <w:sz w:val="23"/>
          <w:szCs w:val="23"/>
        </w:rPr>
        <w:t>.</w:t>
      </w:r>
      <w:r w:rsidR="008F73AB" w:rsidRPr="00A57B41">
        <w:rPr>
          <w:sz w:val="23"/>
          <w:szCs w:val="23"/>
        </w:rPr>
        <w:t>”</w:t>
      </w:r>
      <w:r w:rsidR="00E85551" w:rsidRPr="00A57B41">
        <w:rPr>
          <w:sz w:val="23"/>
          <w:szCs w:val="23"/>
        </w:rPr>
        <w:t xml:space="preserve">  </w:t>
      </w:r>
      <w:r w:rsidR="00820F00" w:rsidRPr="00A57B41">
        <w:rPr>
          <w:sz w:val="23"/>
          <w:szCs w:val="23"/>
        </w:rPr>
        <w:t xml:space="preserve">The </w:t>
      </w:r>
      <w:r w:rsidR="00C76341" w:rsidRPr="00A57B41">
        <w:rPr>
          <w:sz w:val="23"/>
          <w:szCs w:val="23"/>
        </w:rPr>
        <w:t xml:space="preserve">hearing will </w:t>
      </w:r>
      <w:r w:rsidR="008C4DC5" w:rsidRPr="00A57B41">
        <w:rPr>
          <w:sz w:val="23"/>
          <w:szCs w:val="23"/>
        </w:rPr>
        <w:t xml:space="preserve">be </w:t>
      </w:r>
      <w:r w:rsidR="0013014E" w:rsidRPr="00A57B41">
        <w:rPr>
          <w:sz w:val="23"/>
          <w:szCs w:val="23"/>
        </w:rPr>
        <w:t xml:space="preserve">held at </w:t>
      </w:r>
      <w:r w:rsidR="00677507" w:rsidRPr="00A57B41">
        <w:rPr>
          <w:b/>
          <w:sz w:val="23"/>
          <w:szCs w:val="23"/>
        </w:rPr>
        <w:t>3</w:t>
      </w:r>
      <w:r w:rsidR="000C1356" w:rsidRPr="00A57B41">
        <w:rPr>
          <w:b/>
          <w:sz w:val="23"/>
          <w:szCs w:val="23"/>
        </w:rPr>
        <w:t>:</w:t>
      </w:r>
      <w:r w:rsidR="004C3793" w:rsidRPr="00A57B41">
        <w:rPr>
          <w:b/>
          <w:sz w:val="23"/>
          <w:szCs w:val="23"/>
        </w:rPr>
        <w:t>3</w:t>
      </w:r>
      <w:r w:rsidR="000C1356" w:rsidRPr="00A57B41">
        <w:rPr>
          <w:b/>
          <w:sz w:val="23"/>
          <w:szCs w:val="23"/>
        </w:rPr>
        <w:t>0</w:t>
      </w:r>
      <w:r w:rsidR="00356D2F" w:rsidRPr="00A57B41">
        <w:rPr>
          <w:b/>
          <w:sz w:val="23"/>
          <w:szCs w:val="23"/>
        </w:rPr>
        <w:t xml:space="preserve"> </w:t>
      </w:r>
      <w:r w:rsidR="004C3793" w:rsidRPr="00A57B41">
        <w:rPr>
          <w:b/>
          <w:sz w:val="23"/>
          <w:szCs w:val="23"/>
        </w:rPr>
        <w:t>p</w:t>
      </w:r>
      <w:r w:rsidR="000C1356" w:rsidRPr="00A57B41">
        <w:rPr>
          <w:b/>
          <w:sz w:val="23"/>
          <w:szCs w:val="23"/>
        </w:rPr>
        <w:t>.m.</w:t>
      </w:r>
      <w:r w:rsidR="007A21C5" w:rsidRPr="00A57B41">
        <w:rPr>
          <w:b/>
          <w:sz w:val="23"/>
          <w:szCs w:val="23"/>
        </w:rPr>
        <w:t>, or immediately following the preceding hearing</w:t>
      </w:r>
      <w:r w:rsidR="00031662" w:rsidRPr="00A57B41">
        <w:rPr>
          <w:b/>
          <w:sz w:val="23"/>
          <w:szCs w:val="23"/>
        </w:rPr>
        <w:t xml:space="preserve"> whichever occurs later</w:t>
      </w:r>
      <w:r w:rsidR="007A21C5" w:rsidRPr="00A57B41">
        <w:rPr>
          <w:b/>
          <w:sz w:val="23"/>
          <w:szCs w:val="23"/>
        </w:rPr>
        <w:t>,</w:t>
      </w:r>
      <w:r w:rsidR="00E82C24" w:rsidRPr="00A57B41">
        <w:rPr>
          <w:sz w:val="23"/>
          <w:szCs w:val="23"/>
        </w:rPr>
        <w:t xml:space="preserve"> on </w:t>
      </w:r>
      <w:r w:rsidR="00E85551" w:rsidRPr="00A57B41">
        <w:rPr>
          <w:b/>
          <w:bCs/>
          <w:color w:val="000000"/>
          <w:sz w:val="23"/>
          <w:szCs w:val="23"/>
        </w:rPr>
        <w:t>Tuesday</w:t>
      </w:r>
      <w:r w:rsidR="00191425" w:rsidRPr="00A57B41">
        <w:rPr>
          <w:b/>
          <w:bCs/>
          <w:color w:val="000000"/>
          <w:sz w:val="23"/>
          <w:szCs w:val="23"/>
        </w:rPr>
        <w:t xml:space="preserve">, </w:t>
      </w:r>
      <w:r w:rsidR="00E85551" w:rsidRPr="00A57B41">
        <w:rPr>
          <w:b/>
          <w:bCs/>
          <w:color w:val="000000"/>
          <w:sz w:val="23"/>
          <w:szCs w:val="23"/>
        </w:rPr>
        <w:t xml:space="preserve">November </w:t>
      </w:r>
      <w:r w:rsidR="00D4347F" w:rsidRPr="00A57B41">
        <w:rPr>
          <w:b/>
          <w:bCs/>
          <w:color w:val="000000"/>
          <w:sz w:val="23"/>
          <w:szCs w:val="23"/>
        </w:rPr>
        <w:t>2</w:t>
      </w:r>
      <w:r w:rsidR="004C3793" w:rsidRPr="00A57B41">
        <w:rPr>
          <w:b/>
          <w:bCs/>
          <w:color w:val="000000"/>
          <w:sz w:val="23"/>
          <w:szCs w:val="23"/>
        </w:rPr>
        <w:t>6</w:t>
      </w:r>
      <w:r w:rsidR="00E85551" w:rsidRPr="00A57B41">
        <w:rPr>
          <w:b/>
          <w:bCs/>
          <w:color w:val="000000"/>
          <w:sz w:val="23"/>
          <w:szCs w:val="23"/>
        </w:rPr>
        <w:t>, 2019</w:t>
      </w:r>
      <w:r w:rsidR="00820F00" w:rsidRPr="00A57B41">
        <w:rPr>
          <w:b/>
          <w:bCs/>
          <w:color w:val="000000"/>
          <w:sz w:val="23"/>
          <w:szCs w:val="23"/>
        </w:rPr>
        <w:t xml:space="preserve"> </w:t>
      </w:r>
      <w:r w:rsidR="00E82C24" w:rsidRPr="00A57B41">
        <w:rPr>
          <w:sz w:val="23"/>
          <w:szCs w:val="23"/>
        </w:rPr>
        <w:t xml:space="preserve">in </w:t>
      </w:r>
      <w:r w:rsidR="00162C20" w:rsidRPr="00A57B41">
        <w:rPr>
          <w:b/>
          <w:bCs/>
          <w:sz w:val="23"/>
          <w:szCs w:val="23"/>
        </w:rPr>
        <w:t xml:space="preserve">Room </w:t>
      </w:r>
      <w:r w:rsidR="00E85551" w:rsidRPr="00A57B41">
        <w:rPr>
          <w:b/>
          <w:bCs/>
          <w:sz w:val="23"/>
          <w:szCs w:val="23"/>
        </w:rPr>
        <w:t xml:space="preserve">412 </w:t>
      </w:r>
      <w:r w:rsidR="00C76341" w:rsidRPr="00A57B41">
        <w:rPr>
          <w:sz w:val="23"/>
          <w:szCs w:val="23"/>
        </w:rPr>
        <w:t>of the John A. Wilson Building.</w:t>
      </w:r>
      <w:r w:rsidR="0042665C" w:rsidRPr="00A57B41">
        <w:rPr>
          <w:sz w:val="23"/>
          <w:szCs w:val="23"/>
        </w:rPr>
        <w:t xml:space="preserve">  </w:t>
      </w:r>
    </w:p>
    <w:p w14:paraId="77E042FA" w14:textId="77777777" w:rsidR="00F0110D" w:rsidRPr="00A57B41" w:rsidRDefault="006D2EF4" w:rsidP="008F73AB">
      <w:pPr>
        <w:autoSpaceDE w:val="0"/>
        <w:autoSpaceDN w:val="0"/>
        <w:adjustRightInd w:val="0"/>
        <w:jc w:val="both"/>
        <w:rPr>
          <w:bCs/>
          <w:sz w:val="23"/>
          <w:szCs w:val="23"/>
        </w:rPr>
      </w:pPr>
      <w:r w:rsidRPr="00A57B41">
        <w:rPr>
          <w:bCs/>
          <w:sz w:val="23"/>
          <w:szCs w:val="23"/>
        </w:rPr>
        <w:tab/>
      </w:r>
    </w:p>
    <w:p w14:paraId="31FB1F4A" w14:textId="71D48AE7" w:rsidR="00F91E4E" w:rsidRPr="00A57B41" w:rsidRDefault="003A0BED" w:rsidP="00EA4628">
      <w:pPr>
        <w:autoSpaceDE w:val="0"/>
        <w:autoSpaceDN w:val="0"/>
        <w:adjustRightInd w:val="0"/>
        <w:jc w:val="both"/>
        <w:rPr>
          <w:rFonts w:eastAsiaTheme="minorHAnsi"/>
          <w:sz w:val="23"/>
          <w:szCs w:val="23"/>
        </w:rPr>
      </w:pPr>
      <w:bookmarkStart w:id="0" w:name="_Hlk514679575"/>
      <w:r>
        <w:rPr>
          <w:sz w:val="23"/>
          <w:szCs w:val="23"/>
        </w:rPr>
        <w:tab/>
      </w:r>
      <w:r w:rsidR="00C47514" w:rsidRPr="00A57B41">
        <w:rPr>
          <w:sz w:val="23"/>
          <w:szCs w:val="23"/>
        </w:rPr>
        <w:t xml:space="preserve">The stated purpose of </w:t>
      </w:r>
      <w:r w:rsidR="004C3793" w:rsidRPr="00A57B41">
        <w:rPr>
          <w:b/>
          <w:sz w:val="23"/>
          <w:szCs w:val="23"/>
        </w:rPr>
        <w:t>PR</w:t>
      </w:r>
      <w:r w:rsidR="00C47514" w:rsidRPr="00A57B41">
        <w:rPr>
          <w:b/>
          <w:sz w:val="23"/>
          <w:szCs w:val="23"/>
        </w:rPr>
        <w:t xml:space="preserve"> </w:t>
      </w:r>
      <w:r w:rsidR="0027421A" w:rsidRPr="00A57B41">
        <w:rPr>
          <w:b/>
          <w:sz w:val="23"/>
          <w:szCs w:val="23"/>
        </w:rPr>
        <w:t>23-</w:t>
      </w:r>
      <w:r w:rsidR="00AB3747" w:rsidRPr="00A57B41">
        <w:rPr>
          <w:b/>
          <w:sz w:val="23"/>
          <w:szCs w:val="23"/>
        </w:rPr>
        <w:t>5</w:t>
      </w:r>
      <w:r w:rsidR="008C782D" w:rsidRPr="00A57B41">
        <w:rPr>
          <w:b/>
          <w:sz w:val="23"/>
          <w:szCs w:val="23"/>
        </w:rPr>
        <w:t>51</w:t>
      </w:r>
      <w:r w:rsidR="00C47514" w:rsidRPr="00A57B41">
        <w:rPr>
          <w:sz w:val="23"/>
          <w:szCs w:val="23"/>
        </w:rPr>
        <w:t xml:space="preserve"> </w:t>
      </w:r>
      <w:r w:rsidR="00FF42B1" w:rsidRPr="00A57B41">
        <w:rPr>
          <w:sz w:val="23"/>
          <w:szCs w:val="23"/>
        </w:rPr>
        <w:t xml:space="preserve">is to </w:t>
      </w:r>
      <w:r w:rsidR="00F91E4E" w:rsidRPr="00A57B41">
        <w:rPr>
          <w:sz w:val="23"/>
          <w:szCs w:val="23"/>
        </w:rPr>
        <w:t>appoint M</w:t>
      </w:r>
      <w:r w:rsidR="008C782D" w:rsidRPr="00A57B41">
        <w:rPr>
          <w:sz w:val="23"/>
          <w:szCs w:val="23"/>
        </w:rPr>
        <w:t xml:space="preserve">r. Brian Kenner to the </w:t>
      </w:r>
      <w:r w:rsidR="00AB6558" w:rsidRPr="00A57B41">
        <w:rPr>
          <w:sz w:val="23"/>
          <w:szCs w:val="23"/>
        </w:rPr>
        <w:t>Washington Convention and Sports Authority Board of Directors (Events DC Board)</w:t>
      </w:r>
      <w:r w:rsidR="00F91E4E" w:rsidRPr="00A57B41">
        <w:rPr>
          <w:sz w:val="23"/>
          <w:szCs w:val="23"/>
        </w:rPr>
        <w:t xml:space="preserve"> </w:t>
      </w:r>
      <w:r w:rsidR="00AB6558" w:rsidRPr="00A57B41">
        <w:rPr>
          <w:sz w:val="23"/>
          <w:szCs w:val="23"/>
        </w:rPr>
        <w:t>for a four-year term to end May 16, 2023</w:t>
      </w:r>
      <w:r w:rsidR="00F91E4E" w:rsidRPr="00A57B41">
        <w:rPr>
          <w:sz w:val="23"/>
          <w:szCs w:val="23"/>
        </w:rPr>
        <w:t>.</w:t>
      </w:r>
      <w:r w:rsidR="00AB6558" w:rsidRPr="00A57B41">
        <w:rPr>
          <w:sz w:val="23"/>
          <w:szCs w:val="23"/>
        </w:rPr>
        <w:t xml:space="preserve">  </w:t>
      </w:r>
      <w:r w:rsidR="00AB6558" w:rsidRPr="00A57B41">
        <w:rPr>
          <w:rFonts w:eastAsiaTheme="minorHAnsi"/>
          <w:sz w:val="23"/>
          <w:szCs w:val="23"/>
        </w:rPr>
        <w:t xml:space="preserve">The Washington Convention and Sports Authority (Events DC) </w:t>
      </w:r>
      <w:r w:rsidR="001273A4">
        <w:rPr>
          <w:rFonts w:eastAsiaTheme="minorHAnsi"/>
          <w:sz w:val="23"/>
          <w:szCs w:val="23"/>
        </w:rPr>
        <w:t>is</w:t>
      </w:r>
      <w:r w:rsidR="00AB6558" w:rsidRPr="00A57B41">
        <w:rPr>
          <w:rFonts w:eastAsiaTheme="minorHAnsi"/>
          <w:sz w:val="23"/>
          <w:szCs w:val="23"/>
        </w:rPr>
        <w:t xml:space="preserve"> established as an independent authority of the District government</w:t>
      </w:r>
      <w:r w:rsidR="00AB6558" w:rsidRPr="00A57B41">
        <w:rPr>
          <w:sz w:val="23"/>
          <w:szCs w:val="23"/>
        </w:rPr>
        <w:t xml:space="preserve">.  </w:t>
      </w:r>
      <w:r w:rsidR="00AB6558" w:rsidRPr="00A57B41">
        <w:rPr>
          <w:rFonts w:eastAsiaTheme="minorHAnsi"/>
          <w:sz w:val="23"/>
          <w:szCs w:val="23"/>
        </w:rPr>
        <w:t>The mission of Events DC is two-fold: (1) generate economic and community benefits for the District by creating the premier event experience; and (2) promote Washington, D.C. as a world-class tourist destination.  The Events DC Board, which is comprised of 12 members, serves as the governing body for Events DC</w:t>
      </w:r>
      <w:r w:rsidR="00D27C93" w:rsidRPr="00A57B41">
        <w:rPr>
          <w:rFonts w:eastAsiaTheme="minorHAnsi"/>
          <w:sz w:val="23"/>
          <w:szCs w:val="23"/>
        </w:rPr>
        <w:t xml:space="preserve">.  </w:t>
      </w:r>
      <w:r w:rsidR="00F91E4E" w:rsidRPr="00A57B41">
        <w:rPr>
          <w:sz w:val="23"/>
          <w:szCs w:val="23"/>
        </w:rPr>
        <w:t xml:space="preserve">The purpose of this hearing is to receive testimony from public witnesses as to the fitness of this nominee for the </w:t>
      </w:r>
      <w:r w:rsidR="00AB6558" w:rsidRPr="00A57B41">
        <w:rPr>
          <w:sz w:val="23"/>
          <w:szCs w:val="23"/>
        </w:rPr>
        <w:t xml:space="preserve">Events DC Board. </w:t>
      </w:r>
      <w:r w:rsidR="00F91E4E" w:rsidRPr="00A57B41">
        <w:rPr>
          <w:sz w:val="23"/>
          <w:szCs w:val="23"/>
        </w:rPr>
        <w:t xml:space="preserve">  </w:t>
      </w:r>
    </w:p>
    <w:p w14:paraId="73F9243C" w14:textId="77777777" w:rsidR="008F73AB" w:rsidRPr="00A57B41" w:rsidRDefault="008F73AB" w:rsidP="008F73AB">
      <w:pPr>
        <w:pStyle w:val="Default"/>
        <w:ind w:firstLine="720"/>
        <w:jc w:val="both"/>
        <w:rPr>
          <w:rFonts w:ascii="Times New Roman" w:hAnsi="Times New Roman" w:cs="Times New Roman"/>
          <w:sz w:val="23"/>
          <w:szCs w:val="23"/>
        </w:rPr>
      </w:pPr>
    </w:p>
    <w:p w14:paraId="3682608D" w14:textId="2F011DFE" w:rsidR="00437180" w:rsidRPr="00A57B41" w:rsidRDefault="00C47514" w:rsidP="008F73AB">
      <w:pPr>
        <w:ind w:firstLine="720"/>
        <w:jc w:val="both"/>
        <w:rPr>
          <w:rFonts w:eastAsiaTheme="minorHAnsi"/>
          <w:sz w:val="23"/>
          <w:szCs w:val="23"/>
        </w:rPr>
      </w:pPr>
      <w:r w:rsidRPr="00A57B41">
        <w:rPr>
          <w:bCs/>
          <w:sz w:val="23"/>
          <w:szCs w:val="23"/>
        </w:rPr>
        <w:t xml:space="preserve"> </w:t>
      </w:r>
      <w:bookmarkEnd w:id="0"/>
      <w:r w:rsidR="00437180" w:rsidRPr="00A57B41">
        <w:rPr>
          <w:sz w:val="23"/>
          <w:szCs w:val="23"/>
        </w:rPr>
        <w:t xml:space="preserve">Those who wish to testify are asked to email the Committee of the Whole at cow@dccouncil.us, or call </w:t>
      </w:r>
      <w:r w:rsidR="00817480" w:rsidRPr="00A57B41">
        <w:rPr>
          <w:sz w:val="23"/>
          <w:szCs w:val="23"/>
        </w:rPr>
        <w:t>Peter Johnson</w:t>
      </w:r>
      <w:r w:rsidR="00437180" w:rsidRPr="00A57B41">
        <w:rPr>
          <w:sz w:val="23"/>
          <w:szCs w:val="23"/>
        </w:rPr>
        <w:t xml:space="preserve"> at (202) 724-</w:t>
      </w:r>
      <w:r w:rsidR="00817480" w:rsidRPr="00A57B41">
        <w:rPr>
          <w:sz w:val="23"/>
          <w:szCs w:val="23"/>
        </w:rPr>
        <w:t>8083</w:t>
      </w:r>
      <w:r w:rsidR="008F73AB" w:rsidRPr="00A57B41">
        <w:rPr>
          <w:sz w:val="23"/>
          <w:szCs w:val="23"/>
        </w:rPr>
        <w:t>,</w:t>
      </w:r>
      <w:r w:rsidR="00437180" w:rsidRPr="00A57B41">
        <w:rPr>
          <w:sz w:val="23"/>
          <w:szCs w:val="23"/>
        </w:rPr>
        <w:t xml:space="preserve"> and provide your name, address, telephone number, organizational affiliation and title (if any) by close of business </w:t>
      </w:r>
      <w:r w:rsidR="00493E10" w:rsidRPr="00A57B41">
        <w:rPr>
          <w:b/>
          <w:sz w:val="23"/>
          <w:szCs w:val="23"/>
        </w:rPr>
        <w:t>Friday</w:t>
      </w:r>
      <w:r w:rsidR="00437180" w:rsidRPr="00A57B41">
        <w:rPr>
          <w:b/>
          <w:sz w:val="23"/>
          <w:szCs w:val="23"/>
        </w:rPr>
        <w:t xml:space="preserve">, </w:t>
      </w:r>
      <w:r w:rsidR="00817480" w:rsidRPr="00A57B41">
        <w:rPr>
          <w:b/>
          <w:sz w:val="23"/>
          <w:szCs w:val="23"/>
        </w:rPr>
        <w:t xml:space="preserve">November </w:t>
      </w:r>
      <w:r w:rsidR="00493E10" w:rsidRPr="00A57B41">
        <w:rPr>
          <w:b/>
          <w:sz w:val="23"/>
          <w:szCs w:val="23"/>
        </w:rPr>
        <w:t>22</w:t>
      </w:r>
      <w:r w:rsidR="00817480" w:rsidRPr="00A57B41">
        <w:rPr>
          <w:b/>
          <w:sz w:val="23"/>
          <w:szCs w:val="23"/>
        </w:rPr>
        <w:t>,</w:t>
      </w:r>
      <w:r w:rsidR="00437180" w:rsidRPr="00A57B41">
        <w:rPr>
          <w:b/>
          <w:sz w:val="23"/>
          <w:szCs w:val="23"/>
        </w:rPr>
        <w:t xml:space="preserve"> 201</w:t>
      </w:r>
      <w:r w:rsidR="001D50CA" w:rsidRPr="00A57B41">
        <w:rPr>
          <w:b/>
          <w:sz w:val="23"/>
          <w:szCs w:val="23"/>
        </w:rPr>
        <w:t>9</w:t>
      </w:r>
      <w:r w:rsidR="00437180" w:rsidRPr="00A57B41">
        <w:rPr>
          <w:b/>
          <w:sz w:val="23"/>
          <w:szCs w:val="23"/>
        </w:rPr>
        <w:t>.</w:t>
      </w:r>
      <w:r w:rsidR="00437180" w:rsidRPr="00A57B41">
        <w:rPr>
          <w:sz w:val="23"/>
          <w:szCs w:val="23"/>
        </w:rPr>
        <w:t xml:space="preserve">  Persons wishing to testify are encouraged, but not required, to submit 15 copies of written testimony.  If submitted by the close of business on </w:t>
      </w:r>
      <w:r w:rsidR="002472F9" w:rsidRPr="00A57B41">
        <w:rPr>
          <w:sz w:val="23"/>
          <w:szCs w:val="23"/>
        </w:rPr>
        <w:t xml:space="preserve">November </w:t>
      </w:r>
      <w:r w:rsidR="00271A89" w:rsidRPr="00A57B41">
        <w:rPr>
          <w:sz w:val="23"/>
          <w:szCs w:val="23"/>
        </w:rPr>
        <w:t>22</w:t>
      </w:r>
      <w:r w:rsidR="00437180" w:rsidRPr="00A57B41">
        <w:rPr>
          <w:sz w:val="23"/>
          <w:szCs w:val="23"/>
        </w:rPr>
        <w:t>, 201</w:t>
      </w:r>
      <w:r w:rsidR="001D50CA" w:rsidRPr="00A57B41">
        <w:rPr>
          <w:sz w:val="23"/>
          <w:szCs w:val="23"/>
        </w:rPr>
        <w:t>9</w:t>
      </w:r>
      <w:r w:rsidR="00437180" w:rsidRPr="00A57B41">
        <w:rPr>
          <w:sz w:val="23"/>
          <w:szCs w:val="23"/>
        </w:rPr>
        <w:t xml:space="preserve">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w:t>
      </w:r>
      <w:r w:rsidR="00162C20" w:rsidRPr="00A57B41">
        <w:rPr>
          <w:sz w:val="23"/>
          <w:szCs w:val="23"/>
        </w:rPr>
        <w:t xml:space="preserve">at http://www.chairmanmendelson.com/circulation, </w:t>
      </w:r>
      <w:r w:rsidR="00437180" w:rsidRPr="00A57B41">
        <w:rPr>
          <w:sz w:val="23"/>
          <w:szCs w:val="23"/>
        </w:rPr>
        <w:t>24 hours in advance of the hearing.</w:t>
      </w:r>
    </w:p>
    <w:p w14:paraId="42BED3A5" w14:textId="77777777" w:rsidR="00437180" w:rsidRPr="00A57B41" w:rsidRDefault="00437180" w:rsidP="008F73AB">
      <w:pPr>
        <w:ind w:firstLine="720"/>
        <w:jc w:val="both"/>
        <w:rPr>
          <w:sz w:val="23"/>
          <w:szCs w:val="23"/>
        </w:rPr>
      </w:pPr>
    </w:p>
    <w:p w14:paraId="46B8FED7" w14:textId="55FE3D1B" w:rsidR="005913CB" w:rsidRPr="00850CFC" w:rsidRDefault="00437180" w:rsidP="008F73AB">
      <w:pPr>
        <w:ind w:firstLine="720"/>
        <w:jc w:val="both"/>
        <w:rPr>
          <w:color w:val="000000"/>
        </w:rPr>
      </w:pPr>
      <w:r w:rsidRPr="00A57B41">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271A89" w:rsidRPr="00A57B41">
        <w:rPr>
          <w:sz w:val="23"/>
          <w:szCs w:val="23"/>
        </w:rPr>
        <w:t xml:space="preserve">December </w:t>
      </w:r>
      <w:r w:rsidR="001273A4">
        <w:rPr>
          <w:sz w:val="23"/>
          <w:szCs w:val="23"/>
        </w:rPr>
        <w:t>10</w:t>
      </w:r>
      <w:bookmarkStart w:id="1" w:name="_GoBack"/>
      <w:bookmarkEnd w:id="1"/>
      <w:r w:rsidR="00191425" w:rsidRPr="00A57B41">
        <w:rPr>
          <w:sz w:val="23"/>
          <w:szCs w:val="23"/>
        </w:rPr>
        <w:t>,</w:t>
      </w:r>
      <w:r w:rsidRPr="00A57B41">
        <w:rPr>
          <w:sz w:val="23"/>
          <w:szCs w:val="23"/>
        </w:rPr>
        <w:t xml:space="preserve"> 201</w:t>
      </w:r>
      <w:r w:rsidR="001D50CA" w:rsidRPr="00A57B41">
        <w:rPr>
          <w:sz w:val="23"/>
          <w:szCs w:val="23"/>
        </w:rPr>
        <w:t>9</w:t>
      </w:r>
      <w:r w:rsidRPr="00A57B41">
        <w:rPr>
          <w:sz w:val="23"/>
          <w:szCs w:val="23"/>
        </w:rPr>
        <w:t>.</w:t>
      </w:r>
    </w:p>
    <w:sectPr w:rsidR="005913CB" w:rsidRPr="00850CFC" w:rsidSect="008F73AB">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EE98" w14:textId="77777777" w:rsidR="00783D7D" w:rsidRDefault="00783D7D">
      <w:r>
        <w:separator/>
      </w:r>
    </w:p>
  </w:endnote>
  <w:endnote w:type="continuationSeparator" w:id="0">
    <w:p w14:paraId="6817B8CB" w14:textId="77777777" w:rsidR="00783D7D" w:rsidRDefault="007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9E78" w14:textId="77777777" w:rsidR="00783D7D" w:rsidRDefault="00783D7D">
      <w:r>
        <w:separator/>
      </w:r>
    </w:p>
  </w:footnote>
  <w:footnote w:type="continuationSeparator" w:id="0">
    <w:p w14:paraId="1C40C1D6" w14:textId="77777777" w:rsidR="00783D7D" w:rsidRDefault="0078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57D1FF27"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31662"/>
    <w:rsid w:val="00034367"/>
    <w:rsid w:val="00043A64"/>
    <w:rsid w:val="00050D79"/>
    <w:rsid w:val="00056BA7"/>
    <w:rsid w:val="00060B4D"/>
    <w:rsid w:val="0006744C"/>
    <w:rsid w:val="000715FC"/>
    <w:rsid w:val="000850BB"/>
    <w:rsid w:val="00085B74"/>
    <w:rsid w:val="00091059"/>
    <w:rsid w:val="00097BE3"/>
    <w:rsid w:val="000A15B9"/>
    <w:rsid w:val="000B35CF"/>
    <w:rsid w:val="000C1356"/>
    <w:rsid w:val="000C73C6"/>
    <w:rsid w:val="000E0985"/>
    <w:rsid w:val="000E7F46"/>
    <w:rsid w:val="000F5D73"/>
    <w:rsid w:val="001057E2"/>
    <w:rsid w:val="0011311F"/>
    <w:rsid w:val="00113CB7"/>
    <w:rsid w:val="00116D76"/>
    <w:rsid w:val="001273A4"/>
    <w:rsid w:val="0013014E"/>
    <w:rsid w:val="0013244A"/>
    <w:rsid w:val="001431F4"/>
    <w:rsid w:val="00154A95"/>
    <w:rsid w:val="00162926"/>
    <w:rsid w:val="00162C20"/>
    <w:rsid w:val="001816A1"/>
    <w:rsid w:val="00185A64"/>
    <w:rsid w:val="00191425"/>
    <w:rsid w:val="001955E2"/>
    <w:rsid w:val="00196B4B"/>
    <w:rsid w:val="001A5D07"/>
    <w:rsid w:val="001B263A"/>
    <w:rsid w:val="001C559A"/>
    <w:rsid w:val="001D50CA"/>
    <w:rsid w:val="001E3E13"/>
    <w:rsid w:val="00201458"/>
    <w:rsid w:val="00202950"/>
    <w:rsid w:val="00203856"/>
    <w:rsid w:val="00215580"/>
    <w:rsid w:val="0021752A"/>
    <w:rsid w:val="00230F25"/>
    <w:rsid w:val="00233BAE"/>
    <w:rsid w:val="00234F1C"/>
    <w:rsid w:val="0023673D"/>
    <w:rsid w:val="00245F3B"/>
    <w:rsid w:val="002472F9"/>
    <w:rsid w:val="00251E0D"/>
    <w:rsid w:val="002574E8"/>
    <w:rsid w:val="00271A89"/>
    <w:rsid w:val="0027421A"/>
    <w:rsid w:val="00275D09"/>
    <w:rsid w:val="00283A5D"/>
    <w:rsid w:val="00295860"/>
    <w:rsid w:val="002A0316"/>
    <w:rsid w:val="002A1444"/>
    <w:rsid w:val="002A68A9"/>
    <w:rsid w:val="002D1AD8"/>
    <w:rsid w:val="002D2149"/>
    <w:rsid w:val="002D32BE"/>
    <w:rsid w:val="002D776A"/>
    <w:rsid w:val="002F75FC"/>
    <w:rsid w:val="00305951"/>
    <w:rsid w:val="003223B9"/>
    <w:rsid w:val="00325E53"/>
    <w:rsid w:val="00330535"/>
    <w:rsid w:val="00333E87"/>
    <w:rsid w:val="00335723"/>
    <w:rsid w:val="00351763"/>
    <w:rsid w:val="00353DE3"/>
    <w:rsid w:val="00355B52"/>
    <w:rsid w:val="00356D2F"/>
    <w:rsid w:val="00374613"/>
    <w:rsid w:val="003807F3"/>
    <w:rsid w:val="00391B06"/>
    <w:rsid w:val="00396923"/>
    <w:rsid w:val="003A0BED"/>
    <w:rsid w:val="003C068F"/>
    <w:rsid w:val="003D01E6"/>
    <w:rsid w:val="003D188B"/>
    <w:rsid w:val="00410503"/>
    <w:rsid w:val="00414F37"/>
    <w:rsid w:val="0042665C"/>
    <w:rsid w:val="00432873"/>
    <w:rsid w:val="00437180"/>
    <w:rsid w:val="004379D1"/>
    <w:rsid w:val="00452495"/>
    <w:rsid w:val="0048017D"/>
    <w:rsid w:val="00493E10"/>
    <w:rsid w:val="00496045"/>
    <w:rsid w:val="004B6ECB"/>
    <w:rsid w:val="004C3793"/>
    <w:rsid w:val="004C4516"/>
    <w:rsid w:val="004C783E"/>
    <w:rsid w:val="004D075E"/>
    <w:rsid w:val="004E3E56"/>
    <w:rsid w:val="004E5D52"/>
    <w:rsid w:val="004F28BF"/>
    <w:rsid w:val="00510B49"/>
    <w:rsid w:val="005226E4"/>
    <w:rsid w:val="005467B8"/>
    <w:rsid w:val="00546C79"/>
    <w:rsid w:val="00556B23"/>
    <w:rsid w:val="00563A85"/>
    <w:rsid w:val="00580F2C"/>
    <w:rsid w:val="005870BB"/>
    <w:rsid w:val="005913CB"/>
    <w:rsid w:val="00597B65"/>
    <w:rsid w:val="005D39D7"/>
    <w:rsid w:val="005D3CA1"/>
    <w:rsid w:val="005E5668"/>
    <w:rsid w:val="005F496A"/>
    <w:rsid w:val="006157F3"/>
    <w:rsid w:val="00636A12"/>
    <w:rsid w:val="006412B2"/>
    <w:rsid w:val="006472E3"/>
    <w:rsid w:val="00654CF5"/>
    <w:rsid w:val="00656967"/>
    <w:rsid w:val="00677507"/>
    <w:rsid w:val="006D2EF4"/>
    <w:rsid w:val="006E5092"/>
    <w:rsid w:val="006F57E8"/>
    <w:rsid w:val="00710FD5"/>
    <w:rsid w:val="00715E92"/>
    <w:rsid w:val="00720AEF"/>
    <w:rsid w:val="00760F77"/>
    <w:rsid w:val="00775C29"/>
    <w:rsid w:val="00777A52"/>
    <w:rsid w:val="00783D7D"/>
    <w:rsid w:val="007A21C5"/>
    <w:rsid w:val="007A7CEA"/>
    <w:rsid w:val="007B24E1"/>
    <w:rsid w:val="007B3E7F"/>
    <w:rsid w:val="007E405F"/>
    <w:rsid w:val="0080088C"/>
    <w:rsid w:val="00803FE6"/>
    <w:rsid w:val="0080487C"/>
    <w:rsid w:val="00810C9A"/>
    <w:rsid w:val="00817480"/>
    <w:rsid w:val="0082075E"/>
    <w:rsid w:val="00820F00"/>
    <w:rsid w:val="00826553"/>
    <w:rsid w:val="00836C70"/>
    <w:rsid w:val="008477BE"/>
    <w:rsid w:val="00850CFC"/>
    <w:rsid w:val="0085274E"/>
    <w:rsid w:val="00860D29"/>
    <w:rsid w:val="0087253B"/>
    <w:rsid w:val="00875B44"/>
    <w:rsid w:val="00887064"/>
    <w:rsid w:val="008A5F08"/>
    <w:rsid w:val="008B391C"/>
    <w:rsid w:val="008C4DC5"/>
    <w:rsid w:val="008C782D"/>
    <w:rsid w:val="008F73AB"/>
    <w:rsid w:val="00903C53"/>
    <w:rsid w:val="009127B8"/>
    <w:rsid w:val="00926CA4"/>
    <w:rsid w:val="00955356"/>
    <w:rsid w:val="00956CF2"/>
    <w:rsid w:val="00965141"/>
    <w:rsid w:val="0097107A"/>
    <w:rsid w:val="00973157"/>
    <w:rsid w:val="00984D91"/>
    <w:rsid w:val="009A592A"/>
    <w:rsid w:val="009B0189"/>
    <w:rsid w:val="009B2583"/>
    <w:rsid w:val="009C4283"/>
    <w:rsid w:val="009D2774"/>
    <w:rsid w:val="009D7CAC"/>
    <w:rsid w:val="009E56C6"/>
    <w:rsid w:val="009F2299"/>
    <w:rsid w:val="00A064AE"/>
    <w:rsid w:val="00A159A0"/>
    <w:rsid w:val="00A32805"/>
    <w:rsid w:val="00A33639"/>
    <w:rsid w:val="00A33C0A"/>
    <w:rsid w:val="00A4294B"/>
    <w:rsid w:val="00A53BD2"/>
    <w:rsid w:val="00A57943"/>
    <w:rsid w:val="00A57B41"/>
    <w:rsid w:val="00A73F4D"/>
    <w:rsid w:val="00A77383"/>
    <w:rsid w:val="00A77BE9"/>
    <w:rsid w:val="00A82A15"/>
    <w:rsid w:val="00AA2870"/>
    <w:rsid w:val="00AA294C"/>
    <w:rsid w:val="00AA77A9"/>
    <w:rsid w:val="00AB2EA5"/>
    <w:rsid w:val="00AB3747"/>
    <w:rsid w:val="00AB642F"/>
    <w:rsid w:val="00AB6558"/>
    <w:rsid w:val="00AB7102"/>
    <w:rsid w:val="00AC388B"/>
    <w:rsid w:val="00AC7E34"/>
    <w:rsid w:val="00AD5DEA"/>
    <w:rsid w:val="00B25664"/>
    <w:rsid w:val="00B26EF2"/>
    <w:rsid w:val="00B270A5"/>
    <w:rsid w:val="00B30F45"/>
    <w:rsid w:val="00B33A4E"/>
    <w:rsid w:val="00B43CD7"/>
    <w:rsid w:val="00B44BB5"/>
    <w:rsid w:val="00B467E4"/>
    <w:rsid w:val="00B527A8"/>
    <w:rsid w:val="00B56B7A"/>
    <w:rsid w:val="00B60658"/>
    <w:rsid w:val="00B82978"/>
    <w:rsid w:val="00B83C90"/>
    <w:rsid w:val="00B84059"/>
    <w:rsid w:val="00B91B7D"/>
    <w:rsid w:val="00BA2BF9"/>
    <w:rsid w:val="00BC2F2B"/>
    <w:rsid w:val="00BF1935"/>
    <w:rsid w:val="00BF7ECF"/>
    <w:rsid w:val="00C23405"/>
    <w:rsid w:val="00C34040"/>
    <w:rsid w:val="00C373AB"/>
    <w:rsid w:val="00C46528"/>
    <w:rsid w:val="00C47514"/>
    <w:rsid w:val="00C5171D"/>
    <w:rsid w:val="00C5276B"/>
    <w:rsid w:val="00C76341"/>
    <w:rsid w:val="00C96EC2"/>
    <w:rsid w:val="00C9701A"/>
    <w:rsid w:val="00CA64DA"/>
    <w:rsid w:val="00CB0FE6"/>
    <w:rsid w:val="00CB3986"/>
    <w:rsid w:val="00CB3D00"/>
    <w:rsid w:val="00CB3EC8"/>
    <w:rsid w:val="00CC17A3"/>
    <w:rsid w:val="00CC1E94"/>
    <w:rsid w:val="00CD6AEE"/>
    <w:rsid w:val="00CF25A5"/>
    <w:rsid w:val="00D00ABB"/>
    <w:rsid w:val="00D04208"/>
    <w:rsid w:val="00D16A56"/>
    <w:rsid w:val="00D2786C"/>
    <w:rsid w:val="00D27C93"/>
    <w:rsid w:val="00D4347F"/>
    <w:rsid w:val="00D47D9F"/>
    <w:rsid w:val="00D50A84"/>
    <w:rsid w:val="00D57774"/>
    <w:rsid w:val="00D63499"/>
    <w:rsid w:val="00D7053A"/>
    <w:rsid w:val="00D843B8"/>
    <w:rsid w:val="00D92931"/>
    <w:rsid w:val="00DA71DD"/>
    <w:rsid w:val="00DB1FC7"/>
    <w:rsid w:val="00DF572A"/>
    <w:rsid w:val="00DF57B3"/>
    <w:rsid w:val="00E00488"/>
    <w:rsid w:val="00E2425B"/>
    <w:rsid w:val="00E463BD"/>
    <w:rsid w:val="00E76B6E"/>
    <w:rsid w:val="00E82C24"/>
    <w:rsid w:val="00E85551"/>
    <w:rsid w:val="00EA4628"/>
    <w:rsid w:val="00EA7277"/>
    <w:rsid w:val="00ED79C9"/>
    <w:rsid w:val="00EE05A9"/>
    <w:rsid w:val="00EE7D22"/>
    <w:rsid w:val="00F0110D"/>
    <w:rsid w:val="00F257D4"/>
    <w:rsid w:val="00F50DCF"/>
    <w:rsid w:val="00F54B45"/>
    <w:rsid w:val="00F64272"/>
    <w:rsid w:val="00F91E4E"/>
    <w:rsid w:val="00F94FA1"/>
    <w:rsid w:val="00FB6951"/>
    <w:rsid w:val="00FD7623"/>
    <w:rsid w:val="00FE137A"/>
    <w:rsid w:val="00FE71A5"/>
    <w:rsid w:val="00FF215B"/>
    <w:rsid w:val="00FF3FE2"/>
    <w:rsid w:val="00FF42B1"/>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Johnson, Peter (Council)</cp:lastModifiedBy>
  <cp:revision>10</cp:revision>
  <cp:lastPrinted>2019-05-30T21:26:00Z</cp:lastPrinted>
  <dcterms:created xsi:type="dcterms:W3CDTF">2019-11-05T21:21:00Z</dcterms:created>
  <dcterms:modified xsi:type="dcterms:W3CDTF">2019-11-05T21:53:00Z</dcterms:modified>
</cp:coreProperties>
</file>