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41D2" w14:textId="77777777" w:rsidR="004D1D03" w:rsidRPr="00D82FD7" w:rsidRDefault="004D1D03" w:rsidP="004D1D03">
      <w:pPr>
        <w:keepNext/>
        <w:spacing w:before="160" w:after="0" w:line="240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D82FD7">
        <w:rPr>
          <w:rFonts w:eastAsia="Times New Roman"/>
          <w:b/>
          <w:bCs/>
          <w:color w:val="000000"/>
        </w:rPr>
        <w:t>CHAIRMAN PHIL MENDELSON</w:t>
      </w:r>
    </w:p>
    <w:p w14:paraId="3992DAAC" w14:textId="77777777" w:rsidR="004D1D03" w:rsidRPr="00D82FD7" w:rsidRDefault="004D1D03" w:rsidP="004D1D03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D82FD7">
        <w:rPr>
          <w:rFonts w:eastAsia="Times New Roman"/>
          <w:b/>
          <w:bCs/>
          <w:color w:val="000000"/>
        </w:rPr>
        <w:t>COMMITTEE OF THE WHOLE</w:t>
      </w:r>
    </w:p>
    <w:p w14:paraId="51DBD9F7" w14:textId="77777777" w:rsidR="004D1D03" w:rsidRPr="00D82FD7" w:rsidRDefault="004D1D03" w:rsidP="004D1D03">
      <w:pPr>
        <w:keepNext/>
        <w:spacing w:after="0" w:line="276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D82FD7">
        <w:rPr>
          <w:rFonts w:eastAsia="Times New Roman"/>
          <w:b/>
          <w:bCs/>
          <w:color w:val="000000"/>
        </w:rPr>
        <w:t xml:space="preserve">ANNOUNCES A PUBLIC HEARING </w:t>
      </w:r>
    </w:p>
    <w:p w14:paraId="7A45BEA1" w14:textId="77777777" w:rsidR="004D1D03" w:rsidRPr="00D82FD7" w:rsidRDefault="004D1D03" w:rsidP="004D1D03">
      <w:pPr>
        <w:spacing w:before="120" w:after="120" w:line="240" w:lineRule="auto"/>
        <w:jc w:val="center"/>
      </w:pPr>
      <w:r w:rsidRPr="00D82FD7">
        <w:t>on</w:t>
      </w:r>
    </w:p>
    <w:p w14:paraId="60AF27E3" w14:textId="77777777" w:rsidR="004D1D03" w:rsidRPr="00D82FD7" w:rsidRDefault="004D1D03" w:rsidP="004D1D03">
      <w:pPr>
        <w:spacing w:after="0" w:line="276" w:lineRule="auto"/>
        <w:jc w:val="center"/>
        <w:rPr>
          <w:b/>
          <w:bCs/>
        </w:rPr>
      </w:pPr>
      <w:r w:rsidRPr="00D82FD7">
        <w:rPr>
          <w:b/>
          <w:bCs/>
        </w:rPr>
        <w:t xml:space="preserve">Bill 23-122, </w:t>
      </w:r>
      <w:bookmarkStart w:id="0" w:name="_Hlk32317662"/>
      <w:r w:rsidRPr="00D82FD7">
        <w:rPr>
          <w:b/>
          <w:bCs/>
        </w:rPr>
        <w:t>Cashless Retailers Prohibition Act of 2019</w:t>
      </w:r>
      <w:bookmarkEnd w:id="0"/>
    </w:p>
    <w:p w14:paraId="3A9A23FB" w14:textId="77777777" w:rsidR="004D1D03" w:rsidRPr="00D82FD7" w:rsidRDefault="004D1D03" w:rsidP="004D1D03">
      <w:pPr>
        <w:spacing w:before="120" w:after="120" w:line="240" w:lineRule="auto"/>
        <w:jc w:val="center"/>
      </w:pPr>
      <w:r w:rsidRPr="00D82FD7">
        <w:t>on</w:t>
      </w:r>
    </w:p>
    <w:p w14:paraId="466318F8" w14:textId="77777777" w:rsidR="004D1D03" w:rsidRPr="00D82FD7" w:rsidRDefault="004D1D03" w:rsidP="004D1D03">
      <w:pPr>
        <w:spacing w:after="0" w:line="240" w:lineRule="auto"/>
        <w:jc w:val="center"/>
        <w:rPr>
          <w:b/>
          <w:bCs/>
        </w:rPr>
      </w:pPr>
      <w:r w:rsidRPr="00D82FD7">
        <w:rPr>
          <w:b/>
          <w:bCs/>
        </w:rPr>
        <w:t>Thursday, February 13, 2020, 10:00 a.m.</w:t>
      </w:r>
    </w:p>
    <w:p w14:paraId="62C1B231" w14:textId="77777777" w:rsidR="004D1D03" w:rsidRPr="00D82FD7" w:rsidRDefault="004D1D03" w:rsidP="004D1D03">
      <w:pPr>
        <w:spacing w:after="0" w:line="240" w:lineRule="auto"/>
        <w:jc w:val="center"/>
        <w:rPr>
          <w:b/>
          <w:bCs/>
        </w:rPr>
      </w:pPr>
      <w:r w:rsidRPr="00D82FD7">
        <w:rPr>
          <w:b/>
          <w:bCs/>
        </w:rPr>
        <w:t>Room 120, John A. Wilson Building</w:t>
      </w:r>
    </w:p>
    <w:p w14:paraId="3BDDE24F" w14:textId="77777777" w:rsidR="004D1D03" w:rsidRPr="00D82FD7" w:rsidRDefault="004D1D03" w:rsidP="004D1D03">
      <w:pPr>
        <w:spacing w:after="0" w:line="240" w:lineRule="auto"/>
        <w:jc w:val="center"/>
        <w:rPr>
          <w:b/>
          <w:bCs/>
        </w:rPr>
      </w:pPr>
      <w:r w:rsidRPr="00D82FD7">
        <w:rPr>
          <w:b/>
          <w:bCs/>
        </w:rPr>
        <w:t>1350 Pennsylvania Avenue, N.W.</w:t>
      </w:r>
    </w:p>
    <w:p w14:paraId="4A3FC8BD" w14:textId="77777777" w:rsidR="004D1D03" w:rsidRDefault="004D1D03" w:rsidP="004D1D03">
      <w:pPr>
        <w:spacing w:after="0" w:line="240" w:lineRule="auto"/>
        <w:jc w:val="center"/>
        <w:rPr>
          <w:b/>
          <w:bCs/>
        </w:rPr>
      </w:pPr>
      <w:r w:rsidRPr="00D82FD7">
        <w:rPr>
          <w:b/>
          <w:bCs/>
        </w:rPr>
        <w:t>Washington, DC 20004</w:t>
      </w:r>
    </w:p>
    <w:p w14:paraId="0C04E4E9" w14:textId="77777777" w:rsidR="004D1D03" w:rsidRPr="00D82FD7" w:rsidRDefault="004D1D03" w:rsidP="004D1D03">
      <w:pPr>
        <w:spacing w:after="0" w:line="240" w:lineRule="auto"/>
        <w:jc w:val="center"/>
        <w:rPr>
          <w:b/>
          <w:bCs/>
        </w:rPr>
      </w:pPr>
    </w:p>
    <w:p w14:paraId="32CE87DA" w14:textId="77777777" w:rsidR="004D1D03" w:rsidRPr="00665EB9" w:rsidRDefault="004D1D03" w:rsidP="004D1D03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 w:rsidRPr="00665EB9"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383E7B6E" w14:textId="3DFAE8D2" w:rsidR="00E702D9" w:rsidRDefault="004D1D03" w:rsidP="004D1D03">
      <w:pPr>
        <w:pStyle w:val="ListParagraph"/>
        <w:numPr>
          <w:ilvl w:val="0"/>
          <w:numId w:val="1"/>
        </w:numPr>
      </w:pPr>
      <w:r>
        <w:t>David Julyan</w:t>
      </w:r>
      <w:r>
        <w:tab/>
      </w:r>
      <w:r>
        <w:tab/>
      </w:r>
      <w:r>
        <w:tab/>
      </w:r>
      <w:r>
        <w:tab/>
      </w:r>
      <w:r>
        <w:tab/>
        <w:t>Washington Parking Association</w:t>
      </w:r>
    </w:p>
    <w:p w14:paraId="5DC299AD" w14:textId="77777777" w:rsidR="00485F5B" w:rsidRDefault="00485F5B" w:rsidP="00485F5B">
      <w:pPr>
        <w:pStyle w:val="ListParagraph"/>
      </w:pPr>
    </w:p>
    <w:p w14:paraId="5F67F492" w14:textId="0B958C4D" w:rsidR="00485F5B" w:rsidRDefault="00485F5B" w:rsidP="004D1D03">
      <w:pPr>
        <w:pStyle w:val="ListParagraph"/>
        <w:numPr>
          <w:ilvl w:val="0"/>
          <w:numId w:val="1"/>
        </w:numPr>
      </w:pPr>
      <w:r>
        <w:t xml:space="preserve">Joseph </w:t>
      </w:r>
      <w:proofErr w:type="spellStart"/>
      <w:r>
        <w:t>Leitmann</w:t>
      </w:r>
      <w:proofErr w:type="spellEnd"/>
      <w:r>
        <w:t>-Santa Cruz</w:t>
      </w:r>
      <w:r>
        <w:tab/>
      </w:r>
      <w:r>
        <w:tab/>
      </w:r>
      <w:r>
        <w:tab/>
      </w:r>
      <w:r w:rsidR="001F2C3F">
        <w:t xml:space="preserve">Executive Director, </w:t>
      </w:r>
      <w:r>
        <w:t xml:space="preserve">Capital Area Asset </w:t>
      </w:r>
      <w:r w:rsidR="001F2C3F">
        <w:tab/>
      </w:r>
      <w:r w:rsidR="001F2C3F">
        <w:tab/>
      </w:r>
      <w:r w:rsidR="001F2C3F">
        <w:tab/>
      </w:r>
      <w:r w:rsidR="001F2C3F">
        <w:tab/>
      </w:r>
      <w:r w:rsidR="001F2C3F">
        <w:tab/>
      </w:r>
      <w:r w:rsidR="001F2C3F">
        <w:tab/>
      </w:r>
      <w:r w:rsidR="001F2C3F">
        <w:tab/>
      </w:r>
      <w:r>
        <w:t>Builders</w:t>
      </w:r>
    </w:p>
    <w:p w14:paraId="0198257D" w14:textId="77777777" w:rsidR="005712C3" w:rsidRDefault="005712C3" w:rsidP="005712C3">
      <w:pPr>
        <w:pStyle w:val="ListParagraph"/>
      </w:pPr>
    </w:p>
    <w:p w14:paraId="62F8E5E3" w14:textId="6A3C5449" w:rsidR="005712C3" w:rsidRDefault="005712C3" w:rsidP="004D1D03">
      <w:pPr>
        <w:pStyle w:val="ListParagraph"/>
        <w:numPr>
          <w:ilvl w:val="0"/>
          <w:numId w:val="1"/>
        </w:numPr>
      </w:pPr>
      <w:r>
        <w:t>Crystal Wright</w:t>
      </w:r>
      <w:r>
        <w:tab/>
      </w:r>
      <w:r>
        <w:tab/>
      </w:r>
      <w:r>
        <w:tab/>
      </w:r>
      <w:r>
        <w:tab/>
      </w:r>
      <w:r>
        <w:tab/>
      </w:r>
      <w:r w:rsidR="001F2C3F">
        <w:t xml:space="preserve">External Affairs, </w:t>
      </w:r>
      <w:r>
        <w:t>Cardtronics</w:t>
      </w:r>
    </w:p>
    <w:p w14:paraId="3765F42D" w14:textId="77777777" w:rsidR="003B2F0C" w:rsidRDefault="003B2F0C" w:rsidP="003B2F0C">
      <w:pPr>
        <w:pStyle w:val="ListParagraph"/>
      </w:pPr>
    </w:p>
    <w:p w14:paraId="489280DA" w14:textId="34EA593D" w:rsidR="003B2F0C" w:rsidRDefault="003B2F0C" w:rsidP="004D1D03">
      <w:pPr>
        <w:pStyle w:val="ListParagraph"/>
        <w:numPr>
          <w:ilvl w:val="0"/>
          <w:numId w:val="1"/>
        </w:numPr>
      </w:pPr>
      <w:r>
        <w:t>Erika Wadlington</w:t>
      </w:r>
      <w:r>
        <w:tab/>
      </w:r>
      <w:r>
        <w:tab/>
      </w:r>
      <w:r>
        <w:tab/>
      </w:r>
      <w:r>
        <w:tab/>
      </w:r>
      <w:r w:rsidR="00ED4EDC">
        <w:t xml:space="preserve">Director of Public Policy and Programs, </w:t>
      </w:r>
      <w:r w:rsidR="00ED4EDC">
        <w:tab/>
      </w:r>
      <w:r w:rsidR="00ED4EDC">
        <w:tab/>
      </w:r>
      <w:r w:rsidR="00ED4EDC">
        <w:tab/>
      </w:r>
      <w:r w:rsidR="00ED4EDC">
        <w:tab/>
      </w:r>
      <w:r w:rsidR="00ED4EDC">
        <w:tab/>
      </w:r>
      <w:r w:rsidR="00ED4EDC">
        <w:tab/>
      </w:r>
      <w:r w:rsidR="00ED4EDC">
        <w:tab/>
      </w:r>
      <w:r>
        <w:t>D.C. Chamber of Commerce</w:t>
      </w:r>
    </w:p>
    <w:p w14:paraId="04BA4423" w14:textId="77777777" w:rsidR="001F2C3F" w:rsidRDefault="001F2C3F" w:rsidP="001F2C3F">
      <w:pPr>
        <w:pStyle w:val="ListParagraph"/>
      </w:pPr>
    </w:p>
    <w:p w14:paraId="3A6D0DE1" w14:textId="7C49772C" w:rsidR="001F2C3F" w:rsidRDefault="001F2C3F" w:rsidP="004D1D03">
      <w:pPr>
        <w:pStyle w:val="ListParagraph"/>
        <w:numPr>
          <w:ilvl w:val="0"/>
          <w:numId w:val="1"/>
        </w:numPr>
      </w:pPr>
      <w:r>
        <w:t>Wes Fisher</w:t>
      </w:r>
      <w:r>
        <w:tab/>
      </w:r>
      <w:r>
        <w:tab/>
      </w:r>
      <w:r>
        <w:tab/>
      </w:r>
      <w:r>
        <w:tab/>
      </w:r>
      <w:r>
        <w:tab/>
        <w:t xml:space="preserve">Government Affairs, </w:t>
      </w:r>
      <w:bookmarkStart w:id="1" w:name="_Hlk32317531"/>
      <w:r>
        <w:t xml:space="preserve">National Automatic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Merchandising Association</w:t>
      </w:r>
      <w:bookmarkEnd w:id="1"/>
    </w:p>
    <w:p w14:paraId="7600C21C" w14:textId="77777777" w:rsidR="000322D4" w:rsidRDefault="000322D4" w:rsidP="000322D4">
      <w:pPr>
        <w:pStyle w:val="ListParagraph"/>
      </w:pPr>
    </w:p>
    <w:p w14:paraId="296DD7E9" w14:textId="67A1C337" w:rsidR="000322D4" w:rsidRDefault="000322D4" w:rsidP="004D1D03">
      <w:pPr>
        <w:pStyle w:val="ListParagraph"/>
        <w:numPr>
          <w:ilvl w:val="0"/>
          <w:numId w:val="1"/>
        </w:numPr>
      </w:pPr>
      <w:proofErr w:type="spellStart"/>
      <w:r>
        <w:t>Tazra</w:t>
      </w:r>
      <w:proofErr w:type="spellEnd"/>
      <w:r>
        <w:t xml:space="preserve"> Mitchell</w:t>
      </w:r>
      <w:r>
        <w:tab/>
      </w:r>
      <w:r>
        <w:tab/>
      </w:r>
      <w:r>
        <w:tab/>
      </w:r>
      <w:r>
        <w:tab/>
      </w:r>
      <w:r>
        <w:tab/>
        <w:t>Policy Director, DC Fiscal Policy Institute</w:t>
      </w:r>
    </w:p>
    <w:p w14:paraId="57C6DBA1" w14:textId="77777777" w:rsidR="00803A5A" w:rsidRDefault="00803A5A" w:rsidP="00803A5A">
      <w:pPr>
        <w:pStyle w:val="ListParagraph"/>
      </w:pPr>
    </w:p>
    <w:p w14:paraId="33B8E8C7" w14:textId="43CAF676" w:rsidR="00803A5A" w:rsidRDefault="00803A5A" w:rsidP="004D1D03">
      <w:pPr>
        <w:pStyle w:val="ListParagraph"/>
        <w:numPr>
          <w:ilvl w:val="0"/>
          <w:numId w:val="1"/>
        </w:numPr>
      </w:pPr>
      <w:r>
        <w:t>Zachary Hoffman</w:t>
      </w:r>
      <w:r>
        <w:tab/>
      </w:r>
      <w:r>
        <w:tab/>
      </w:r>
      <w:r>
        <w:tab/>
      </w:r>
      <w:r>
        <w:tab/>
        <w:t xml:space="preserve">Vice President, </w:t>
      </w:r>
      <w:bookmarkStart w:id="2" w:name="_Hlk32317558"/>
      <w:r w:rsidRPr="00803A5A">
        <w:t xml:space="preserve">DC Bar and Restaurant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A5A">
        <w:t>Workers Alliance</w:t>
      </w:r>
      <w:bookmarkEnd w:id="2"/>
    </w:p>
    <w:p w14:paraId="1B374A9B" w14:textId="77777777" w:rsidR="000322D4" w:rsidRDefault="000322D4" w:rsidP="000322D4">
      <w:pPr>
        <w:pStyle w:val="ListParagraph"/>
      </w:pPr>
    </w:p>
    <w:p w14:paraId="5C5DF2C5" w14:textId="24966B7F" w:rsidR="000322D4" w:rsidRDefault="000322D4" w:rsidP="004D1D03">
      <w:pPr>
        <w:pStyle w:val="ListParagraph"/>
        <w:numPr>
          <w:ilvl w:val="0"/>
          <w:numId w:val="1"/>
        </w:numPr>
      </w:pPr>
      <w:r>
        <w:t>Meryl Chertoff</w:t>
      </w:r>
      <w:r>
        <w:tab/>
      </w:r>
      <w:r>
        <w:tab/>
      </w:r>
      <w:r>
        <w:tab/>
      </w:r>
      <w:r>
        <w:tab/>
        <w:t>Executive Director, Georgetown</w:t>
      </w:r>
      <w:r w:rsidR="00022385">
        <w:t xml:space="preserve"> Project on </w:t>
      </w:r>
      <w:r w:rsidR="00022385">
        <w:tab/>
      </w:r>
      <w:r w:rsidR="00022385">
        <w:tab/>
      </w:r>
      <w:r w:rsidR="00022385">
        <w:tab/>
      </w:r>
      <w:r w:rsidR="00022385">
        <w:tab/>
      </w:r>
      <w:r w:rsidR="00022385">
        <w:tab/>
      </w:r>
      <w:r w:rsidR="00022385">
        <w:tab/>
      </w:r>
      <w:r w:rsidR="00022385">
        <w:tab/>
        <w:t>State &amp; Local Government Policy and Law</w:t>
      </w:r>
    </w:p>
    <w:p w14:paraId="4A046DFF" w14:textId="77777777" w:rsidR="000A038C" w:rsidRDefault="000A038C" w:rsidP="000A038C">
      <w:pPr>
        <w:pStyle w:val="ListParagraph"/>
      </w:pPr>
    </w:p>
    <w:p w14:paraId="39A6AB3F" w14:textId="2D929A1C" w:rsidR="000A038C" w:rsidRDefault="000A038C" w:rsidP="004D1D03">
      <w:pPr>
        <w:pStyle w:val="ListParagraph"/>
        <w:numPr>
          <w:ilvl w:val="0"/>
          <w:numId w:val="1"/>
        </w:numPr>
      </w:pPr>
      <w:r>
        <w:t>Ernest Chrappah</w:t>
      </w:r>
      <w:r>
        <w:tab/>
      </w:r>
      <w:r>
        <w:tab/>
      </w:r>
      <w:r>
        <w:tab/>
      </w:r>
      <w:r>
        <w:tab/>
        <w:t xml:space="preserve">Director, Department of Consumer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3" w:name="_GoBack"/>
      <w:bookmarkEnd w:id="3"/>
      <w:r>
        <w:t>Regulatory Affairs</w:t>
      </w:r>
    </w:p>
    <w:sectPr w:rsidR="000A038C" w:rsidSect="004D1D03">
      <w:head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20A11" w14:textId="77777777" w:rsidR="004D1D03" w:rsidRDefault="004D1D03" w:rsidP="004D1D03">
      <w:pPr>
        <w:spacing w:after="0" w:line="240" w:lineRule="auto"/>
      </w:pPr>
      <w:r>
        <w:separator/>
      </w:r>
    </w:p>
  </w:endnote>
  <w:endnote w:type="continuationSeparator" w:id="0">
    <w:p w14:paraId="1930E32A" w14:textId="77777777" w:rsidR="004D1D03" w:rsidRDefault="004D1D03" w:rsidP="004D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1FE81" w14:textId="77777777" w:rsidR="004D1D03" w:rsidRDefault="004D1D03" w:rsidP="004D1D03">
      <w:pPr>
        <w:spacing w:after="0" w:line="240" w:lineRule="auto"/>
      </w:pPr>
      <w:r>
        <w:separator/>
      </w:r>
    </w:p>
  </w:footnote>
  <w:footnote w:type="continuationSeparator" w:id="0">
    <w:p w14:paraId="685DEC03" w14:textId="77777777" w:rsidR="004D1D03" w:rsidRDefault="004D1D03" w:rsidP="004D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AA8A" w14:textId="77777777" w:rsidR="004D1D03" w:rsidRPr="004D1D03" w:rsidRDefault="004D1D03" w:rsidP="004D1D03">
    <w:pPr>
      <w:keepNext/>
      <w:spacing w:after="0" w:line="243" w:lineRule="auto"/>
      <w:outlineLvl w:val="0"/>
      <w:rPr>
        <w:rFonts w:ascii="Constantia" w:eastAsia="Times New Roman" w:hAnsi="Constantia"/>
        <w:b/>
        <w:spacing w:val="40"/>
        <w:sz w:val="26"/>
        <w:szCs w:val="26"/>
      </w:rPr>
    </w:pPr>
    <w:r w:rsidRPr="004D1D03">
      <w:rPr>
        <w:rFonts w:ascii="Constantia" w:eastAsia="Times New Roman" w:hAnsi="Constantia"/>
        <w:b/>
        <w:spacing w:val="40"/>
        <w:sz w:val="26"/>
        <w:szCs w:val="26"/>
      </w:rPr>
      <w:t>COUNCIL OF THE DISTRICT OF COLUMBIA</w:t>
    </w:r>
  </w:p>
  <w:p w14:paraId="2FD52436" w14:textId="77777777" w:rsidR="004D1D03" w:rsidRPr="004D1D03" w:rsidRDefault="004D1D03" w:rsidP="004D1D03">
    <w:pPr>
      <w:spacing w:after="0" w:line="240" w:lineRule="auto"/>
      <w:rPr>
        <w:rFonts w:ascii="Constantia" w:eastAsia="Times New Roman" w:hAnsi="Constantia"/>
        <w:b/>
        <w:bCs/>
        <w:caps/>
        <w:spacing w:val="40"/>
        <w:sz w:val="26"/>
        <w:szCs w:val="26"/>
      </w:rPr>
    </w:pPr>
    <w:r w:rsidRPr="004D1D03">
      <w:rPr>
        <w:rFonts w:ascii="Constantia" w:eastAsia="Times New Roman" w:hAnsi="Constantia"/>
        <w:b/>
        <w:bCs/>
        <w:caps/>
        <w:spacing w:val="40"/>
        <w:sz w:val="26"/>
        <w:szCs w:val="26"/>
      </w:rPr>
      <w:t>Committee of the whole</w:t>
    </w:r>
  </w:p>
  <w:p w14:paraId="1EDAE850" w14:textId="77777777" w:rsidR="004D1D03" w:rsidRPr="004D1D03" w:rsidRDefault="004D1D03" w:rsidP="004D1D03">
    <w:pPr>
      <w:tabs>
        <w:tab w:val="center" w:pos="4680"/>
        <w:tab w:val="right" w:pos="9360"/>
      </w:tabs>
      <w:spacing w:after="0" w:line="240" w:lineRule="auto"/>
      <w:rPr>
        <w:rFonts w:ascii="Constantia" w:eastAsia="Calibri" w:hAnsi="Constantia"/>
        <w:b/>
        <w:bCs/>
        <w:caps/>
        <w:spacing w:val="40"/>
        <w:sz w:val="26"/>
        <w:szCs w:val="26"/>
      </w:rPr>
    </w:pPr>
    <w:r w:rsidRPr="004D1D03">
      <w:rPr>
        <w:rFonts w:ascii="Constantia" w:eastAsia="Calibri" w:hAnsi="Constantia"/>
        <w:b/>
        <w:bCs/>
        <w:caps/>
        <w:spacing w:val="40"/>
        <w:sz w:val="26"/>
        <w:szCs w:val="26"/>
      </w:rPr>
      <w:t>Witness List</w:t>
    </w:r>
  </w:p>
  <w:p w14:paraId="4F0F08FC" w14:textId="77777777" w:rsidR="004D1D03" w:rsidRPr="004D1D03" w:rsidRDefault="004D1D03" w:rsidP="004D1D03">
    <w:pPr>
      <w:tabs>
        <w:tab w:val="left" w:pos="-1440"/>
        <w:tab w:val="center" w:pos="6480"/>
        <w:tab w:val="right" w:pos="9360"/>
      </w:tabs>
      <w:spacing w:after="0" w:line="240" w:lineRule="auto"/>
      <w:rPr>
        <w:rFonts w:eastAsia="Times New Roman"/>
        <w:b/>
        <w:bCs/>
      </w:rPr>
    </w:pPr>
    <w:r w:rsidRPr="004D1D03">
      <w:rPr>
        <w:rFonts w:eastAsia="Times New Roman"/>
      </w:rPr>
      <w:t xml:space="preserve">1350 Pennsylvania Avenue, NW, Washington, DC 20004             </w:t>
    </w:r>
    <w:r w:rsidRPr="004D1D03">
      <w:rPr>
        <w:rFonts w:eastAsia="Times New Roman"/>
      </w:rPr>
      <w:tab/>
    </w:r>
    <w:r w:rsidRPr="004D1D03">
      <w:rPr>
        <w:rFonts w:eastAsia="Times New Roman"/>
      </w:rPr>
      <w:tab/>
      <w:t xml:space="preserve">DRAFT </w:t>
    </w:r>
  </w:p>
  <w:p w14:paraId="0ED88B6C" w14:textId="77777777" w:rsidR="004D1D03" w:rsidRPr="004D1D03" w:rsidRDefault="004D1D03" w:rsidP="004D1D03">
    <w:pPr>
      <w:pBdr>
        <w:bottom w:val="thinThickSmallGap" w:sz="24" w:space="1" w:color="auto"/>
      </w:pBdr>
      <w:tabs>
        <w:tab w:val="left" w:pos="-1440"/>
        <w:tab w:val="left" w:pos="8910"/>
      </w:tabs>
      <w:spacing w:after="0" w:line="243" w:lineRule="auto"/>
      <w:rPr>
        <w:rFonts w:eastAsia="Times New Roman"/>
        <w:bCs/>
        <w:sz w:val="4"/>
        <w:szCs w:val="4"/>
      </w:rPr>
    </w:pPr>
  </w:p>
  <w:p w14:paraId="24695E31" w14:textId="77777777" w:rsidR="004D1D03" w:rsidRDefault="004D1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DBE"/>
    <w:multiLevelType w:val="hybridMultilevel"/>
    <w:tmpl w:val="1378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xtDA3MLKwMDS1MDFX0lEKTi0uzszPAykwrwUAmrYK+iwAAAA="/>
  </w:docVars>
  <w:rsids>
    <w:rsidRoot w:val="004D1D03"/>
    <w:rsid w:val="00022385"/>
    <w:rsid w:val="000322D4"/>
    <w:rsid w:val="000A038C"/>
    <w:rsid w:val="001F2C3F"/>
    <w:rsid w:val="003B2F0C"/>
    <w:rsid w:val="00485F5B"/>
    <w:rsid w:val="004D1D03"/>
    <w:rsid w:val="005712C3"/>
    <w:rsid w:val="00803A5A"/>
    <w:rsid w:val="00E702D9"/>
    <w:rsid w:val="00E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B83C2"/>
  <w15:chartTrackingRefBased/>
  <w15:docId w15:val="{43807A21-3DE7-408C-A638-09DC367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03"/>
  </w:style>
  <w:style w:type="paragraph" w:styleId="Footer">
    <w:name w:val="footer"/>
    <w:basedOn w:val="Normal"/>
    <w:link w:val="FooterChar"/>
    <w:uiPriority w:val="99"/>
    <w:unhideWhenUsed/>
    <w:rsid w:val="004D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03"/>
  </w:style>
  <w:style w:type="paragraph" w:styleId="ListParagraph">
    <w:name w:val="List Paragraph"/>
    <w:basedOn w:val="Normal"/>
    <w:uiPriority w:val="34"/>
    <w:qFormat/>
    <w:rsid w:val="004D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10</cp:revision>
  <dcterms:created xsi:type="dcterms:W3CDTF">2020-01-29T19:51:00Z</dcterms:created>
  <dcterms:modified xsi:type="dcterms:W3CDTF">2020-02-11T18:33:00Z</dcterms:modified>
</cp:coreProperties>
</file>