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0B058592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404403">
        <w:rPr>
          <w:rFonts w:ascii="Times New Roman" w:hAnsi="Times New Roman" w:cs="Times New Roman"/>
          <w:b/>
          <w:bCs/>
          <w:color w:val="000000"/>
        </w:rPr>
        <w:t xml:space="preserve">OVERSIGHT </w:t>
      </w:r>
      <w:r w:rsidR="00042E23">
        <w:rPr>
          <w:rFonts w:ascii="Times New Roman" w:hAnsi="Times New Roman" w:cs="Times New Roman"/>
          <w:b/>
          <w:bCs/>
          <w:color w:val="000000"/>
        </w:rPr>
        <w:t>HEARING</w:t>
      </w:r>
    </w:p>
    <w:p w14:paraId="30E6ABFB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F6770AB" w14:textId="007E702A" w:rsidR="00E02861" w:rsidRDefault="00E02861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0712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Agency </w:t>
      </w:r>
      <w:r w:rsidR="00100E30">
        <w:rPr>
          <w:rFonts w:ascii="Times New Roman" w:hAnsi="Times New Roman" w:cs="Times New Roman"/>
          <w:b/>
        </w:rPr>
        <w:t>Performance</w:t>
      </w:r>
      <w:r w:rsidR="00042E23">
        <w:rPr>
          <w:rFonts w:ascii="Times New Roman" w:hAnsi="Times New Roman" w:cs="Times New Roman"/>
          <w:b/>
        </w:rPr>
        <w:t>:</w:t>
      </w:r>
    </w:p>
    <w:p w14:paraId="50374002" w14:textId="1DD5ABBE" w:rsidR="00E02861" w:rsidRDefault="00E02861" w:rsidP="003F0C75">
      <w:pPr>
        <w:jc w:val="center"/>
        <w:rPr>
          <w:rFonts w:ascii="Times New Roman" w:hAnsi="Times New Roman" w:cs="Times New Roman"/>
          <w:b/>
        </w:rPr>
      </w:pPr>
    </w:p>
    <w:p w14:paraId="39250959" w14:textId="7C2728E8" w:rsidR="000718C4" w:rsidRDefault="000718C4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Budget and Planning</w:t>
      </w:r>
    </w:p>
    <w:p w14:paraId="292A6055" w14:textId="549A2908" w:rsidR="00F223B3" w:rsidRDefault="00F223B3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the District of Columbia</w:t>
      </w:r>
    </w:p>
    <w:p w14:paraId="6CD28F48" w14:textId="4880A8FB" w:rsidR="003F0C75" w:rsidRPr="003F0C75" w:rsidRDefault="00F223B3" w:rsidP="003F0C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Consumer and Regulatory Affairs</w:t>
      </w:r>
    </w:p>
    <w:p w14:paraId="3CD05F3C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0E26893" w14:textId="2EACE19C" w:rsidR="006D5096" w:rsidRDefault="00F223B3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Thursday, March 5</w:t>
      </w:r>
      <w:r w:rsidR="00100E30">
        <w:rPr>
          <w:rFonts w:ascii="Times New Roman" w:hAnsi="Times New Roman" w:cs="Times New Roman"/>
          <w:b/>
          <w:bCs/>
          <w:color w:val="000000"/>
        </w:rPr>
        <w:t>, 20</w:t>
      </w:r>
      <w:r w:rsidR="0020712B">
        <w:rPr>
          <w:rFonts w:ascii="Times New Roman" w:hAnsi="Times New Roman" w:cs="Times New Roman"/>
          <w:b/>
          <w:bCs/>
          <w:color w:val="000000"/>
        </w:rPr>
        <w:t>20</w:t>
      </w:r>
    </w:p>
    <w:p w14:paraId="28D298D5" w14:textId="3CF1A863" w:rsidR="00E43AFD" w:rsidRPr="00DD4ADD" w:rsidRDefault="00042E23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10:00 a.m., 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F223B3">
        <w:rPr>
          <w:rFonts w:ascii="Times New Roman" w:hAnsi="Times New Roman" w:cs="Times New Roman"/>
          <w:b/>
          <w:bCs/>
          <w:color w:val="000000"/>
        </w:rPr>
        <w:t>500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4A545D68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09FFC7C2" w14:textId="7AFA2A17" w:rsidR="00E02861" w:rsidRDefault="00E02861" w:rsidP="00042E23">
      <w:pPr>
        <w:pStyle w:val="ListParagraph"/>
        <w:tabs>
          <w:tab w:val="left" w:pos="720"/>
          <w:tab w:val="left" w:pos="5040"/>
        </w:tabs>
        <w:ind w:left="5040"/>
      </w:pPr>
    </w:p>
    <w:p w14:paraId="349F04D1" w14:textId="77777777" w:rsidR="00E02861" w:rsidRDefault="00E02861" w:rsidP="00E02861">
      <w:pPr>
        <w:pStyle w:val="ListParagraph"/>
        <w:tabs>
          <w:tab w:val="left" w:pos="720"/>
        </w:tabs>
        <w:ind w:left="5040" w:hanging="5040"/>
      </w:pPr>
    </w:p>
    <w:p w14:paraId="61451FE2" w14:textId="4C2222B4" w:rsidR="000718C4" w:rsidRPr="00E02861" w:rsidRDefault="000718C4" w:rsidP="000718C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Office of Budget and Planning</w:t>
      </w:r>
    </w:p>
    <w:p w14:paraId="33E5038F" w14:textId="77777777" w:rsidR="000718C4" w:rsidRDefault="000718C4" w:rsidP="000718C4">
      <w:pPr>
        <w:rPr>
          <w:rFonts w:ascii="Times New Roman" w:hAnsi="Times New Roman" w:cs="Times New Roman"/>
        </w:rPr>
      </w:pPr>
    </w:p>
    <w:p w14:paraId="7E9AAB8A" w14:textId="2DE96853" w:rsidR="000718C4" w:rsidRPr="000718C4" w:rsidRDefault="000718C4" w:rsidP="000718C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Gordon McDonald</w:t>
      </w:r>
      <w:r>
        <w:tab/>
      </w:r>
      <w:r>
        <w:t>Deputy Chief Financial Officer, Office of Budget and Planning</w:t>
      </w:r>
      <w:bookmarkStart w:id="1" w:name="_GoBack"/>
      <w:bookmarkEnd w:id="1"/>
    </w:p>
    <w:p w14:paraId="234C28D1" w14:textId="77777777" w:rsidR="000718C4" w:rsidRDefault="000718C4" w:rsidP="000718C4">
      <w:pPr>
        <w:rPr>
          <w:rFonts w:ascii="Times New Roman" w:hAnsi="Times New Roman" w:cs="Times New Roman"/>
          <w:b/>
          <w:u w:val="single"/>
        </w:rPr>
      </w:pPr>
    </w:p>
    <w:p w14:paraId="1A521286" w14:textId="0EB3D056" w:rsidR="000718C4" w:rsidRPr="00E02861" w:rsidRDefault="000718C4" w:rsidP="000718C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University of the District of Columbia</w:t>
      </w:r>
    </w:p>
    <w:p w14:paraId="599D71A0" w14:textId="77777777" w:rsidR="000718C4" w:rsidRDefault="000718C4" w:rsidP="000718C4">
      <w:pPr>
        <w:rPr>
          <w:rFonts w:ascii="Times New Roman" w:hAnsi="Times New Roman" w:cs="Times New Roman"/>
        </w:rPr>
      </w:pPr>
    </w:p>
    <w:p w14:paraId="081CE3E4" w14:textId="77777777" w:rsidR="000718C4" w:rsidRDefault="000718C4" w:rsidP="000718C4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Frazier O’Leary</w:t>
      </w:r>
      <w:r>
        <w:tab/>
        <w:t>Public Witness</w:t>
      </w:r>
    </w:p>
    <w:p w14:paraId="1118A67F" w14:textId="77777777" w:rsidR="00F95D50" w:rsidRDefault="00F95D50" w:rsidP="00F95D50">
      <w:pPr>
        <w:pStyle w:val="ListParagraph"/>
        <w:tabs>
          <w:tab w:val="left" w:pos="720"/>
          <w:tab w:val="left" w:pos="5040"/>
        </w:tabs>
        <w:ind w:left="5040"/>
      </w:pPr>
    </w:p>
    <w:p w14:paraId="314B5716" w14:textId="3D5E0850" w:rsidR="00F95D50" w:rsidRDefault="00F95D50" w:rsidP="00A55D55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Dipa Mehta</w:t>
      </w:r>
      <w:r>
        <w:tab/>
        <w:t>Former Board Member, Van Ness Main Streets</w:t>
      </w:r>
    </w:p>
    <w:p w14:paraId="34738413" w14:textId="77777777" w:rsidR="001243B6" w:rsidRDefault="001243B6" w:rsidP="001243B6">
      <w:pPr>
        <w:pStyle w:val="ListParagraph"/>
      </w:pPr>
    </w:p>
    <w:p w14:paraId="5B71B682" w14:textId="0FF4297A" w:rsidR="001243B6" w:rsidRDefault="001243B6" w:rsidP="00A55D55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Marlene Berlin</w:t>
      </w:r>
      <w:r>
        <w:tab/>
        <w:t>Public Witness</w:t>
      </w:r>
    </w:p>
    <w:p w14:paraId="7222DBB0" w14:textId="77777777" w:rsidR="005B0CBD" w:rsidRDefault="005B0CBD" w:rsidP="005B0CBD">
      <w:pPr>
        <w:pStyle w:val="ListParagraph"/>
      </w:pPr>
    </w:p>
    <w:p w14:paraId="24E7F807" w14:textId="70ECC869" w:rsidR="005B0CBD" w:rsidRDefault="005B0CBD" w:rsidP="00A55D55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Kathy Hollowell-Makle</w:t>
      </w:r>
      <w:r>
        <w:tab/>
        <w:t xml:space="preserve">Executive Director, </w:t>
      </w:r>
      <w:r w:rsidRPr="005B0CBD">
        <w:t>District of Columbia Association for the Education of Young Children</w:t>
      </w:r>
    </w:p>
    <w:p w14:paraId="581C5976" w14:textId="77777777" w:rsidR="00C34173" w:rsidRDefault="00C34173" w:rsidP="00C34173">
      <w:pPr>
        <w:pStyle w:val="ListParagraph"/>
        <w:tabs>
          <w:tab w:val="left" w:pos="720"/>
          <w:tab w:val="left" w:pos="5040"/>
        </w:tabs>
        <w:ind w:left="5040"/>
      </w:pPr>
    </w:p>
    <w:p w14:paraId="7D74739B" w14:textId="6DCACCDA" w:rsidR="00416D0A" w:rsidRDefault="00C33625" w:rsidP="00A55D55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5040" w:hanging="5040"/>
      </w:pPr>
      <w:r>
        <w:t>Ronald Mason</w:t>
      </w:r>
      <w:r>
        <w:tab/>
        <w:t>President, University of the District of Columbia</w:t>
      </w:r>
    </w:p>
    <w:p w14:paraId="1BE4EB3D" w14:textId="77777777" w:rsidR="00416D0A" w:rsidRDefault="00416D0A" w:rsidP="00E02861">
      <w:pPr>
        <w:rPr>
          <w:rFonts w:ascii="Times New Roman" w:hAnsi="Times New Roman" w:cs="Times New Roman"/>
        </w:rPr>
      </w:pPr>
    </w:p>
    <w:p w14:paraId="6D04628D" w14:textId="625D943E" w:rsidR="00E02861" w:rsidRPr="00E02861" w:rsidRDefault="00A55D55" w:rsidP="00E0286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Department of Consumer and Regulatory Affairs</w:t>
      </w:r>
    </w:p>
    <w:p w14:paraId="6FACFC61" w14:textId="77777777" w:rsidR="00E02861" w:rsidRPr="00E02861" w:rsidRDefault="00E02861" w:rsidP="00E02861">
      <w:pPr>
        <w:rPr>
          <w:rFonts w:ascii="Times New Roman" w:hAnsi="Times New Roman" w:cs="Times New Roman"/>
        </w:rPr>
      </w:pPr>
    </w:p>
    <w:p w14:paraId="611D7BA2" w14:textId="6F19EC7F" w:rsidR="00E02861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Beth Harrison</w:t>
      </w:r>
      <w:r>
        <w:tab/>
        <w:t>Director of Housing Law Unit, Legal Aid Society of D.C.</w:t>
      </w:r>
    </w:p>
    <w:p w14:paraId="5092B5BA" w14:textId="77777777" w:rsidR="00112682" w:rsidRDefault="00112682" w:rsidP="00112682">
      <w:pPr>
        <w:pStyle w:val="ListParagraph"/>
        <w:tabs>
          <w:tab w:val="left" w:pos="720"/>
          <w:tab w:val="left" w:pos="5040"/>
        </w:tabs>
        <w:ind w:left="5040"/>
      </w:pPr>
    </w:p>
    <w:p w14:paraId="5B0E453F" w14:textId="1B10D076" w:rsidR="00112682" w:rsidRDefault="00112682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lastRenderedPageBreak/>
        <w:t>Leon Wells</w:t>
      </w:r>
      <w:r>
        <w:tab/>
        <w:t>Public Witness</w:t>
      </w:r>
    </w:p>
    <w:p w14:paraId="6D91CD9D" w14:textId="77777777" w:rsidR="00A55D55" w:rsidRDefault="00A55D55" w:rsidP="00A55D55">
      <w:pPr>
        <w:pStyle w:val="ListParagraph"/>
      </w:pPr>
    </w:p>
    <w:p w14:paraId="36AEDE45" w14:textId="40130727" w:rsidR="00A55D55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Leah Harnish</w:t>
      </w:r>
      <w:r>
        <w:tab/>
        <w:t>Policy Analyst, Casey Trees</w:t>
      </w:r>
    </w:p>
    <w:p w14:paraId="48A7A6B2" w14:textId="77777777" w:rsidR="00A55D55" w:rsidRDefault="00A55D55" w:rsidP="00A55D55">
      <w:pPr>
        <w:pStyle w:val="ListParagraph"/>
      </w:pPr>
    </w:p>
    <w:p w14:paraId="35062AE0" w14:textId="1E8CAF82" w:rsidR="00A55D55" w:rsidRDefault="00682D10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Elizabeth</w:t>
      </w:r>
      <w:r w:rsidR="00A55D55">
        <w:t xml:space="preserve"> </w:t>
      </w:r>
      <w:r>
        <w:t>Oquendo</w:t>
      </w:r>
      <w:r w:rsidR="00A55D55">
        <w:tab/>
        <w:t>Children’s Law Center</w:t>
      </w:r>
    </w:p>
    <w:p w14:paraId="54DF69DC" w14:textId="77777777" w:rsidR="00A55D55" w:rsidRDefault="00A55D55" w:rsidP="00A55D55">
      <w:pPr>
        <w:pStyle w:val="ListParagraph"/>
      </w:pPr>
    </w:p>
    <w:p w14:paraId="651E4239" w14:textId="4F957013" w:rsidR="00A55D55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Randy Speck</w:t>
      </w:r>
      <w:r>
        <w:tab/>
        <w:t>Chair, ANC 3/4G</w:t>
      </w:r>
    </w:p>
    <w:p w14:paraId="2D6874B2" w14:textId="77777777" w:rsidR="00A55D55" w:rsidRDefault="00A55D55" w:rsidP="00A55D55">
      <w:pPr>
        <w:pStyle w:val="ListParagraph"/>
      </w:pPr>
    </w:p>
    <w:p w14:paraId="45FD9C78" w14:textId="62D27F4A" w:rsidR="00A55D55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Chuck Elkins</w:t>
      </w:r>
      <w:r>
        <w:tab/>
        <w:t>ANC 3D01</w:t>
      </w:r>
    </w:p>
    <w:p w14:paraId="0F10888F" w14:textId="77777777" w:rsidR="00A55D55" w:rsidRDefault="00A55D55" w:rsidP="00A55D55">
      <w:pPr>
        <w:pStyle w:val="ListParagraph"/>
      </w:pPr>
    </w:p>
    <w:p w14:paraId="1FE0D322" w14:textId="4F826045" w:rsidR="00A55D55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Veronica Raglin</w:t>
      </w:r>
      <w:r>
        <w:tab/>
        <w:t>Public Witness</w:t>
      </w:r>
    </w:p>
    <w:p w14:paraId="31FF25B2" w14:textId="77777777" w:rsidR="00A55D55" w:rsidRDefault="00A55D55" w:rsidP="00A55D55">
      <w:pPr>
        <w:pStyle w:val="ListParagraph"/>
      </w:pPr>
    </w:p>
    <w:p w14:paraId="57B4110E" w14:textId="026A61A9" w:rsidR="00A55D55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Holly Muhammad</w:t>
      </w:r>
      <w:r>
        <w:tab/>
        <w:t>ANC 8A01</w:t>
      </w:r>
    </w:p>
    <w:p w14:paraId="67E677A3" w14:textId="77777777" w:rsidR="00A55D55" w:rsidRDefault="00A55D55" w:rsidP="00A55D55">
      <w:pPr>
        <w:pStyle w:val="ListParagraph"/>
      </w:pPr>
    </w:p>
    <w:p w14:paraId="46312F0A" w14:textId="0CC3E63A" w:rsidR="00A55D55" w:rsidRDefault="00A55D55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Kent Boese</w:t>
      </w:r>
      <w:r>
        <w:tab/>
        <w:t>ANC 1A08</w:t>
      </w:r>
    </w:p>
    <w:p w14:paraId="61621F40" w14:textId="77777777" w:rsidR="00CE345A" w:rsidRDefault="00CE345A" w:rsidP="00CE345A">
      <w:pPr>
        <w:pStyle w:val="ListParagraph"/>
      </w:pPr>
    </w:p>
    <w:p w14:paraId="52640008" w14:textId="05499E98" w:rsidR="00CE345A" w:rsidRDefault="00CE345A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Sharon Dunbar</w:t>
      </w:r>
      <w:r>
        <w:tab/>
        <w:t>Public Witness</w:t>
      </w:r>
    </w:p>
    <w:p w14:paraId="1D5AA12F" w14:textId="77777777" w:rsidR="00B90BE8" w:rsidRDefault="00B90BE8" w:rsidP="00B90BE8">
      <w:pPr>
        <w:pStyle w:val="ListParagraph"/>
      </w:pPr>
    </w:p>
    <w:p w14:paraId="7455DF0B" w14:textId="4AA2A498" w:rsidR="00B90BE8" w:rsidRDefault="00B90BE8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Brooke Fallon</w:t>
      </w:r>
      <w:r>
        <w:tab/>
        <w:t>Institute for Justice</w:t>
      </w:r>
    </w:p>
    <w:p w14:paraId="47CFBA6C" w14:textId="77777777" w:rsidR="00112682" w:rsidRDefault="00112682" w:rsidP="00112682">
      <w:pPr>
        <w:pStyle w:val="ListParagraph"/>
      </w:pPr>
    </w:p>
    <w:p w14:paraId="30A1BCAB" w14:textId="08765486" w:rsidR="00112682" w:rsidRDefault="00112682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Darlene Jackson</w:t>
      </w:r>
      <w:r>
        <w:tab/>
        <w:t>Vice Chair, D.C. Board of Massage Therapy</w:t>
      </w:r>
    </w:p>
    <w:p w14:paraId="6E9A918F" w14:textId="77777777" w:rsidR="00112682" w:rsidRDefault="00112682" w:rsidP="00112682">
      <w:pPr>
        <w:pStyle w:val="ListParagraph"/>
      </w:pPr>
    </w:p>
    <w:p w14:paraId="1FF0A945" w14:textId="589B862E" w:rsidR="00112682" w:rsidRDefault="007B71F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Thomas K.D. Smith</w:t>
      </w:r>
      <w:r w:rsidR="00112682">
        <w:tab/>
        <w:t>Public Witness</w:t>
      </w:r>
    </w:p>
    <w:p w14:paraId="4220FA21" w14:textId="77777777" w:rsidR="007B71F1" w:rsidRDefault="007B71F1" w:rsidP="007B71F1">
      <w:pPr>
        <w:pStyle w:val="ListParagraph"/>
      </w:pPr>
    </w:p>
    <w:p w14:paraId="61778B1E" w14:textId="4568D145" w:rsidR="007B71F1" w:rsidRDefault="007B71F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Daniel Palchick</w:t>
      </w:r>
      <w:r>
        <w:tab/>
        <w:t>Senior Staff Attorney, Legal Counsel for the Elderly</w:t>
      </w:r>
    </w:p>
    <w:p w14:paraId="32107914" w14:textId="77777777" w:rsidR="00E80534" w:rsidRDefault="00E80534" w:rsidP="00E80534">
      <w:pPr>
        <w:pStyle w:val="ListParagraph"/>
      </w:pPr>
    </w:p>
    <w:p w14:paraId="61310EC5" w14:textId="61DA7C21" w:rsidR="00E80534" w:rsidRDefault="00E80534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Felicia Dantzler</w:t>
      </w:r>
      <w:r>
        <w:tab/>
        <w:t>President, AFSCME 2743</w:t>
      </w:r>
    </w:p>
    <w:p w14:paraId="2D254D42" w14:textId="77777777" w:rsidR="00E80534" w:rsidRDefault="00E80534" w:rsidP="00E80534">
      <w:pPr>
        <w:pStyle w:val="ListParagraph"/>
      </w:pPr>
    </w:p>
    <w:p w14:paraId="5CBBD69E" w14:textId="0F4AFE03" w:rsidR="00E80534" w:rsidRDefault="00E80534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Arthur Slade</w:t>
      </w:r>
      <w:r>
        <w:tab/>
        <w:t>Vice President, AFSCME 2743</w:t>
      </w:r>
    </w:p>
    <w:p w14:paraId="43E948DD" w14:textId="77777777" w:rsidR="00116BF3" w:rsidRDefault="00116BF3" w:rsidP="00116BF3">
      <w:pPr>
        <w:pStyle w:val="ListParagraph"/>
      </w:pPr>
    </w:p>
    <w:p w14:paraId="4AFF6C44" w14:textId="69201EA3" w:rsidR="00116BF3" w:rsidRDefault="00116BF3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Victoria Goncalves</w:t>
      </w:r>
      <w:r>
        <w:tab/>
        <w:t>Senior Organizer, Latino Economic Development Center</w:t>
      </w:r>
    </w:p>
    <w:p w14:paraId="283E21AD" w14:textId="77777777" w:rsidR="00ED760D" w:rsidRDefault="00ED760D" w:rsidP="00ED760D">
      <w:pPr>
        <w:pStyle w:val="ListParagraph"/>
      </w:pPr>
    </w:p>
    <w:p w14:paraId="224CE18F" w14:textId="2C4217B7" w:rsidR="00ED760D" w:rsidRDefault="00ED760D" w:rsidP="00ED760D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Melissa Powers-DePauw</w:t>
      </w:r>
      <w:r>
        <w:tab/>
        <w:t>Public Witness</w:t>
      </w:r>
    </w:p>
    <w:p w14:paraId="2517CE52" w14:textId="77777777" w:rsidR="005B0CBD" w:rsidRDefault="005B0CBD" w:rsidP="005B0CBD">
      <w:pPr>
        <w:pStyle w:val="ListParagraph"/>
      </w:pPr>
    </w:p>
    <w:p w14:paraId="7E9494A7" w14:textId="2225672F" w:rsidR="005B0CBD" w:rsidRDefault="005B0CBD" w:rsidP="00ED760D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Karen Taylor</w:t>
      </w:r>
      <w:r>
        <w:tab/>
        <w:t>Public Witness</w:t>
      </w:r>
    </w:p>
    <w:p w14:paraId="09ADF3D0" w14:textId="77777777" w:rsidR="007B71F1" w:rsidRDefault="007B71F1" w:rsidP="007B71F1">
      <w:pPr>
        <w:pStyle w:val="ListParagraph"/>
      </w:pPr>
    </w:p>
    <w:p w14:paraId="7E792C85" w14:textId="5C025070" w:rsidR="007B71F1" w:rsidRPr="007273DB" w:rsidRDefault="007B71F1" w:rsidP="00E02861">
      <w:pPr>
        <w:pStyle w:val="ListParagraph"/>
        <w:numPr>
          <w:ilvl w:val="0"/>
          <w:numId w:val="4"/>
        </w:numPr>
        <w:tabs>
          <w:tab w:val="left" w:pos="720"/>
          <w:tab w:val="left" w:pos="5040"/>
        </w:tabs>
        <w:ind w:left="5040" w:hanging="5040"/>
      </w:pPr>
      <w:r>
        <w:t>Ernest Chrappah</w:t>
      </w:r>
      <w:r>
        <w:tab/>
        <w:t>Director, Department of Consumer and Regulatory Affairs</w:t>
      </w:r>
    </w:p>
    <w:sectPr w:rsidR="007B71F1" w:rsidRPr="007273DB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083" w14:textId="77777777" w:rsidR="00755D96" w:rsidRDefault="00755D96">
      <w:r>
        <w:separator/>
      </w:r>
    </w:p>
  </w:endnote>
  <w:endnote w:type="continuationSeparator" w:id="0">
    <w:p w14:paraId="362DF876" w14:textId="77777777" w:rsidR="00755D96" w:rsidRDefault="007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59B6" w14:textId="77777777" w:rsidR="00755D96" w:rsidRDefault="00755D96">
      <w:r>
        <w:separator/>
      </w:r>
    </w:p>
  </w:footnote>
  <w:footnote w:type="continuationSeparator" w:id="0">
    <w:p w14:paraId="21DD8139" w14:textId="77777777" w:rsidR="00755D96" w:rsidRDefault="007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A06D" w14:textId="77777777" w:rsidR="00571C54" w:rsidRDefault="000718C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6FB1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633D7CF4"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  <w:t xml:space="preserve">                                                </w:t>
    </w:r>
    <w:r w:rsidRPr="00115014">
      <w:rPr>
        <w:rFonts w:ascii="Times New Roman" w:hAnsi="Times New Roman" w:cs="Times New Roman"/>
      </w:rPr>
      <w:tab/>
    </w:r>
  </w:p>
  <w:p w14:paraId="6ED39369" w14:textId="77777777" w:rsidR="00571C54" w:rsidRPr="00115014" w:rsidRDefault="000718C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571C54" w:rsidRPr="00A93C07" w:rsidRDefault="000718C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77CB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7431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E6NaAOl23IQtAAAA"/>
  </w:docVars>
  <w:rsids>
    <w:rsidRoot w:val="00E43AFD"/>
    <w:rsid w:val="00015F98"/>
    <w:rsid w:val="00042E23"/>
    <w:rsid w:val="000610E5"/>
    <w:rsid w:val="000718C4"/>
    <w:rsid w:val="00071AED"/>
    <w:rsid w:val="00080929"/>
    <w:rsid w:val="0009056E"/>
    <w:rsid w:val="000A34AD"/>
    <w:rsid w:val="000D4342"/>
    <w:rsid w:val="00100E30"/>
    <w:rsid w:val="00112682"/>
    <w:rsid w:val="00116BF3"/>
    <w:rsid w:val="001243B6"/>
    <w:rsid w:val="00143889"/>
    <w:rsid w:val="00147EE7"/>
    <w:rsid w:val="00167D57"/>
    <w:rsid w:val="0019043F"/>
    <w:rsid w:val="001C7150"/>
    <w:rsid w:val="001D0BDC"/>
    <w:rsid w:val="001F62AE"/>
    <w:rsid w:val="0020712B"/>
    <w:rsid w:val="0021227C"/>
    <w:rsid w:val="0021238B"/>
    <w:rsid w:val="00224299"/>
    <w:rsid w:val="00224487"/>
    <w:rsid w:val="00245D2F"/>
    <w:rsid w:val="00254F56"/>
    <w:rsid w:val="002C72FD"/>
    <w:rsid w:val="003206E8"/>
    <w:rsid w:val="00334D2E"/>
    <w:rsid w:val="0033595D"/>
    <w:rsid w:val="003438A6"/>
    <w:rsid w:val="003450B5"/>
    <w:rsid w:val="0037335B"/>
    <w:rsid w:val="003C03E4"/>
    <w:rsid w:val="003F0C75"/>
    <w:rsid w:val="00404403"/>
    <w:rsid w:val="00416D0A"/>
    <w:rsid w:val="00421AAF"/>
    <w:rsid w:val="00433167"/>
    <w:rsid w:val="0044249B"/>
    <w:rsid w:val="004467F4"/>
    <w:rsid w:val="004A7184"/>
    <w:rsid w:val="004B1D87"/>
    <w:rsid w:val="004C665F"/>
    <w:rsid w:val="00500975"/>
    <w:rsid w:val="00513D5B"/>
    <w:rsid w:val="00531718"/>
    <w:rsid w:val="00555477"/>
    <w:rsid w:val="005B0CBD"/>
    <w:rsid w:val="005C4D84"/>
    <w:rsid w:val="005F3B33"/>
    <w:rsid w:val="00601A94"/>
    <w:rsid w:val="00682D10"/>
    <w:rsid w:val="006D4D5E"/>
    <w:rsid w:val="006D5096"/>
    <w:rsid w:val="0071159B"/>
    <w:rsid w:val="00715817"/>
    <w:rsid w:val="007273DB"/>
    <w:rsid w:val="00755D96"/>
    <w:rsid w:val="007B71F1"/>
    <w:rsid w:val="007D190D"/>
    <w:rsid w:val="007D390D"/>
    <w:rsid w:val="007E60E0"/>
    <w:rsid w:val="00826CC2"/>
    <w:rsid w:val="00843356"/>
    <w:rsid w:val="008440E0"/>
    <w:rsid w:val="00861DBC"/>
    <w:rsid w:val="008A052D"/>
    <w:rsid w:val="008B5874"/>
    <w:rsid w:val="008E334B"/>
    <w:rsid w:val="009B07D4"/>
    <w:rsid w:val="009D4463"/>
    <w:rsid w:val="009E39E6"/>
    <w:rsid w:val="00A55D55"/>
    <w:rsid w:val="00A77BA7"/>
    <w:rsid w:val="00A93446"/>
    <w:rsid w:val="00AD031F"/>
    <w:rsid w:val="00AD24BA"/>
    <w:rsid w:val="00AF1A56"/>
    <w:rsid w:val="00B566C7"/>
    <w:rsid w:val="00B57F53"/>
    <w:rsid w:val="00B75C6A"/>
    <w:rsid w:val="00B90BE8"/>
    <w:rsid w:val="00B976C7"/>
    <w:rsid w:val="00BE6568"/>
    <w:rsid w:val="00BF1A42"/>
    <w:rsid w:val="00C02262"/>
    <w:rsid w:val="00C33625"/>
    <w:rsid w:val="00C34173"/>
    <w:rsid w:val="00C42BCC"/>
    <w:rsid w:val="00C677D9"/>
    <w:rsid w:val="00C71603"/>
    <w:rsid w:val="00CD0C2B"/>
    <w:rsid w:val="00CE345A"/>
    <w:rsid w:val="00D22327"/>
    <w:rsid w:val="00D31058"/>
    <w:rsid w:val="00D34A62"/>
    <w:rsid w:val="00D40EB2"/>
    <w:rsid w:val="00D909C1"/>
    <w:rsid w:val="00DA4794"/>
    <w:rsid w:val="00DA4E3A"/>
    <w:rsid w:val="00DB7BC6"/>
    <w:rsid w:val="00DD4ADD"/>
    <w:rsid w:val="00DE472A"/>
    <w:rsid w:val="00DF414D"/>
    <w:rsid w:val="00E02861"/>
    <w:rsid w:val="00E06714"/>
    <w:rsid w:val="00E11228"/>
    <w:rsid w:val="00E14955"/>
    <w:rsid w:val="00E42BC0"/>
    <w:rsid w:val="00E43AFD"/>
    <w:rsid w:val="00E4742A"/>
    <w:rsid w:val="00E51EC2"/>
    <w:rsid w:val="00E52023"/>
    <w:rsid w:val="00E80534"/>
    <w:rsid w:val="00E90749"/>
    <w:rsid w:val="00EA0BF9"/>
    <w:rsid w:val="00EC374B"/>
    <w:rsid w:val="00ED760D"/>
    <w:rsid w:val="00EE21FD"/>
    <w:rsid w:val="00F223B3"/>
    <w:rsid w:val="00F4043E"/>
    <w:rsid w:val="00F4225C"/>
    <w:rsid w:val="00F64073"/>
    <w:rsid w:val="00F95D50"/>
    <w:rsid w:val="00FC7412"/>
    <w:rsid w:val="00FD1B44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  <w:style w:type="paragraph" w:styleId="BalloonText">
    <w:name w:val="Balloon Text"/>
    <w:basedOn w:val="Normal"/>
    <w:link w:val="BalloonTextChar"/>
    <w:uiPriority w:val="99"/>
    <w:semiHidden/>
    <w:unhideWhenUsed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Cash, Evan W. (Council)</cp:lastModifiedBy>
  <cp:revision>19</cp:revision>
  <cp:lastPrinted>2019-02-28T14:18:00Z</cp:lastPrinted>
  <dcterms:created xsi:type="dcterms:W3CDTF">2020-02-11T15:21:00Z</dcterms:created>
  <dcterms:modified xsi:type="dcterms:W3CDTF">2020-03-04T13:56:00Z</dcterms:modified>
</cp:coreProperties>
</file>