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417" w14:textId="59EBA961" w:rsidR="00F63FB4" w:rsidRPr="00AE1D72" w:rsidRDefault="00F63FB4" w:rsidP="00F6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5327140"/>
      <w:bookmarkStart w:id="1" w:name="_Hlk37087372"/>
    </w:p>
    <w:p w14:paraId="3E17D003" w14:textId="72D71D22" w:rsidR="00F63FB4" w:rsidRPr="00AE1D72" w:rsidRDefault="00F63FB4" w:rsidP="00F63FB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D72">
        <w:rPr>
          <w:rFonts w:ascii="Times New Roman" w:hAnsi="Times New Roman" w:cs="Times New Roman"/>
          <w:sz w:val="24"/>
          <w:szCs w:val="24"/>
        </w:rPr>
        <w:tab/>
        <w:t>Chairman Phil Mendelson</w:t>
      </w:r>
    </w:p>
    <w:p w14:paraId="23EF63FD" w14:textId="761E0C5B" w:rsidR="00F63FB4" w:rsidRPr="00AE1D72" w:rsidRDefault="00F63FB4" w:rsidP="00104D2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F047C5F" w14:textId="77777777" w:rsidR="00B82717" w:rsidRPr="00B82717" w:rsidRDefault="00B82717" w:rsidP="00B82717">
      <w:pPr>
        <w:pStyle w:val="NormalWeb"/>
        <w:tabs>
          <w:tab w:val="right" w:pos="936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5A241E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36BF8E72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1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77777777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 due to congressional review,</w:t>
      </w:r>
      <w:r w:rsidRPr="00951A6D">
        <w:rPr>
          <w:rFonts w:cs="Times New Roman"/>
          <w:szCs w:val="24"/>
        </w:rPr>
        <w:t xml:space="preserve"> with respect to the need to </w:t>
      </w:r>
      <w:r w:rsidR="00104D2F">
        <w:rPr>
          <w:rFonts w:cs="Times New Roman"/>
          <w:szCs w:val="24"/>
        </w:rPr>
        <w:t>extend the Mayor’s authority to declare a public health emergency.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1EC5CE75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RESOLVED BY THE COUNCIL OF THE DISTRICT OF COLUMBIA, </w:t>
      </w:r>
      <w:proofErr w:type="gramStart"/>
      <w:r w:rsidRPr="0036604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366046">
        <w:rPr>
          <w:rFonts w:ascii="Times New Roman" w:hAnsi="Times New Roman" w:cs="Times New Roman"/>
          <w:sz w:val="24"/>
          <w:szCs w:val="24"/>
        </w:rPr>
        <w:t xml:space="preserve"> this resolution may be cited as the “</w:t>
      </w:r>
      <w:bookmarkStart w:id="2" w:name="_Hlk34899068"/>
      <w:r w:rsidR="00104D2F">
        <w:rPr>
          <w:rFonts w:ascii="Times New Roman" w:hAnsi="Times New Roman" w:cs="Times New Roman"/>
          <w:sz w:val="24"/>
          <w:szCs w:val="24"/>
        </w:rPr>
        <w:t xml:space="preserve">Public Health Emergency Authority Extension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2"/>
      <w:r w:rsidRPr="00366046">
        <w:rPr>
          <w:rFonts w:ascii="Times New Roman" w:hAnsi="Times New Roman" w:cs="Times New Roman"/>
          <w:sz w:val="24"/>
          <w:szCs w:val="24"/>
        </w:rPr>
        <w:t>Declaration Resolution of 2020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327BEF4D" w14:textId="055F18E4" w:rsidR="00381FA9" w:rsidRPr="00296518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Sec. 2. </w:t>
      </w:r>
      <w:r w:rsidR="00381FA9" w:rsidRPr="00296518">
        <w:rPr>
          <w:rFonts w:ascii="Times New Roman" w:hAnsi="Times New Roman" w:cs="Times New Roman"/>
          <w:sz w:val="24"/>
          <w:szCs w:val="24"/>
        </w:rPr>
        <w:t>(</w:t>
      </w:r>
      <w:r w:rsidR="00296518">
        <w:rPr>
          <w:rFonts w:ascii="Times New Roman" w:hAnsi="Times New Roman" w:cs="Times New Roman"/>
          <w:sz w:val="24"/>
          <w:szCs w:val="24"/>
        </w:rPr>
        <w:t>a</w:t>
      </w:r>
      <w:r w:rsidR="00381FA9" w:rsidRPr="00296518">
        <w:rPr>
          <w:rFonts w:ascii="Times New Roman" w:hAnsi="Times New Roman" w:cs="Times New Roman"/>
          <w:sz w:val="24"/>
          <w:szCs w:val="24"/>
        </w:rPr>
        <w:t xml:space="preserve">) </w:t>
      </w:r>
      <w:bookmarkStart w:id="3" w:name="_Hlk44423978"/>
      <w:bookmarkStart w:id="4" w:name="_GoBack"/>
      <w:r w:rsidR="000C4E47" w:rsidRPr="00296518">
        <w:rPr>
          <w:rFonts w:ascii="Times New Roman" w:hAnsi="Times New Roman" w:cs="Times New Roman"/>
          <w:sz w:val="24"/>
          <w:szCs w:val="24"/>
        </w:rPr>
        <w:t xml:space="preserve">On March 11, 2020, the Mayor of the District of Columbia issued Mayor’s Order 2020-45, 2020-46, declaring a public emergency and a public health emergency in the District due to the imminent threat to the health, safety, and welfare of District residents posed by the spread of COVID-19, and on April 17, 2020, Mayor’s Order 2020-63 extending the state of emergency and public health emergency. </w:t>
      </w:r>
      <w:r w:rsidR="00104D2F">
        <w:rPr>
          <w:rFonts w:ascii="Times New Roman" w:hAnsi="Times New Roman" w:cs="Times New Roman"/>
          <w:sz w:val="24"/>
          <w:szCs w:val="24"/>
        </w:rPr>
        <w:t xml:space="preserve">The Mayor’s 135 days of authority to declare </w:t>
      </w:r>
      <w:r w:rsidR="00E3657D">
        <w:rPr>
          <w:rFonts w:ascii="Times New Roman" w:hAnsi="Times New Roman" w:cs="Times New Roman"/>
          <w:sz w:val="24"/>
          <w:szCs w:val="24"/>
        </w:rPr>
        <w:t xml:space="preserve">a public health emergency currently expires on </w:t>
      </w:r>
      <w:r w:rsidR="00104D2F">
        <w:rPr>
          <w:rFonts w:ascii="Times New Roman" w:hAnsi="Times New Roman" w:cs="Times New Roman"/>
          <w:sz w:val="24"/>
          <w:szCs w:val="24"/>
        </w:rPr>
        <w:t>July</w:t>
      </w:r>
      <w:r w:rsidR="000C4E47" w:rsidRPr="00296518">
        <w:rPr>
          <w:rFonts w:ascii="Times New Roman" w:hAnsi="Times New Roman" w:cs="Times New Roman"/>
          <w:sz w:val="24"/>
          <w:szCs w:val="24"/>
        </w:rPr>
        <w:t xml:space="preserve"> </w:t>
      </w:r>
      <w:r w:rsidR="00104D2F">
        <w:rPr>
          <w:rFonts w:ascii="Times New Roman" w:hAnsi="Times New Roman" w:cs="Times New Roman"/>
          <w:sz w:val="24"/>
          <w:szCs w:val="24"/>
        </w:rPr>
        <w:t>24</w:t>
      </w:r>
      <w:r w:rsidR="000C4E47" w:rsidRPr="00296518">
        <w:rPr>
          <w:rFonts w:ascii="Times New Roman" w:hAnsi="Times New Roman" w:cs="Times New Roman"/>
          <w:sz w:val="24"/>
          <w:szCs w:val="24"/>
        </w:rPr>
        <w:t xml:space="preserve">, 2020. </w:t>
      </w:r>
    </w:p>
    <w:p w14:paraId="4184A09D" w14:textId="6A59588A" w:rsidR="003C7ACC" w:rsidRPr="00366046" w:rsidRDefault="00104D2F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6518">
        <w:rPr>
          <w:rFonts w:ascii="Times New Roman" w:hAnsi="Times New Roman" w:cs="Times New Roman"/>
          <w:sz w:val="24"/>
          <w:szCs w:val="24"/>
        </w:rPr>
        <w:t xml:space="preserve"> </w:t>
      </w:r>
      <w:r w:rsidR="003C7ACC" w:rsidRPr="002965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3C7ACC" w:rsidRPr="002965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To continue to limit certain activities that would otherwise contribute to the spread of COVID-19, it is necessary to extend the Mayor’s authority to continue the public health </w:t>
      </w:r>
      <w:r>
        <w:rPr>
          <w:rFonts w:ascii="Times New Roman" w:hAnsi="Times New Roman" w:cs="Times New Roman"/>
          <w:sz w:val="24"/>
          <w:szCs w:val="24"/>
        </w:rPr>
        <w:lastRenderedPageBreak/>
        <w:t>emergency</w:t>
      </w:r>
      <w:r w:rsidR="00E3657D">
        <w:rPr>
          <w:rFonts w:ascii="Times New Roman" w:hAnsi="Times New Roman" w:cs="Times New Roman"/>
          <w:sz w:val="24"/>
          <w:szCs w:val="24"/>
        </w:rPr>
        <w:t xml:space="preserve"> through October 9, 2020</w:t>
      </w:r>
      <w:r>
        <w:rPr>
          <w:rFonts w:ascii="Times New Roman" w:hAnsi="Times New Roman" w:cs="Times New Roman"/>
          <w:sz w:val="24"/>
          <w:szCs w:val="24"/>
        </w:rPr>
        <w:t>, affording the Council the time needed to reevaluate a number of policies triggered by the public health emergency contained in D.C. Act 23-328, the Coronavirus Support Congressional Review Emergency Amendment Act of 2020</w:t>
      </w:r>
      <w:r w:rsidR="003C7ACC" w:rsidRPr="00366046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14:paraId="15CB4F39" w14:textId="6C25918E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 xml:space="preserve">Sec. 3. The Council of the District of Columbia determines that the circumstances in section 2 constitute emergency circumstances, making it necessary that the </w:t>
      </w:r>
      <w:r w:rsidR="00104D2F">
        <w:rPr>
          <w:rFonts w:ascii="Times New Roman" w:hAnsi="Times New Roman" w:cs="Times New Roman"/>
          <w:sz w:val="24"/>
          <w:szCs w:val="24"/>
        </w:rPr>
        <w:t>Public Health Emergency Authority Extension Amendment Act of 2020</w:t>
      </w:r>
      <w:r w:rsidRPr="00366046">
        <w:rPr>
          <w:rFonts w:ascii="Times New Roman" w:hAnsi="Times New Roman" w:cs="Times New Roman"/>
          <w:sz w:val="24"/>
          <w:szCs w:val="24"/>
        </w:rPr>
        <w:t xml:space="preserve"> 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F88C" w14:textId="77777777" w:rsidR="00D9631E" w:rsidRDefault="00D9631E" w:rsidP="00A24D2E">
      <w:pPr>
        <w:spacing w:after="0" w:line="240" w:lineRule="auto"/>
      </w:pPr>
      <w:r>
        <w:separator/>
      </w:r>
    </w:p>
  </w:endnote>
  <w:endnote w:type="continuationSeparator" w:id="0">
    <w:p w14:paraId="6C11A306" w14:textId="77777777" w:rsidR="00D9631E" w:rsidRDefault="00D9631E" w:rsidP="00A2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330E" w14:textId="77777777" w:rsidR="00D9631E" w:rsidRDefault="00D9631E" w:rsidP="00A24D2E">
      <w:pPr>
        <w:spacing w:after="0" w:line="240" w:lineRule="auto"/>
      </w:pPr>
      <w:r>
        <w:separator/>
      </w:r>
    </w:p>
  </w:footnote>
  <w:footnote w:type="continuationSeparator" w:id="0">
    <w:p w14:paraId="2CB12893" w14:textId="77777777" w:rsidR="00D9631E" w:rsidRDefault="00D9631E" w:rsidP="00A2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4E47"/>
    <w:rsid w:val="00104D2F"/>
    <w:rsid w:val="00127979"/>
    <w:rsid w:val="001965B8"/>
    <w:rsid w:val="001C6B5A"/>
    <w:rsid w:val="001E11A0"/>
    <w:rsid w:val="00251CDE"/>
    <w:rsid w:val="002721DA"/>
    <w:rsid w:val="00296518"/>
    <w:rsid w:val="00332EE8"/>
    <w:rsid w:val="00336D9E"/>
    <w:rsid w:val="00364F3B"/>
    <w:rsid w:val="00366046"/>
    <w:rsid w:val="00381FA9"/>
    <w:rsid w:val="003C7ACC"/>
    <w:rsid w:val="00437FB6"/>
    <w:rsid w:val="00452E8F"/>
    <w:rsid w:val="004F6E28"/>
    <w:rsid w:val="00505F97"/>
    <w:rsid w:val="00555FC9"/>
    <w:rsid w:val="005A63D2"/>
    <w:rsid w:val="00667639"/>
    <w:rsid w:val="00667E85"/>
    <w:rsid w:val="0067019E"/>
    <w:rsid w:val="007354F6"/>
    <w:rsid w:val="007632FA"/>
    <w:rsid w:val="007B18AC"/>
    <w:rsid w:val="00885007"/>
    <w:rsid w:val="008A75C4"/>
    <w:rsid w:val="008E55BB"/>
    <w:rsid w:val="009313B5"/>
    <w:rsid w:val="00951A6D"/>
    <w:rsid w:val="00963B4F"/>
    <w:rsid w:val="00A01ECB"/>
    <w:rsid w:val="00A24D2E"/>
    <w:rsid w:val="00A91FC0"/>
    <w:rsid w:val="00B32E31"/>
    <w:rsid w:val="00B82717"/>
    <w:rsid w:val="00BC07A4"/>
    <w:rsid w:val="00BE6039"/>
    <w:rsid w:val="00BF30AB"/>
    <w:rsid w:val="00C2406A"/>
    <w:rsid w:val="00C37061"/>
    <w:rsid w:val="00CF27F2"/>
    <w:rsid w:val="00D61AE6"/>
    <w:rsid w:val="00D9631E"/>
    <w:rsid w:val="00DC5E9B"/>
    <w:rsid w:val="00E2168B"/>
    <w:rsid w:val="00E313CE"/>
    <w:rsid w:val="00E3657D"/>
    <w:rsid w:val="00E838A6"/>
    <w:rsid w:val="00EF4704"/>
    <w:rsid w:val="00F63FB4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3</cp:revision>
  <cp:lastPrinted>2020-06-30T19:37:00Z</cp:lastPrinted>
  <dcterms:created xsi:type="dcterms:W3CDTF">2020-06-30T19:21:00Z</dcterms:created>
  <dcterms:modified xsi:type="dcterms:W3CDTF">2020-06-30T19:55:00Z</dcterms:modified>
</cp:coreProperties>
</file>