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AAD9" w14:textId="6FB9DADA" w:rsidR="005D0800" w:rsidRPr="00CE38A4" w:rsidRDefault="005D0800" w:rsidP="005D080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35327140"/>
      <w:bookmarkStart w:id="1" w:name="_Hlk37087372"/>
      <w:bookmarkStart w:id="2" w:name="_GoBack"/>
      <w:bookmarkEnd w:id="2"/>
      <w:r>
        <w:rPr>
          <w:rFonts w:ascii="Times New Roman" w:hAnsi="Times New Roman" w:cs="Times New Roman"/>
          <w:sz w:val="24"/>
          <w:szCs w:val="32"/>
        </w:rPr>
        <w:tab/>
      </w:r>
      <w:r w:rsidRPr="00CE38A4">
        <w:rPr>
          <w:rFonts w:ascii="Times New Roman" w:hAnsi="Times New Roman" w:cs="Times New Roman"/>
          <w:sz w:val="24"/>
          <w:szCs w:val="32"/>
        </w:rPr>
        <w:t>______________________________</w:t>
      </w:r>
    </w:p>
    <w:p w14:paraId="7D7C0924" w14:textId="53E06425" w:rsidR="005D0800" w:rsidRPr="00CE38A4" w:rsidRDefault="005D0800" w:rsidP="005D080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E38A4"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p w14:paraId="23EF63FD" w14:textId="761E0C5B" w:rsidR="00F63FB4" w:rsidRPr="00AE1D72" w:rsidRDefault="00F63FB4" w:rsidP="00104D2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1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D7774B" w14:textId="6D39D540" w:rsidR="00951A6D" w:rsidRPr="00951A6D" w:rsidRDefault="00951A6D" w:rsidP="00C408D9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</w:t>
      </w:r>
      <w:r w:rsidR="00DA466B">
        <w:rPr>
          <w:rFonts w:cs="Times New Roman"/>
          <w:szCs w:val="24"/>
        </w:rPr>
        <w:t>clarifying</w:t>
      </w:r>
      <w:r w:rsidR="00783149">
        <w:rPr>
          <w:rFonts w:cs="Times New Roman"/>
          <w:szCs w:val="24"/>
        </w:rPr>
        <w:t xml:space="preserve"> the authority of</w:t>
      </w:r>
      <w:r w:rsidR="00C408D9">
        <w:rPr>
          <w:rFonts w:cs="Times New Roman"/>
          <w:szCs w:val="24"/>
        </w:rPr>
        <w:t xml:space="preserve"> </w:t>
      </w:r>
      <w:r w:rsidR="00C408D9" w:rsidRPr="00C408D9">
        <w:rPr>
          <w:rFonts w:cs="Times New Roman"/>
          <w:szCs w:val="24"/>
        </w:rPr>
        <w:t xml:space="preserve">the Mayor to enter into an agreement with a Business Improvement District for maintenance and improvement of public </w:t>
      </w:r>
      <w:r w:rsidR="001A6D50" w:rsidRPr="00C130B8">
        <w:rPr>
          <w:rFonts w:cs="Times New Roman"/>
          <w:szCs w:val="24"/>
        </w:rPr>
        <w:t>space</w:t>
      </w:r>
      <w:r w:rsidR="001A6D50">
        <w:rPr>
          <w:rFonts w:cs="Times New Roman"/>
          <w:szCs w:val="24"/>
        </w:rPr>
        <w:t xml:space="preserve"> during a public health emergency and for 30 days thereafter</w:t>
      </w:r>
      <w:r w:rsidR="007557C4">
        <w:rPr>
          <w:rFonts w:cs="Times New Roman"/>
          <w:szCs w:val="24"/>
        </w:rPr>
        <w:t>; and clarifying the definition of District funds for eligibility purposes at the Commission on the Arts and Humanities</w:t>
      </w:r>
      <w:r w:rsidR="00C408D9" w:rsidRPr="00C408D9">
        <w:rPr>
          <w:rFonts w:cs="Times New Roman"/>
          <w:szCs w:val="24"/>
        </w:rPr>
        <w:t>.</w:t>
      </w: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773734A0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bookmarkStart w:id="3" w:name="_Hlk34899068"/>
      <w:r w:rsidR="00C408D9">
        <w:rPr>
          <w:rFonts w:ascii="Times New Roman" w:hAnsi="Times New Roman" w:cs="Times New Roman"/>
          <w:sz w:val="24"/>
          <w:szCs w:val="24"/>
        </w:rPr>
        <w:t xml:space="preserve">Public Space Maintenance </w:t>
      </w:r>
      <w:r w:rsidR="007557C4">
        <w:rPr>
          <w:rFonts w:ascii="Times New Roman" w:hAnsi="Times New Roman" w:cs="Times New Roman"/>
          <w:sz w:val="24"/>
          <w:szCs w:val="24"/>
        </w:rPr>
        <w:t xml:space="preserve">and Arts </w:t>
      </w:r>
      <w:r w:rsidR="00DA466B">
        <w:rPr>
          <w:rFonts w:ascii="Times New Roman" w:hAnsi="Times New Roman" w:cs="Times New Roman"/>
          <w:sz w:val="24"/>
          <w:szCs w:val="24"/>
        </w:rPr>
        <w:t xml:space="preserve">Clarification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3"/>
      <w:r w:rsidRPr="00366046">
        <w:rPr>
          <w:rFonts w:ascii="Times New Roman" w:hAnsi="Times New Roman" w:cs="Times New Roman"/>
          <w:sz w:val="24"/>
          <w:szCs w:val="24"/>
        </w:rPr>
        <w:t>Declaration Resolution of 2020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27CE7BE8" w14:textId="46CCBAD5" w:rsidR="00D652F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2. </w:t>
      </w:r>
      <w:r w:rsidR="00381FA9" w:rsidRPr="00296518">
        <w:rPr>
          <w:rFonts w:ascii="Times New Roman" w:hAnsi="Times New Roman" w:cs="Times New Roman"/>
          <w:sz w:val="24"/>
          <w:szCs w:val="24"/>
        </w:rPr>
        <w:t>(</w:t>
      </w:r>
      <w:r w:rsidR="00296518">
        <w:rPr>
          <w:rFonts w:ascii="Times New Roman" w:hAnsi="Times New Roman" w:cs="Times New Roman"/>
          <w:sz w:val="24"/>
          <w:szCs w:val="24"/>
        </w:rPr>
        <w:t>a</w:t>
      </w:r>
      <w:r w:rsidR="00381FA9" w:rsidRPr="00296518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Hlk44423978"/>
      <w:r w:rsidR="00D652FA" w:rsidRPr="00D652FA">
        <w:rPr>
          <w:rFonts w:ascii="Times New Roman" w:hAnsi="Times New Roman" w:cs="Times New Roman"/>
          <w:sz w:val="24"/>
          <w:szCs w:val="24"/>
        </w:rPr>
        <w:t xml:space="preserve">On September 22, 2020, the Council adopted the Public Space Maintenance Clarification Emergency Act of 2020 (D.C. Act 23-475) and subsequently an accompanying temporary bill to revise the authority of the Mayor to enter into an agreement with a Business Improvement District for maintenance and improvement of public space.  </w:t>
      </w:r>
    </w:p>
    <w:p w14:paraId="510BE400" w14:textId="3524D0E3" w:rsidR="0078532C" w:rsidRPr="00366046" w:rsidRDefault="00D652FA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D652FA">
        <w:rPr>
          <w:rFonts w:ascii="Times New Roman" w:hAnsi="Times New Roman" w:cs="Times New Roman"/>
          <w:sz w:val="24"/>
          <w:szCs w:val="24"/>
        </w:rPr>
        <w:t>The Executive has asked that such agreements also be authorized for improvements to District-owned assets that may be all or partially in a Business Improvement District</w:t>
      </w:r>
      <w:r>
        <w:rPr>
          <w:rFonts w:ascii="Times New Roman" w:hAnsi="Times New Roman" w:cs="Times New Roman"/>
          <w:sz w:val="24"/>
          <w:szCs w:val="24"/>
        </w:rPr>
        <w:t xml:space="preserve"> for planned infrastructure improvements to the Dupont Underground in the coming months.</w:t>
      </w:r>
    </w:p>
    <w:bookmarkEnd w:id="4"/>
    <w:p w14:paraId="15CB4F39" w14:textId="7955267F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lastRenderedPageBreak/>
        <w:t xml:space="preserve">Sec. 3. The Council of the District of Columbia determines that the circumstances in section 2 constitute emergency circumstances, making it necessary that the </w:t>
      </w:r>
      <w:bookmarkStart w:id="5" w:name="_Hlk48211693"/>
      <w:r w:rsidR="0078532C">
        <w:rPr>
          <w:rFonts w:ascii="Times New Roman" w:hAnsi="Times New Roman" w:cs="Times New Roman"/>
          <w:sz w:val="24"/>
          <w:szCs w:val="24"/>
        </w:rPr>
        <w:t xml:space="preserve">Public Space Maintenance Emergency </w:t>
      </w:r>
      <w:bookmarkEnd w:id="5"/>
      <w:r w:rsidR="0078532C">
        <w:rPr>
          <w:rFonts w:ascii="Times New Roman" w:hAnsi="Times New Roman" w:cs="Times New Roman"/>
          <w:sz w:val="24"/>
          <w:szCs w:val="24"/>
        </w:rPr>
        <w:t xml:space="preserve">Act of 2020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D92B" w14:textId="77777777" w:rsidR="00904901" w:rsidRDefault="00904901" w:rsidP="00A24D2E">
      <w:pPr>
        <w:spacing w:after="0" w:line="240" w:lineRule="auto"/>
      </w:pPr>
      <w:r>
        <w:separator/>
      </w:r>
    </w:p>
  </w:endnote>
  <w:endnote w:type="continuationSeparator" w:id="0">
    <w:p w14:paraId="125ACA80" w14:textId="77777777" w:rsidR="00904901" w:rsidRDefault="00904901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3B28" w14:textId="77777777" w:rsidR="00904901" w:rsidRDefault="00904901" w:rsidP="00A24D2E">
      <w:pPr>
        <w:spacing w:after="0" w:line="240" w:lineRule="auto"/>
      </w:pPr>
      <w:r>
        <w:separator/>
      </w:r>
    </w:p>
  </w:footnote>
  <w:footnote w:type="continuationSeparator" w:id="0">
    <w:p w14:paraId="676E4D79" w14:textId="77777777" w:rsidR="00904901" w:rsidRDefault="00904901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4E47"/>
    <w:rsid w:val="00104D2F"/>
    <w:rsid w:val="00127979"/>
    <w:rsid w:val="001965B8"/>
    <w:rsid w:val="001A6D50"/>
    <w:rsid w:val="001C6B5A"/>
    <w:rsid w:val="001E11A0"/>
    <w:rsid w:val="00251CDE"/>
    <w:rsid w:val="00256247"/>
    <w:rsid w:val="002721DA"/>
    <w:rsid w:val="00296518"/>
    <w:rsid w:val="00300395"/>
    <w:rsid w:val="00332EE8"/>
    <w:rsid w:val="00336D9E"/>
    <w:rsid w:val="0035343E"/>
    <w:rsid w:val="00364F3B"/>
    <w:rsid w:val="00366046"/>
    <w:rsid w:val="00366BF2"/>
    <w:rsid w:val="00381FA9"/>
    <w:rsid w:val="00391BF6"/>
    <w:rsid w:val="003C7ACC"/>
    <w:rsid w:val="00437FB6"/>
    <w:rsid w:val="00452E8F"/>
    <w:rsid w:val="004F6E28"/>
    <w:rsid w:val="00505F97"/>
    <w:rsid w:val="00555FC9"/>
    <w:rsid w:val="005A63D2"/>
    <w:rsid w:val="005D0800"/>
    <w:rsid w:val="00667639"/>
    <w:rsid w:val="00667E85"/>
    <w:rsid w:val="0067019E"/>
    <w:rsid w:val="007244B8"/>
    <w:rsid w:val="007354F6"/>
    <w:rsid w:val="007557C4"/>
    <w:rsid w:val="007632FA"/>
    <w:rsid w:val="00783149"/>
    <w:rsid w:val="0078532C"/>
    <w:rsid w:val="007B18AC"/>
    <w:rsid w:val="00885007"/>
    <w:rsid w:val="00897755"/>
    <w:rsid w:val="008A75C4"/>
    <w:rsid w:val="008E55BB"/>
    <w:rsid w:val="00904901"/>
    <w:rsid w:val="009313B5"/>
    <w:rsid w:val="0094529D"/>
    <w:rsid w:val="00951A6D"/>
    <w:rsid w:val="00963B4F"/>
    <w:rsid w:val="009F1C5B"/>
    <w:rsid w:val="00A01ECB"/>
    <w:rsid w:val="00A24D2E"/>
    <w:rsid w:val="00A872BA"/>
    <w:rsid w:val="00A91FC0"/>
    <w:rsid w:val="00B267EA"/>
    <w:rsid w:val="00B32E31"/>
    <w:rsid w:val="00B82717"/>
    <w:rsid w:val="00BC07A4"/>
    <w:rsid w:val="00BE6039"/>
    <w:rsid w:val="00BF30AB"/>
    <w:rsid w:val="00C2406A"/>
    <w:rsid w:val="00C37061"/>
    <w:rsid w:val="00C408D9"/>
    <w:rsid w:val="00C7409C"/>
    <w:rsid w:val="00C834B0"/>
    <w:rsid w:val="00CF27F2"/>
    <w:rsid w:val="00D61AE6"/>
    <w:rsid w:val="00D652FA"/>
    <w:rsid w:val="00D9631E"/>
    <w:rsid w:val="00DA466B"/>
    <w:rsid w:val="00DC5E9B"/>
    <w:rsid w:val="00E2168B"/>
    <w:rsid w:val="00E313CE"/>
    <w:rsid w:val="00E3657D"/>
    <w:rsid w:val="00E838A6"/>
    <w:rsid w:val="00EF4704"/>
    <w:rsid w:val="00F63FB4"/>
    <w:rsid w:val="00FB1E92"/>
    <w:rsid w:val="00FB7E06"/>
    <w:rsid w:val="00FC6F17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16</cp:revision>
  <cp:lastPrinted>2020-09-21T17:55:00Z</cp:lastPrinted>
  <dcterms:created xsi:type="dcterms:W3CDTF">2020-06-30T19:21:00Z</dcterms:created>
  <dcterms:modified xsi:type="dcterms:W3CDTF">2020-11-05T16:05:00Z</dcterms:modified>
</cp:coreProperties>
</file>