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25B58D90"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2F299638"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87161">
        <w:rPr>
          <w:rFonts w:cs="Times New Roman"/>
          <w:szCs w:val="24"/>
        </w:rPr>
        <w:t>clarify</w:t>
      </w:r>
      <w:r w:rsidR="00A03B51">
        <w:rPr>
          <w:rFonts w:cs="Times New Roman"/>
          <w:szCs w:val="24"/>
        </w:rPr>
        <w:t>, on an emergency basis,</w:t>
      </w:r>
      <w:r w:rsidR="003B1FAB">
        <w:rPr>
          <w:rFonts w:cs="Times New Roman"/>
          <w:szCs w:val="24"/>
        </w:rPr>
        <w:t xml:space="preserve"> the </w:t>
      </w:r>
      <w:r w:rsidR="006239BE">
        <w:rPr>
          <w:rFonts w:cs="Times New Roman"/>
          <w:szCs w:val="24"/>
        </w:rPr>
        <w:t xml:space="preserve">authority of the </w:t>
      </w:r>
      <w:r w:rsidR="00C130B8" w:rsidRPr="00C130B8">
        <w:rPr>
          <w:rFonts w:cs="Times New Roman"/>
          <w:szCs w:val="24"/>
        </w:rPr>
        <w:t>Mayor to enter into an agreement with a Business Improvement District for maintenance and improvement of public space</w:t>
      </w:r>
      <w:r w:rsidR="0028696E">
        <w:rPr>
          <w:rFonts w:cs="Times New Roman"/>
          <w:szCs w:val="24"/>
        </w:rPr>
        <w:t xml:space="preserve"> during a public health emergency and for 30 days thereafter</w:t>
      </w:r>
      <w:r w:rsidR="007659DE">
        <w:rPr>
          <w:rFonts w:cs="Times New Roman"/>
          <w:szCs w:val="24"/>
        </w:rPr>
        <w:t>; and clarifying the definition of District funds for eligibility purposes at the Commission on the Arts and Humanities</w:t>
      </w:r>
      <w:r w:rsidR="00C130B8" w:rsidRPr="00C130B8">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6DBF18D6"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4" w:name="_Hlk48211693"/>
      <w:bookmarkStart w:id="5" w:name="_Hlk48212143"/>
      <w:r w:rsidR="00965D02">
        <w:rPr>
          <w:rFonts w:ascii="Times New Roman" w:hAnsi="Times New Roman" w:cs="Times New Roman"/>
          <w:sz w:val="24"/>
          <w:szCs w:val="24"/>
        </w:rPr>
        <w:t>Public Space</w:t>
      </w:r>
      <w:r w:rsidR="00C130B8">
        <w:rPr>
          <w:rFonts w:ascii="Times New Roman" w:hAnsi="Times New Roman" w:cs="Times New Roman"/>
          <w:sz w:val="24"/>
          <w:szCs w:val="24"/>
        </w:rPr>
        <w:t xml:space="preserve"> Maintenance</w:t>
      </w:r>
      <w:r w:rsidR="00CD21FC">
        <w:rPr>
          <w:rFonts w:ascii="Times New Roman" w:hAnsi="Times New Roman" w:cs="Times New Roman"/>
          <w:sz w:val="24"/>
          <w:szCs w:val="24"/>
        </w:rPr>
        <w:t xml:space="preserve"> and Arts</w:t>
      </w:r>
      <w:r w:rsidR="00C130B8">
        <w:rPr>
          <w:rFonts w:ascii="Times New Roman" w:hAnsi="Times New Roman" w:cs="Times New Roman"/>
          <w:sz w:val="24"/>
          <w:szCs w:val="24"/>
        </w:rPr>
        <w:t xml:space="preserve"> </w:t>
      </w:r>
      <w:r w:rsidR="00987161">
        <w:rPr>
          <w:rFonts w:ascii="Times New Roman" w:hAnsi="Times New Roman" w:cs="Times New Roman"/>
          <w:sz w:val="24"/>
          <w:szCs w:val="24"/>
        </w:rPr>
        <w:t xml:space="preserve">Clarification </w:t>
      </w:r>
      <w:r w:rsidR="00A03B51">
        <w:rPr>
          <w:rFonts w:ascii="Times New Roman" w:hAnsi="Times New Roman" w:cs="Times New Roman"/>
          <w:sz w:val="24"/>
          <w:szCs w:val="24"/>
        </w:rPr>
        <w:t>Emergency</w:t>
      </w:r>
      <w:r w:rsidR="00626DDE">
        <w:rPr>
          <w:rFonts w:ascii="Times New Roman" w:hAnsi="Times New Roman" w:cs="Times New Roman"/>
          <w:sz w:val="24"/>
          <w:szCs w:val="24"/>
        </w:rPr>
        <w:t xml:space="preserve"> </w:t>
      </w:r>
      <w:bookmarkEnd w:id="4"/>
      <w:r w:rsidR="00CE2ABE">
        <w:rPr>
          <w:rFonts w:ascii="Times New Roman" w:hAnsi="Times New Roman" w:cs="Times New Roman"/>
          <w:sz w:val="24"/>
          <w:szCs w:val="24"/>
        </w:rPr>
        <w:t xml:space="preserve">Amendment </w:t>
      </w:r>
      <w:r w:rsidR="003B1FAB">
        <w:rPr>
          <w:rFonts w:ascii="Times New Roman" w:hAnsi="Times New Roman" w:cs="Times New Roman"/>
          <w:sz w:val="24"/>
          <w:szCs w:val="24"/>
        </w:rPr>
        <w:t>Act of 2020</w:t>
      </w:r>
      <w:bookmarkEnd w:id="5"/>
      <w:r w:rsidRPr="008741A6">
        <w:rPr>
          <w:rFonts w:ascii="Times New Roman" w:hAnsi="Times New Roman" w:cs="Times New Roman"/>
          <w:sz w:val="24"/>
          <w:szCs w:val="24"/>
        </w:rPr>
        <w:t>”.</w:t>
      </w:r>
    </w:p>
    <w:p w14:paraId="5F2E7865" w14:textId="300B0404"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Section 2 of the Public Space Maintenance Emergency Act of 2020, </w:t>
      </w:r>
      <w:r w:rsidR="00645FF7">
        <w:rPr>
          <w:rFonts w:ascii="Times New Roman" w:hAnsi="Times New Roman" w:cs="Times New Roman"/>
          <w:sz w:val="24"/>
          <w:szCs w:val="24"/>
        </w:rPr>
        <w:t xml:space="preserve">effective </w:t>
      </w:r>
      <w:r>
        <w:rPr>
          <w:rFonts w:ascii="Times New Roman" w:hAnsi="Times New Roman" w:cs="Times New Roman"/>
          <w:sz w:val="24"/>
          <w:szCs w:val="24"/>
        </w:rPr>
        <w:t>November 2, 2020 (D.C. Act 23-475</w:t>
      </w:r>
      <w:r w:rsidR="00645FF7">
        <w:rPr>
          <w:rFonts w:ascii="Times New Roman" w:hAnsi="Times New Roman" w:cs="Times New Roman"/>
          <w:sz w:val="24"/>
          <w:szCs w:val="24"/>
        </w:rPr>
        <w:t>; 67 DCR ____</w:t>
      </w:r>
      <w:r>
        <w:rPr>
          <w:rFonts w:ascii="Times New Roman" w:hAnsi="Times New Roman" w:cs="Times New Roman"/>
          <w:sz w:val="24"/>
          <w:szCs w:val="24"/>
        </w:rPr>
        <w:t>)</w:t>
      </w:r>
      <w:r w:rsidR="00645FF7">
        <w:rPr>
          <w:rFonts w:ascii="Times New Roman" w:hAnsi="Times New Roman" w:cs="Times New Roman"/>
          <w:sz w:val="24"/>
          <w:szCs w:val="24"/>
        </w:rPr>
        <w:t>,</w:t>
      </w:r>
      <w:r>
        <w:rPr>
          <w:rFonts w:ascii="Times New Roman" w:hAnsi="Times New Roman" w:cs="Times New Roman"/>
          <w:sz w:val="24"/>
          <w:szCs w:val="24"/>
        </w:rPr>
        <w:t xml:space="preserve"> is amended as follows:</w:t>
      </w:r>
    </w:p>
    <w:p w14:paraId="14CDB49A" w14:textId="576105C4"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Subsection (a) is amended by striking the phrase “improve public space including </w:t>
      </w:r>
      <w:r w:rsidRPr="00653F75">
        <w:rPr>
          <w:rFonts w:ascii="Times New Roman" w:hAnsi="Times New Roman" w:cs="Times New Roman"/>
          <w:sz w:val="24"/>
          <w:szCs w:val="24"/>
        </w:rPr>
        <w:t>sidewalks, streets, parks, plazas, signage, and public art, within the boundaries of the BID</w:t>
      </w:r>
      <w:r>
        <w:rPr>
          <w:rFonts w:ascii="Times New Roman" w:hAnsi="Times New Roman" w:cs="Times New Roman"/>
          <w:sz w:val="24"/>
          <w:szCs w:val="24"/>
        </w:rPr>
        <w:t>” and insert</w:t>
      </w:r>
      <w:r w:rsidR="0028696E">
        <w:rPr>
          <w:rFonts w:ascii="Times New Roman" w:hAnsi="Times New Roman" w:cs="Times New Roman"/>
          <w:sz w:val="24"/>
          <w:szCs w:val="24"/>
        </w:rPr>
        <w:t>ing</w:t>
      </w:r>
      <w:r>
        <w:rPr>
          <w:rFonts w:ascii="Times New Roman" w:hAnsi="Times New Roman" w:cs="Times New Roman"/>
          <w:sz w:val="24"/>
          <w:szCs w:val="24"/>
        </w:rPr>
        <w:t xml:space="preserve"> the phrase “improve public space including </w:t>
      </w:r>
      <w:r w:rsidRPr="00653F75">
        <w:rPr>
          <w:rFonts w:ascii="Times New Roman" w:hAnsi="Times New Roman" w:cs="Times New Roman"/>
          <w:sz w:val="24"/>
          <w:szCs w:val="24"/>
        </w:rPr>
        <w:t xml:space="preserve">sidewalks, streets, parks, plazas, signage, and public art, within </w:t>
      </w:r>
      <w:r>
        <w:rPr>
          <w:rFonts w:ascii="Times New Roman" w:hAnsi="Times New Roman" w:cs="Times New Roman"/>
          <w:sz w:val="24"/>
          <w:szCs w:val="24"/>
        </w:rPr>
        <w:t xml:space="preserve">or partially within </w:t>
      </w:r>
      <w:r w:rsidRPr="00653F75">
        <w:rPr>
          <w:rFonts w:ascii="Times New Roman" w:hAnsi="Times New Roman" w:cs="Times New Roman"/>
          <w:sz w:val="24"/>
          <w:szCs w:val="24"/>
        </w:rPr>
        <w:t>the boundaries of the BID</w:t>
      </w:r>
      <w:r>
        <w:rPr>
          <w:rFonts w:ascii="Times New Roman" w:hAnsi="Times New Roman" w:cs="Times New Roman"/>
          <w:sz w:val="24"/>
          <w:szCs w:val="24"/>
        </w:rPr>
        <w:t>” in its place.</w:t>
      </w:r>
    </w:p>
    <w:p w14:paraId="32963FBA" w14:textId="77777777"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t>(b) Subsection (b) is amended by striking the phrase “improving public space” and inserting the phrase “improving a District-owned asset or public space” in its place.</w:t>
      </w:r>
    </w:p>
    <w:p w14:paraId="49179CDC" w14:textId="4073EA49"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 Subsection (c) is amended by striking the phrase “in public space” </w:t>
      </w:r>
      <w:r w:rsidR="00A02B87">
        <w:rPr>
          <w:rFonts w:ascii="Times New Roman" w:hAnsi="Times New Roman" w:cs="Times New Roman"/>
          <w:sz w:val="24"/>
          <w:szCs w:val="24"/>
        </w:rPr>
        <w:t xml:space="preserve">both times it appears </w:t>
      </w:r>
      <w:r>
        <w:rPr>
          <w:rFonts w:ascii="Times New Roman" w:hAnsi="Times New Roman" w:cs="Times New Roman"/>
          <w:sz w:val="24"/>
          <w:szCs w:val="24"/>
        </w:rPr>
        <w:t xml:space="preserve">and inserting the phrase “on a District-owned asset or </w:t>
      </w:r>
      <w:r w:rsidR="00645FF7">
        <w:rPr>
          <w:rFonts w:ascii="Times New Roman" w:hAnsi="Times New Roman" w:cs="Times New Roman"/>
          <w:sz w:val="24"/>
          <w:szCs w:val="24"/>
        </w:rPr>
        <w:t xml:space="preserve">in </w:t>
      </w:r>
      <w:r>
        <w:rPr>
          <w:rFonts w:ascii="Times New Roman" w:hAnsi="Times New Roman" w:cs="Times New Roman"/>
          <w:sz w:val="24"/>
          <w:szCs w:val="24"/>
        </w:rPr>
        <w:t xml:space="preserve">public space” </w:t>
      </w:r>
      <w:r w:rsidR="00A02B87">
        <w:rPr>
          <w:rFonts w:ascii="Times New Roman" w:hAnsi="Times New Roman" w:cs="Times New Roman"/>
          <w:sz w:val="24"/>
          <w:szCs w:val="24"/>
        </w:rPr>
        <w:t>in its place</w:t>
      </w:r>
      <w:r>
        <w:rPr>
          <w:rFonts w:ascii="Times New Roman" w:hAnsi="Times New Roman" w:cs="Times New Roman"/>
          <w:sz w:val="24"/>
          <w:szCs w:val="24"/>
        </w:rPr>
        <w:t>.</w:t>
      </w:r>
    </w:p>
    <w:p w14:paraId="785BA20D" w14:textId="39EFD2A7" w:rsidR="00965D02" w:rsidRDefault="00225613" w:rsidP="00987161">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 xml:space="preserve">Sec. </w:t>
      </w:r>
      <w:r w:rsidR="00357B26">
        <w:rPr>
          <w:rFonts w:ascii="Times New Roman" w:hAnsi="Times New Roman" w:cs="Times New Roman"/>
          <w:sz w:val="24"/>
          <w:szCs w:val="24"/>
        </w:rPr>
        <w:t>3</w:t>
      </w:r>
      <w:r w:rsidR="00C27C5D" w:rsidRPr="008741A6">
        <w:rPr>
          <w:rFonts w:ascii="Times New Roman" w:hAnsi="Times New Roman" w:cs="Times New Roman"/>
          <w:sz w:val="24"/>
          <w:szCs w:val="24"/>
        </w:rPr>
        <w:t>.</w:t>
      </w:r>
      <w:r w:rsidR="00C130B8">
        <w:rPr>
          <w:rFonts w:ascii="Times New Roman" w:hAnsi="Times New Roman" w:cs="Times New Roman"/>
          <w:sz w:val="24"/>
          <w:szCs w:val="24"/>
        </w:rPr>
        <w:t xml:space="preserve"> </w:t>
      </w:r>
      <w:r w:rsidR="00987161">
        <w:rPr>
          <w:rFonts w:ascii="Times New Roman" w:hAnsi="Times New Roman" w:cs="Times New Roman"/>
          <w:sz w:val="24"/>
          <w:szCs w:val="24"/>
        </w:rPr>
        <w:t>Section 2 of the Public Space Maintenance Temporary Act of 2020</w:t>
      </w:r>
      <w:r w:rsidR="00357B26">
        <w:rPr>
          <w:rFonts w:ascii="Times New Roman" w:hAnsi="Times New Roman" w:cs="Times New Roman"/>
          <w:sz w:val="24"/>
          <w:szCs w:val="24"/>
        </w:rPr>
        <w:t xml:space="preserve">, enacted </w:t>
      </w:r>
      <w:r w:rsidR="00E16D2D">
        <w:rPr>
          <w:rFonts w:ascii="Times New Roman" w:hAnsi="Times New Roman" w:cs="Times New Roman"/>
          <w:sz w:val="24"/>
          <w:szCs w:val="24"/>
        </w:rPr>
        <w:t xml:space="preserve">on </w:t>
      </w:r>
      <w:r w:rsidR="00357B26">
        <w:rPr>
          <w:rFonts w:ascii="Times New Roman" w:hAnsi="Times New Roman" w:cs="Times New Roman"/>
          <w:sz w:val="24"/>
          <w:szCs w:val="24"/>
        </w:rPr>
        <w:t xml:space="preserve">November </w:t>
      </w:r>
      <w:r w:rsidR="00E16D2D">
        <w:rPr>
          <w:rFonts w:ascii="Times New Roman" w:hAnsi="Times New Roman" w:cs="Times New Roman"/>
          <w:sz w:val="24"/>
          <w:szCs w:val="24"/>
        </w:rPr>
        <w:t>2</w:t>
      </w:r>
      <w:r w:rsidR="00357B26">
        <w:rPr>
          <w:rFonts w:ascii="Times New Roman" w:hAnsi="Times New Roman" w:cs="Times New Roman"/>
          <w:sz w:val="24"/>
          <w:szCs w:val="24"/>
        </w:rPr>
        <w:t>, 2020 (D.C. Act 23-464</w:t>
      </w:r>
      <w:r w:rsidR="00E16D2D">
        <w:rPr>
          <w:rFonts w:ascii="Times New Roman" w:hAnsi="Times New Roman" w:cs="Times New Roman"/>
          <w:sz w:val="24"/>
          <w:szCs w:val="24"/>
        </w:rPr>
        <w:t>; 67 DCR ____</w:t>
      </w:r>
      <w:r w:rsidR="00357B26">
        <w:rPr>
          <w:rFonts w:ascii="Times New Roman" w:hAnsi="Times New Roman" w:cs="Times New Roman"/>
          <w:sz w:val="24"/>
          <w:szCs w:val="24"/>
        </w:rPr>
        <w:t>)</w:t>
      </w:r>
      <w:r w:rsidR="00E16D2D">
        <w:rPr>
          <w:rFonts w:ascii="Times New Roman" w:hAnsi="Times New Roman" w:cs="Times New Roman"/>
          <w:sz w:val="24"/>
          <w:szCs w:val="24"/>
        </w:rPr>
        <w:t>,</w:t>
      </w:r>
      <w:r w:rsidR="00987161">
        <w:rPr>
          <w:rFonts w:ascii="Times New Roman" w:hAnsi="Times New Roman" w:cs="Times New Roman"/>
          <w:sz w:val="24"/>
          <w:szCs w:val="24"/>
        </w:rPr>
        <w:t xml:space="preserve"> is amended as follows:</w:t>
      </w:r>
    </w:p>
    <w:p w14:paraId="42DEFE7B" w14:textId="717472B4" w:rsidR="00D32192" w:rsidRDefault="00D32192" w:rsidP="00D3219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Subsection (a) is amended by striking the phrase “improve public space including </w:t>
      </w:r>
      <w:r w:rsidRPr="00653F75">
        <w:rPr>
          <w:rFonts w:ascii="Times New Roman" w:hAnsi="Times New Roman" w:cs="Times New Roman"/>
          <w:sz w:val="24"/>
          <w:szCs w:val="24"/>
        </w:rPr>
        <w:t>sidewalks, streets, parks, plazas, signage, and public art, within the boundaries of the BID</w:t>
      </w:r>
      <w:r>
        <w:rPr>
          <w:rFonts w:ascii="Times New Roman" w:hAnsi="Times New Roman" w:cs="Times New Roman"/>
          <w:sz w:val="24"/>
          <w:szCs w:val="24"/>
        </w:rPr>
        <w:t>” and insert</w:t>
      </w:r>
      <w:r w:rsidR="008C0E1C">
        <w:rPr>
          <w:rFonts w:ascii="Times New Roman" w:hAnsi="Times New Roman" w:cs="Times New Roman"/>
          <w:sz w:val="24"/>
          <w:szCs w:val="24"/>
        </w:rPr>
        <w:t>ing</w:t>
      </w:r>
      <w:r>
        <w:rPr>
          <w:rFonts w:ascii="Times New Roman" w:hAnsi="Times New Roman" w:cs="Times New Roman"/>
          <w:sz w:val="24"/>
          <w:szCs w:val="24"/>
        </w:rPr>
        <w:t xml:space="preserve"> the phrase “improve public space including </w:t>
      </w:r>
      <w:r w:rsidRPr="00653F75">
        <w:rPr>
          <w:rFonts w:ascii="Times New Roman" w:hAnsi="Times New Roman" w:cs="Times New Roman"/>
          <w:sz w:val="24"/>
          <w:szCs w:val="24"/>
        </w:rPr>
        <w:t xml:space="preserve">sidewalks, streets, parks, plazas, signage, and public art, within </w:t>
      </w:r>
      <w:r>
        <w:rPr>
          <w:rFonts w:ascii="Times New Roman" w:hAnsi="Times New Roman" w:cs="Times New Roman"/>
          <w:sz w:val="24"/>
          <w:szCs w:val="24"/>
        </w:rPr>
        <w:t xml:space="preserve">or partially within </w:t>
      </w:r>
      <w:r w:rsidRPr="00653F75">
        <w:rPr>
          <w:rFonts w:ascii="Times New Roman" w:hAnsi="Times New Roman" w:cs="Times New Roman"/>
          <w:sz w:val="24"/>
          <w:szCs w:val="24"/>
        </w:rPr>
        <w:t>the boundaries of the BID</w:t>
      </w:r>
      <w:r>
        <w:rPr>
          <w:rFonts w:ascii="Times New Roman" w:hAnsi="Times New Roman" w:cs="Times New Roman"/>
          <w:sz w:val="24"/>
          <w:szCs w:val="24"/>
        </w:rPr>
        <w:t>” in its place.</w:t>
      </w:r>
    </w:p>
    <w:p w14:paraId="44CBD569" w14:textId="21993AC9" w:rsidR="00987161" w:rsidRDefault="00987161" w:rsidP="00987161">
      <w:pPr>
        <w:spacing w:after="0" w:line="480" w:lineRule="auto"/>
        <w:rPr>
          <w:rFonts w:ascii="Times New Roman" w:hAnsi="Times New Roman" w:cs="Times New Roman"/>
          <w:sz w:val="24"/>
          <w:szCs w:val="24"/>
        </w:rPr>
      </w:pPr>
      <w:r>
        <w:rPr>
          <w:rFonts w:ascii="Times New Roman" w:hAnsi="Times New Roman" w:cs="Times New Roman"/>
          <w:sz w:val="24"/>
          <w:szCs w:val="24"/>
        </w:rPr>
        <w:tab/>
        <w:t>(b) Subsection (b) is amended by striking the phrase “improving public space” and inserting the phrase “improving a District-owned asset or public space” in its place.</w:t>
      </w:r>
    </w:p>
    <w:p w14:paraId="0E70E6AC" w14:textId="50DE1AF0" w:rsidR="00653F75" w:rsidRDefault="00653F75" w:rsidP="00987161">
      <w:pPr>
        <w:spacing w:after="0" w:line="480" w:lineRule="auto"/>
        <w:rPr>
          <w:rFonts w:ascii="Times New Roman" w:hAnsi="Times New Roman" w:cs="Times New Roman"/>
          <w:sz w:val="24"/>
          <w:szCs w:val="24"/>
        </w:rPr>
      </w:pPr>
      <w:r>
        <w:rPr>
          <w:rFonts w:ascii="Times New Roman" w:hAnsi="Times New Roman" w:cs="Times New Roman"/>
          <w:sz w:val="24"/>
          <w:szCs w:val="24"/>
        </w:rPr>
        <w:tab/>
        <w:t>(c) Subsection (c) is amended by striking the phrase “in public space” and inserting the phrase “</w:t>
      </w:r>
      <w:r w:rsidR="00652292">
        <w:rPr>
          <w:rFonts w:ascii="Times New Roman" w:hAnsi="Times New Roman" w:cs="Times New Roman"/>
          <w:sz w:val="24"/>
          <w:szCs w:val="24"/>
        </w:rPr>
        <w:t xml:space="preserve">on a </w:t>
      </w:r>
      <w:r>
        <w:rPr>
          <w:rFonts w:ascii="Times New Roman" w:hAnsi="Times New Roman" w:cs="Times New Roman"/>
          <w:sz w:val="24"/>
          <w:szCs w:val="24"/>
        </w:rPr>
        <w:t>District-owned asset or public space” each place it appears.</w:t>
      </w:r>
    </w:p>
    <w:p w14:paraId="73BC3B02" w14:textId="27ECFF10" w:rsidR="002A495F" w:rsidRDefault="002A495F" w:rsidP="0098716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4. </w:t>
      </w:r>
      <w:bookmarkStart w:id="6" w:name="_GoBack"/>
      <w:r>
        <w:rPr>
          <w:rFonts w:ascii="Times New Roman" w:hAnsi="Times New Roman" w:cs="Times New Roman"/>
          <w:sz w:val="24"/>
          <w:szCs w:val="24"/>
        </w:rPr>
        <w:t>Section 3(9)(A)(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w:t>
      </w:r>
      <w:r w:rsidRPr="002A495F">
        <w:rPr>
          <w:rFonts w:ascii="Times New Roman" w:hAnsi="Times New Roman" w:cs="Times New Roman"/>
          <w:sz w:val="24"/>
          <w:szCs w:val="24"/>
        </w:rPr>
        <w:t xml:space="preserve"> Commission on the Arts and Humanities Act, effective October 21, 1975 (D.C. Law 1-22; D.C. Official Code § 39-</w:t>
      </w:r>
      <w:r>
        <w:rPr>
          <w:rFonts w:ascii="Times New Roman" w:hAnsi="Times New Roman" w:cs="Times New Roman"/>
          <w:sz w:val="24"/>
          <w:szCs w:val="24"/>
        </w:rPr>
        <w:t>202(9)(A)(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2A495F">
        <w:rPr>
          <w:rFonts w:ascii="Times New Roman" w:hAnsi="Times New Roman" w:cs="Times New Roman"/>
          <w:sz w:val="24"/>
          <w:szCs w:val="24"/>
        </w:rPr>
        <w:t>)</w:t>
      </w:r>
      <w:r>
        <w:rPr>
          <w:rFonts w:ascii="Times New Roman" w:hAnsi="Times New Roman" w:cs="Times New Roman"/>
          <w:sz w:val="24"/>
          <w:szCs w:val="24"/>
        </w:rPr>
        <w:t xml:space="preserve"> is amended by striking the phrase “exclusive of District funds” and inserting the phrase “</w:t>
      </w:r>
      <w:r w:rsidR="0014665A" w:rsidRPr="0014665A">
        <w:rPr>
          <w:rFonts w:ascii="Times New Roman" w:hAnsi="Times New Roman" w:cs="Times New Roman"/>
          <w:sz w:val="24"/>
          <w:szCs w:val="24"/>
        </w:rPr>
        <w:t>exclusive of District funds other than sponsorships provided by Events DC</w:t>
      </w:r>
      <w:r>
        <w:rPr>
          <w:rFonts w:ascii="Times New Roman" w:hAnsi="Times New Roman" w:cs="Times New Roman"/>
          <w:sz w:val="24"/>
          <w:szCs w:val="24"/>
        </w:rPr>
        <w:t>” in its place.</w:t>
      </w:r>
      <w:bookmarkEnd w:id="6"/>
    </w:p>
    <w:bookmarkEnd w:id="3"/>
    <w:p w14:paraId="15A4A835" w14:textId="3956E66A" w:rsidR="00082D95" w:rsidRPr="008741A6" w:rsidRDefault="00CE38A4"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2A495F">
        <w:rPr>
          <w:rFonts w:ascii="Times New Roman" w:hAnsi="Times New Roman" w:cs="Times New Roman"/>
          <w:sz w:val="24"/>
          <w:szCs w:val="24"/>
        </w:rPr>
        <w:t>5</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FA670C7"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2A495F">
        <w:rPr>
          <w:rFonts w:ascii="Times New Roman" w:hAnsi="Times New Roman" w:cs="Times New Roman"/>
          <w:sz w:val="24"/>
          <w:szCs w:val="24"/>
        </w:rPr>
        <w:t>6</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6C09C3" w:rsidRPr="008741A6">
        <w:rPr>
          <w:rFonts w:ascii="Times New Roman" w:hAnsi="Times New Roman" w:cs="Times New Roman"/>
          <w:sz w:val="24"/>
          <w:szCs w:val="24"/>
        </w:rPr>
        <w:lastRenderedPageBreak/>
        <w:t>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A3C4" w14:textId="77777777" w:rsidR="00CF1A0A" w:rsidRDefault="00CF1A0A" w:rsidP="00D42E0A">
      <w:pPr>
        <w:spacing w:after="0" w:line="240" w:lineRule="auto"/>
      </w:pPr>
      <w:r>
        <w:separator/>
      </w:r>
    </w:p>
  </w:endnote>
  <w:endnote w:type="continuationSeparator" w:id="0">
    <w:p w14:paraId="64D7AA32" w14:textId="77777777" w:rsidR="00CF1A0A" w:rsidRDefault="00CF1A0A"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2141" w14:textId="77777777" w:rsidR="00CF1A0A" w:rsidRDefault="00CF1A0A" w:rsidP="00D42E0A">
      <w:pPr>
        <w:spacing w:after="0" w:line="240" w:lineRule="auto"/>
      </w:pPr>
      <w:r>
        <w:separator/>
      </w:r>
    </w:p>
  </w:footnote>
  <w:footnote w:type="continuationSeparator" w:id="0">
    <w:p w14:paraId="07A01E0A" w14:textId="77777777" w:rsidR="00CF1A0A" w:rsidRDefault="00CF1A0A"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75FE7"/>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73076"/>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6A2F"/>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30B8"/>
    <w:rsid w:val="00C147C6"/>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3CE2"/>
    <w:rsid w:val="00CA72CC"/>
    <w:rsid w:val="00CA7E58"/>
    <w:rsid w:val="00CB4752"/>
    <w:rsid w:val="00CB68FF"/>
    <w:rsid w:val="00CC585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5AF5"/>
    <w:rsid w:val="00DE6196"/>
    <w:rsid w:val="00DE7690"/>
    <w:rsid w:val="00DF0A61"/>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4898"/>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B1A0-8BCE-469E-812E-ED8AFB08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6</cp:revision>
  <cp:lastPrinted>2020-09-21T17:56:00Z</cp:lastPrinted>
  <dcterms:created xsi:type="dcterms:W3CDTF">2020-11-05T15:41:00Z</dcterms:created>
  <dcterms:modified xsi:type="dcterms:W3CDTF">2020-11-05T15:54:00Z</dcterms:modified>
</cp:coreProperties>
</file>