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08495" w14:textId="6D1B2864" w:rsidR="00B62B11" w:rsidRPr="00DD06A7" w:rsidRDefault="00532D37" w:rsidP="00D04FE4">
      <w:pPr>
        <w:widowControl w:val="0"/>
        <w:autoSpaceDE w:val="0"/>
        <w:autoSpaceDN w:val="0"/>
        <w:adjustRightInd w:val="0"/>
        <w:ind w:left="5760"/>
        <w:rPr>
          <w:rFonts w:ascii="Times New Roman" w:hAnsi="Times New Roman" w:cs="Times New Roman"/>
          <w:u w:val="single"/>
        </w:rPr>
      </w:pPr>
      <w:r w:rsidRPr="00DD06A7">
        <w:rPr>
          <w:rFonts w:ascii="Times New Roman" w:hAnsi="Times New Roman" w:cs="Times New Roman"/>
        </w:rPr>
        <w:t>_____</w:t>
      </w:r>
      <w:r w:rsidR="00B62B11" w:rsidRPr="00DD06A7">
        <w:rPr>
          <w:rFonts w:ascii="Times New Roman" w:hAnsi="Times New Roman" w:cs="Times New Roman"/>
        </w:rPr>
        <w:t>__________________</w:t>
      </w:r>
      <w:r w:rsidR="00D04FE4" w:rsidRPr="00DD06A7">
        <w:rPr>
          <w:rFonts w:ascii="Times New Roman" w:hAnsi="Times New Roman" w:cs="Times New Roman"/>
        </w:rPr>
        <w:t>_</w:t>
      </w:r>
    </w:p>
    <w:p w14:paraId="003B2DA9" w14:textId="7D5F9637" w:rsidR="00B62B11" w:rsidRPr="00DD06A7" w:rsidRDefault="00B62B11" w:rsidP="00D04FE4">
      <w:pPr>
        <w:widowControl w:val="0"/>
        <w:autoSpaceDE w:val="0"/>
        <w:autoSpaceDN w:val="0"/>
        <w:adjustRightInd w:val="0"/>
        <w:ind w:left="5760"/>
        <w:rPr>
          <w:rFonts w:ascii="Times New Roman" w:hAnsi="Times New Roman" w:cs="Times New Roman"/>
        </w:rPr>
      </w:pPr>
      <w:r w:rsidRPr="00DD06A7">
        <w:rPr>
          <w:rFonts w:ascii="Times New Roman" w:hAnsi="Times New Roman" w:cs="Times New Roman"/>
        </w:rPr>
        <w:t xml:space="preserve">Chairman </w:t>
      </w:r>
      <w:r w:rsidR="00E86ACC" w:rsidRPr="00DD06A7">
        <w:rPr>
          <w:rFonts w:ascii="Times New Roman" w:hAnsi="Times New Roman" w:cs="Times New Roman"/>
        </w:rPr>
        <w:t>Phil Mendelson</w:t>
      </w:r>
    </w:p>
    <w:p w14:paraId="79536496" w14:textId="60D8E018" w:rsidR="00883B83" w:rsidRPr="00DD06A7" w:rsidRDefault="00B62B11" w:rsidP="00D04FE4">
      <w:pPr>
        <w:widowControl w:val="0"/>
        <w:autoSpaceDE w:val="0"/>
        <w:autoSpaceDN w:val="0"/>
        <w:adjustRightInd w:val="0"/>
        <w:ind w:left="5760"/>
        <w:rPr>
          <w:rFonts w:ascii="Times New Roman" w:hAnsi="Times New Roman" w:cs="Times New Roman"/>
        </w:rPr>
      </w:pPr>
      <w:r w:rsidRPr="00DD06A7">
        <w:rPr>
          <w:rFonts w:ascii="Times New Roman" w:hAnsi="Times New Roman" w:cs="Times New Roman"/>
        </w:rPr>
        <w:t>at the request of the Mayor</w:t>
      </w:r>
    </w:p>
    <w:p w14:paraId="0F46D78A" w14:textId="77777777" w:rsidR="00B62B11" w:rsidRPr="00DD06A7" w:rsidRDefault="00B62B11" w:rsidP="00D04FE4">
      <w:pPr>
        <w:widowControl w:val="0"/>
        <w:autoSpaceDE w:val="0"/>
        <w:autoSpaceDN w:val="0"/>
        <w:adjustRightInd w:val="0"/>
        <w:jc w:val="center"/>
        <w:rPr>
          <w:rFonts w:ascii="Times New Roman" w:hAnsi="Times New Roman" w:cs="Times New Roman"/>
        </w:rPr>
      </w:pPr>
    </w:p>
    <w:p w14:paraId="7AD65258" w14:textId="77777777" w:rsidR="00FA13A4" w:rsidRPr="00DD06A7" w:rsidRDefault="00FA13A4" w:rsidP="00D04FE4">
      <w:pPr>
        <w:widowControl w:val="0"/>
        <w:autoSpaceDE w:val="0"/>
        <w:autoSpaceDN w:val="0"/>
        <w:adjustRightInd w:val="0"/>
        <w:jc w:val="center"/>
        <w:rPr>
          <w:rFonts w:ascii="Times New Roman" w:hAnsi="Times New Roman" w:cs="Times New Roman"/>
        </w:rPr>
      </w:pPr>
    </w:p>
    <w:p w14:paraId="2BC7938A" w14:textId="77777777" w:rsidR="00B62B11" w:rsidRPr="00DD06A7" w:rsidRDefault="00B62B11" w:rsidP="00D04FE4">
      <w:pPr>
        <w:widowControl w:val="0"/>
        <w:autoSpaceDE w:val="0"/>
        <w:autoSpaceDN w:val="0"/>
        <w:adjustRightInd w:val="0"/>
        <w:jc w:val="center"/>
        <w:rPr>
          <w:rFonts w:ascii="Times New Roman" w:hAnsi="Times New Roman" w:cs="Times New Roman"/>
        </w:rPr>
      </w:pPr>
    </w:p>
    <w:p w14:paraId="2273D6C6" w14:textId="7F08C904" w:rsidR="00883B83" w:rsidRPr="00DD06A7" w:rsidRDefault="00883B83" w:rsidP="00D04FE4">
      <w:pPr>
        <w:widowControl w:val="0"/>
        <w:autoSpaceDE w:val="0"/>
        <w:autoSpaceDN w:val="0"/>
        <w:adjustRightInd w:val="0"/>
        <w:jc w:val="center"/>
        <w:rPr>
          <w:rFonts w:ascii="Times New Roman" w:hAnsi="Times New Roman" w:cs="Times New Roman"/>
        </w:rPr>
      </w:pPr>
      <w:r w:rsidRPr="00DD06A7">
        <w:rPr>
          <w:rFonts w:ascii="Times New Roman" w:hAnsi="Times New Roman" w:cs="Times New Roman"/>
        </w:rPr>
        <w:t xml:space="preserve">A </w:t>
      </w:r>
      <w:r w:rsidR="00982A22" w:rsidRPr="00DD06A7">
        <w:rPr>
          <w:rFonts w:ascii="Times New Roman" w:hAnsi="Times New Roman" w:cs="Times New Roman"/>
        </w:rPr>
        <w:t>BILL</w:t>
      </w:r>
    </w:p>
    <w:p w14:paraId="510321E7" w14:textId="77777777" w:rsidR="00B62B11" w:rsidRPr="00DD06A7" w:rsidRDefault="00883B83" w:rsidP="00D04FE4">
      <w:pPr>
        <w:widowControl w:val="0"/>
        <w:autoSpaceDE w:val="0"/>
        <w:autoSpaceDN w:val="0"/>
        <w:adjustRightInd w:val="0"/>
        <w:jc w:val="center"/>
        <w:rPr>
          <w:rFonts w:ascii="Times New Roman" w:hAnsi="Times New Roman" w:cs="Times New Roman"/>
        </w:rPr>
      </w:pPr>
      <w:r w:rsidRPr="00DD06A7">
        <w:rPr>
          <w:rFonts w:ascii="Times New Roman" w:hAnsi="Times New Roman" w:cs="Times New Roman"/>
        </w:rPr>
        <w:t>_________</w:t>
      </w:r>
    </w:p>
    <w:p w14:paraId="003868B3" w14:textId="77777777" w:rsidR="00883B83" w:rsidRPr="00DD06A7" w:rsidRDefault="00883B83" w:rsidP="00D04FE4">
      <w:pPr>
        <w:widowControl w:val="0"/>
        <w:autoSpaceDE w:val="0"/>
        <w:autoSpaceDN w:val="0"/>
        <w:adjustRightInd w:val="0"/>
        <w:jc w:val="center"/>
        <w:rPr>
          <w:rFonts w:ascii="Times New Roman" w:hAnsi="Times New Roman" w:cs="Times New Roman"/>
        </w:rPr>
      </w:pPr>
    </w:p>
    <w:p w14:paraId="0F153CF9" w14:textId="77777777" w:rsidR="00883B83" w:rsidRPr="00DD06A7" w:rsidRDefault="00883B83" w:rsidP="00D04FE4">
      <w:pPr>
        <w:widowControl w:val="0"/>
        <w:autoSpaceDE w:val="0"/>
        <w:autoSpaceDN w:val="0"/>
        <w:adjustRightInd w:val="0"/>
        <w:jc w:val="center"/>
        <w:rPr>
          <w:rFonts w:ascii="Times New Roman" w:hAnsi="Times New Roman" w:cs="Times New Roman"/>
        </w:rPr>
      </w:pPr>
      <w:r w:rsidRPr="00DD06A7">
        <w:rPr>
          <w:rFonts w:ascii="Times New Roman" w:hAnsi="Times New Roman" w:cs="Times New Roman"/>
        </w:rPr>
        <w:t>IN THE COUNCIL OF THE DISTRICT OF COLUMBIA</w:t>
      </w:r>
    </w:p>
    <w:p w14:paraId="3CD0DACD" w14:textId="77777777" w:rsidR="00883B83" w:rsidRPr="00DD06A7" w:rsidRDefault="00883B83" w:rsidP="00D04FE4">
      <w:pPr>
        <w:widowControl w:val="0"/>
        <w:autoSpaceDE w:val="0"/>
        <w:autoSpaceDN w:val="0"/>
        <w:adjustRightInd w:val="0"/>
        <w:jc w:val="center"/>
        <w:rPr>
          <w:rFonts w:ascii="Times New Roman" w:hAnsi="Times New Roman" w:cs="Times New Roman"/>
        </w:rPr>
      </w:pPr>
      <w:r w:rsidRPr="00DD06A7">
        <w:rPr>
          <w:rFonts w:ascii="Times New Roman" w:hAnsi="Times New Roman" w:cs="Times New Roman"/>
        </w:rPr>
        <w:t>_____________________________</w:t>
      </w:r>
    </w:p>
    <w:p w14:paraId="3366B11D" w14:textId="77777777" w:rsidR="00883B83" w:rsidRPr="00DD06A7" w:rsidRDefault="00883B83" w:rsidP="00D04FE4">
      <w:pPr>
        <w:widowControl w:val="0"/>
        <w:autoSpaceDE w:val="0"/>
        <w:autoSpaceDN w:val="0"/>
        <w:adjustRightInd w:val="0"/>
        <w:rPr>
          <w:rFonts w:ascii="Times New Roman" w:hAnsi="Times New Roman" w:cs="Times New Roman"/>
        </w:rPr>
      </w:pPr>
    </w:p>
    <w:p w14:paraId="05A56BE6" w14:textId="5D5DC840" w:rsidR="00883B83" w:rsidRPr="00F51CF4" w:rsidRDefault="00883B83" w:rsidP="00D04FE4">
      <w:pPr>
        <w:widowControl w:val="0"/>
        <w:autoSpaceDE w:val="0"/>
        <w:autoSpaceDN w:val="0"/>
        <w:adjustRightInd w:val="0"/>
        <w:ind w:left="540" w:hanging="540"/>
        <w:rPr>
          <w:rFonts w:ascii="Times New Roman" w:hAnsi="Times New Roman" w:cs="Times New Roman"/>
        </w:rPr>
      </w:pPr>
      <w:r w:rsidRPr="00DD06A7">
        <w:rPr>
          <w:rFonts w:ascii="Times New Roman" w:hAnsi="Times New Roman" w:cs="Times New Roman"/>
        </w:rPr>
        <w:t>To adjust</w:t>
      </w:r>
      <w:r w:rsidR="00576FBC" w:rsidRPr="00DD06A7">
        <w:rPr>
          <w:rFonts w:ascii="Times New Roman" w:hAnsi="Times New Roman" w:cs="Times New Roman"/>
        </w:rPr>
        <w:t xml:space="preserve">, </w:t>
      </w:r>
      <w:r w:rsidR="00576FBC" w:rsidRPr="00F51CF4">
        <w:rPr>
          <w:rFonts w:ascii="Times New Roman" w:hAnsi="Times New Roman" w:cs="Times New Roman"/>
        </w:rPr>
        <w:t>on a</w:t>
      </w:r>
      <w:r w:rsidR="006808FE">
        <w:rPr>
          <w:rFonts w:ascii="Times New Roman" w:hAnsi="Times New Roman" w:cs="Times New Roman"/>
        </w:rPr>
        <w:t xml:space="preserve"> temporary </w:t>
      </w:r>
      <w:r w:rsidR="00576FBC" w:rsidRPr="00F51CF4">
        <w:rPr>
          <w:rFonts w:ascii="Times New Roman" w:hAnsi="Times New Roman" w:cs="Times New Roman"/>
        </w:rPr>
        <w:t>basis,</w:t>
      </w:r>
      <w:r w:rsidRPr="00F51CF4">
        <w:rPr>
          <w:rFonts w:ascii="Times New Roman" w:hAnsi="Times New Roman" w:cs="Times New Roman"/>
        </w:rPr>
        <w:t xml:space="preserve"> </w:t>
      </w:r>
      <w:r w:rsidR="00821F10" w:rsidRPr="00F51CF4">
        <w:rPr>
          <w:rFonts w:ascii="Times New Roman" w:hAnsi="Times New Roman" w:cs="Times New Roman"/>
        </w:rPr>
        <w:t xml:space="preserve">certain allocations </w:t>
      </w:r>
      <w:r w:rsidR="00AB3F26" w:rsidRPr="00F51CF4">
        <w:rPr>
          <w:rFonts w:ascii="Times New Roman" w:hAnsi="Times New Roman" w:cs="Times New Roman"/>
        </w:rPr>
        <w:t>in the Fiscal Year 20</w:t>
      </w:r>
      <w:r w:rsidR="003B36FC" w:rsidRPr="00F51CF4">
        <w:rPr>
          <w:rFonts w:ascii="Times New Roman" w:hAnsi="Times New Roman" w:cs="Times New Roman"/>
        </w:rPr>
        <w:t>2</w:t>
      </w:r>
      <w:r w:rsidR="001F2EF7" w:rsidRPr="00F51CF4">
        <w:rPr>
          <w:rFonts w:ascii="Times New Roman" w:hAnsi="Times New Roman" w:cs="Times New Roman"/>
        </w:rPr>
        <w:t>1</w:t>
      </w:r>
      <w:r w:rsidR="00AC2356" w:rsidRPr="00F51CF4">
        <w:rPr>
          <w:rFonts w:ascii="Times New Roman" w:hAnsi="Times New Roman" w:cs="Times New Roman"/>
        </w:rPr>
        <w:t xml:space="preserve"> </w:t>
      </w:r>
      <w:r w:rsidR="00DA2DE3" w:rsidRPr="00F51CF4">
        <w:rPr>
          <w:rFonts w:ascii="Times New Roman" w:hAnsi="Times New Roman" w:cs="Times New Roman"/>
        </w:rPr>
        <w:t xml:space="preserve">Local </w:t>
      </w:r>
      <w:r w:rsidR="00821F10" w:rsidRPr="00F51CF4">
        <w:rPr>
          <w:rFonts w:ascii="Times New Roman" w:hAnsi="Times New Roman" w:cs="Times New Roman"/>
        </w:rPr>
        <w:t xml:space="preserve">Budget Act </w:t>
      </w:r>
      <w:r w:rsidR="00D04FE4" w:rsidRPr="00F51CF4">
        <w:rPr>
          <w:rFonts w:ascii="Times New Roman" w:hAnsi="Times New Roman" w:cs="Times New Roman"/>
        </w:rPr>
        <w:t>of 20</w:t>
      </w:r>
      <w:r w:rsidR="00CC395D" w:rsidRPr="00F51CF4">
        <w:rPr>
          <w:rFonts w:ascii="Times New Roman" w:hAnsi="Times New Roman" w:cs="Times New Roman"/>
        </w:rPr>
        <w:t>20</w:t>
      </w:r>
      <w:r w:rsidR="00D04FE4" w:rsidRPr="00F51CF4">
        <w:rPr>
          <w:rFonts w:ascii="Times New Roman" w:hAnsi="Times New Roman" w:cs="Times New Roman"/>
        </w:rPr>
        <w:t xml:space="preserve"> </w:t>
      </w:r>
      <w:r w:rsidR="00E32085">
        <w:rPr>
          <w:rFonts w:ascii="Times New Roman" w:hAnsi="Times New Roman" w:cs="Times New Roman"/>
        </w:rPr>
        <w:t xml:space="preserve">to maintain a balanced budget for the fiscal year ending September 30, 2021. </w:t>
      </w:r>
    </w:p>
    <w:p w14:paraId="3628F92C" w14:textId="77777777" w:rsidR="00883B83" w:rsidRPr="00F51CF4" w:rsidRDefault="00883B83" w:rsidP="00D04FE4">
      <w:pPr>
        <w:widowControl w:val="0"/>
        <w:autoSpaceDE w:val="0"/>
        <w:autoSpaceDN w:val="0"/>
        <w:adjustRightInd w:val="0"/>
        <w:ind w:left="540" w:hanging="540"/>
        <w:rPr>
          <w:rFonts w:ascii="Times New Roman" w:hAnsi="Times New Roman" w:cs="Times New Roman"/>
        </w:rPr>
      </w:pPr>
    </w:p>
    <w:p w14:paraId="5CEBE3AD" w14:textId="121279A2" w:rsidR="00883B83" w:rsidRPr="00F51CF4" w:rsidRDefault="00883B83" w:rsidP="00D04FE4">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t xml:space="preserve">BE IT ENACTED BY THE COUNCIL OF THE DISTRICT OF COLUMBIA, That this act may be cited as the </w:t>
      </w:r>
      <w:r w:rsidR="00D36809" w:rsidRPr="00F51CF4">
        <w:rPr>
          <w:rFonts w:ascii="Times New Roman" w:hAnsi="Times New Roman" w:cs="Times New Roman"/>
        </w:rPr>
        <w:t>“</w:t>
      </w:r>
      <w:r w:rsidRPr="00F51CF4">
        <w:rPr>
          <w:rFonts w:ascii="Times New Roman" w:hAnsi="Times New Roman" w:cs="Times New Roman"/>
        </w:rPr>
        <w:t>Fiscal Year 20</w:t>
      </w:r>
      <w:r w:rsidR="003B36FC" w:rsidRPr="00F51CF4">
        <w:rPr>
          <w:rFonts w:ascii="Times New Roman" w:hAnsi="Times New Roman" w:cs="Times New Roman"/>
        </w:rPr>
        <w:t>2</w:t>
      </w:r>
      <w:r w:rsidR="00113B23" w:rsidRPr="00F51CF4">
        <w:rPr>
          <w:rFonts w:ascii="Times New Roman" w:hAnsi="Times New Roman" w:cs="Times New Roman"/>
        </w:rPr>
        <w:t>1</w:t>
      </w:r>
      <w:r w:rsidR="00725DDF" w:rsidRPr="00F51CF4">
        <w:rPr>
          <w:rFonts w:ascii="Times New Roman" w:hAnsi="Times New Roman" w:cs="Times New Roman"/>
        </w:rPr>
        <w:t xml:space="preserve"> </w:t>
      </w:r>
      <w:r w:rsidRPr="00F51CF4">
        <w:rPr>
          <w:rFonts w:ascii="Times New Roman" w:hAnsi="Times New Roman" w:cs="Times New Roman"/>
        </w:rPr>
        <w:t xml:space="preserve">Revised </w:t>
      </w:r>
      <w:r w:rsidR="00E32085">
        <w:rPr>
          <w:rFonts w:ascii="Times New Roman" w:hAnsi="Times New Roman" w:cs="Times New Roman"/>
        </w:rPr>
        <w:t xml:space="preserve">Local Budget </w:t>
      </w:r>
      <w:r w:rsidR="00CA6B99">
        <w:rPr>
          <w:rFonts w:ascii="Times New Roman" w:hAnsi="Times New Roman" w:cs="Times New Roman"/>
        </w:rPr>
        <w:t xml:space="preserve">Second </w:t>
      </w:r>
      <w:r w:rsidR="00E32085">
        <w:rPr>
          <w:rFonts w:ascii="Times New Roman" w:hAnsi="Times New Roman" w:cs="Times New Roman"/>
        </w:rPr>
        <w:t xml:space="preserve">COVID Relief  </w:t>
      </w:r>
      <w:r w:rsidR="006808FE">
        <w:rPr>
          <w:rFonts w:ascii="Times New Roman" w:hAnsi="Times New Roman" w:cs="Times New Roman"/>
        </w:rPr>
        <w:t>Temporary</w:t>
      </w:r>
      <w:r w:rsidR="00576FBC" w:rsidRPr="00F51CF4">
        <w:rPr>
          <w:rFonts w:ascii="Times New Roman" w:hAnsi="Times New Roman" w:cs="Times New Roman"/>
        </w:rPr>
        <w:t xml:space="preserve"> </w:t>
      </w:r>
      <w:r w:rsidR="000E4DBF" w:rsidRPr="00F51CF4">
        <w:rPr>
          <w:rFonts w:ascii="Times New Roman" w:hAnsi="Times New Roman" w:cs="Times New Roman"/>
        </w:rPr>
        <w:t>Act of 20</w:t>
      </w:r>
      <w:r w:rsidR="00AD2B62" w:rsidRPr="00F51CF4">
        <w:rPr>
          <w:rFonts w:ascii="Times New Roman" w:hAnsi="Times New Roman" w:cs="Times New Roman"/>
        </w:rPr>
        <w:t>2</w:t>
      </w:r>
      <w:r w:rsidR="00537FCB">
        <w:rPr>
          <w:rFonts w:ascii="Times New Roman" w:hAnsi="Times New Roman" w:cs="Times New Roman"/>
        </w:rPr>
        <w:t>1</w:t>
      </w:r>
      <w:r w:rsidR="004659D3" w:rsidRPr="00F51CF4">
        <w:rPr>
          <w:rFonts w:ascii="Times New Roman" w:hAnsi="Times New Roman" w:cs="Times New Roman"/>
        </w:rPr>
        <w:t>”</w:t>
      </w:r>
      <w:r w:rsidRPr="00F51CF4">
        <w:rPr>
          <w:rFonts w:ascii="Times New Roman" w:hAnsi="Times New Roman" w:cs="Times New Roman"/>
        </w:rPr>
        <w:t>.</w:t>
      </w:r>
    </w:p>
    <w:p w14:paraId="489F7C5D" w14:textId="244775FA" w:rsidR="000E4DBF" w:rsidRPr="00F51CF4" w:rsidRDefault="00883B83" w:rsidP="00D04FE4">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t xml:space="preserve">Sec. 2. </w:t>
      </w:r>
      <w:r w:rsidR="002C0511" w:rsidRPr="00F51CF4">
        <w:rPr>
          <w:rFonts w:ascii="Times New Roman" w:hAnsi="Times New Roman" w:cs="Times New Roman"/>
        </w:rPr>
        <w:t xml:space="preserve">The </w:t>
      </w:r>
      <w:r w:rsidR="00156FDF" w:rsidRPr="00F51CF4">
        <w:rPr>
          <w:rFonts w:ascii="Times New Roman" w:hAnsi="Times New Roman" w:cs="Times New Roman"/>
        </w:rPr>
        <w:t xml:space="preserve">appropriations set forth in the </w:t>
      </w:r>
      <w:r w:rsidR="00113B23" w:rsidRPr="00F51CF4">
        <w:rPr>
          <w:rFonts w:ascii="Times New Roman" w:hAnsi="Times New Roman" w:cs="Times New Roman"/>
        </w:rPr>
        <w:t>Fiscal Year 2021 Local Budget Act of 2020, effective October 20, 2020 (D.C. Law 23-136; 67 DCR 13201),</w:t>
      </w:r>
      <w:r w:rsidR="006F1453" w:rsidRPr="00F51CF4">
        <w:rPr>
          <w:rFonts w:ascii="Times New Roman" w:hAnsi="Times New Roman" w:cs="Times New Roman"/>
        </w:rPr>
        <w:t xml:space="preserve"> </w:t>
      </w:r>
      <w:r w:rsidR="00156FDF" w:rsidRPr="00F51CF4">
        <w:rPr>
          <w:rFonts w:ascii="Times New Roman" w:hAnsi="Times New Roman" w:cs="Times New Roman"/>
        </w:rPr>
        <w:t>are</w:t>
      </w:r>
      <w:r w:rsidR="00C916B8" w:rsidRPr="00F51CF4">
        <w:rPr>
          <w:rFonts w:ascii="Times New Roman" w:hAnsi="Times New Roman" w:cs="Times New Roman"/>
        </w:rPr>
        <w:t xml:space="preserve"> </w:t>
      </w:r>
      <w:r w:rsidR="00BB34C1" w:rsidRPr="00F51CF4">
        <w:rPr>
          <w:rFonts w:ascii="Times New Roman" w:hAnsi="Times New Roman" w:cs="Times New Roman"/>
        </w:rPr>
        <w:t>increase</w:t>
      </w:r>
      <w:r w:rsidR="00837873" w:rsidRPr="00F51CF4">
        <w:rPr>
          <w:rFonts w:ascii="Times New Roman" w:hAnsi="Times New Roman" w:cs="Times New Roman"/>
        </w:rPr>
        <w:t xml:space="preserve">d </w:t>
      </w:r>
      <w:r w:rsidR="00156FDF" w:rsidRPr="00F51CF4">
        <w:rPr>
          <w:rFonts w:ascii="Times New Roman" w:hAnsi="Times New Roman" w:cs="Times New Roman"/>
        </w:rPr>
        <w:t>by</w:t>
      </w:r>
      <w:r w:rsidR="000E4DBF" w:rsidRPr="00F51CF4">
        <w:rPr>
          <w:rFonts w:ascii="Times New Roman" w:hAnsi="Times New Roman" w:cs="Times New Roman"/>
        </w:rPr>
        <w:t xml:space="preserve"> </w:t>
      </w:r>
      <w:bookmarkStart w:id="0" w:name="_Hlk77153589"/>
      <w:r w:rsidR="000E4DBF" w:rsidRPr="00F51CF4">
        <w:rPr>
          <w:rFonts w:ascii="Times New Roman" w:hAnsi="Times New Roman" w:cs="Times New Roman"/>
        </w:rPr>
        <w:t>$</w:t>
      </w:r>
      <w:r w:rsidR="006D01AC">
        <w:rPr>
          <w:rFonts w:ascii="Times New Roman" w:hAnsi="Times New Roman" w:cs="Times New Roman"/>
        </w:rPr>
        <w:t>219</w:t>
      </w:r>
      <w:r w:rsidR="008D19E4" w:rsidRPr="00F51CF4">
        <w:rPr>
          <w:rFonts w:ascii="Times New Roman" w:hAnsi="Times New Roman" w:cs="Times New Roman"/>
        </w:rPr>
        <w:t>,</w:t>
      </w:r>
      <w:r w:rsidR="006D01AC">
        <w:rPr>
          <w:rFonts w:ascii="Times New Roman" w:hAnsi="Times New Roman" w:cs="Times New Roman"/>
        </w:rPr>
        <w:t>008</w:t>
      </w:r>
      <w:r w:rsidR="008D19E4" w:rsidRPr="00F51CF4">
        <w:rPr>
          <w:rFonts w:ascii="Times New Roman" w:hAnsi="Times New Roman" w:cs="Times New Roman"/>
        </w:rPr>
        <w:t>,</w:t>
      </w:r>
      <w:r w:rsidR="006D01AC">
        <w:rPr>
          <w:rFonts w:ascii="Times New Roman" w:hAnsi="Times New Roman" w:cs="Times New Roman"/>
        </w:rPr>
        <w:t>624</w:t>
      </w:r>
      <w:r w:rsidR="00000A8A" w:rsidRPr="00F51CF4">
        <w:rPr>
          <w:rFonts w:ascii="Times New Roman" w:hAnsi="Times New Roman" w:cs="Times New Roman"/>
        </w:rPr>
        <w:t xml:space="preserve"> </w:t>
      </w:r>
      <w:bookmarkEnd w:id="0"/>
      <w:r w:rsidR="00BB34C1" w:rsidRPr="00F51CF4">
        <w:rPr>
          <w:rFonts w:ascii="Times New Roman" w:hAnsi="Times New Roman" w:cs="Times New Roman"/>
        </w:rPr>
        <w:t>in federal payment funds</w:t>
      </w:r>
      <w:r w:rsidR="00837873" w:rsidRPr="00F51CF4">
        <w:rPr>
          <w:rFonts w:ascii="Times New Roman" w:hAnsi="Times New Roman" w:cs="Times New Roman"/>
        </w:rPr>
        <w:t xml:space="preserve"> for COVID relief</w:t>
      </w:r>
      <w:r w:rsidR="0095491F" w:rsidRPr="00F51CF4">
        <w:rPr>
          <w:rFonts w:ascii="Times New Roman" w:hAnsi="Times New Roman" w:cs="Times New Roman"/>
        </w:rPr>
        <w:t>,</w:t>
      </w:r>
      <w:r w:rsidR="0019599D" w:rsidRPr="00F51CF4">
        <w:rPr>
          <w:rFonts w:ascii="Times New Roman" w:hAnsi="Times New Roman" w:cs="Times New Roman"/>
        </w:rPr>
        <w:t xml:space="preserve"> to be allocated as follows:</w:t>
      </w:r>
    </w:p>
    <w:p w14:paraId="69D981FC" w14:textId="50B7D907" w:rsidR="00B60EE7" w:rsidRPr="00F51CF4" w:rsidRDefault="009B4396" w:rsidP="00D04FE4">
      <w:pPr>
        <w:widowControl w:val="0"/>
        <w:autoSpaceDE w:val="0"/>
        <w:autoSpaceDN w:val="0"/>
        <w:adjustRightInd w:val="0"/>
        <w:spacing w:line="480" w:lineRule="auto"/>
        <w:jc w:val="center"/>
        <w:rPr>
          <w:rFonts w:ascii="Times New Roman" w:hAnsi="Times New Roman" w:cs="Times New Roman"/>
          <w:b/>
        </w:rPr>
      </w:pPr>
      <w:r w:rsidRPr="00F51CF4">
        <w:rPr>
          <w:rFonts w:ascii="Times New Roman" w:hAnsi="Times New Roman" w:cs="Times New Roman"/>
          <w:b/>
        </w:rPr>
        <w:t>Government</w:t>
      </w:r>
      <w:r w:rsidR="00DA2DE3" w:rsidRPr="00F51CF4">
        <w:rPr>
          <w:rFonts w:ascii="Times New Roman" w:hAnsi="Times New Roman" w:cs="Times New Roman"/>
          <w:b/>
        </w:rPr>
        <w:t>al</w:t>
      </w:r>
      <w:r w:rsidRPr="00F51CF4">
        <w:rPr>
          <w:rFonts w:ascii="Times New Roman" w:hAnsi="Times New Roman" w:cs="Times New Roman"/>
          <w:b/>
        </w:rPr>
        <w:t xml:space="preserve"> Direction and Support</w:t>
      </w:r>
    </w:p>
    <w:p w14:paraId="7CB14862" w14:textId="7D247341" w:rsidR="00F7220F" w:rsidRPr="00F51CF4" w:rsidRDefault="00B60EE7" w:rsidP="00D04FE4">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t xml:space="preserve">The appropriation for </w:t>
      </w:r>
      <w:r w:rsidR="009B4396" w:rsidRPr="00F51CF4">
        <w:rPr>
          <w:rFonts w:ascii="Times New Roman" w:hAnsi="Times New Roman" w:cs="Times New Roman"/>
        </w:rPr>
        <w:t>Government</w:t>
      </w:r>
      <w:r w:rsidR="00DA2DE3" w:rsidRPr="00F51CF4">
        <w:rPr>
          <w:rFonts w:ascii="Times New Roman" w:hAnsi="Times New Roman" w:cs="Times New Roman"/>
        </w:rPr>
        <w:t>al</w:t>
      </w:r>
      <w:r w:rsidR="009B4396" w:rsidRPr="00F51CF4">
        <w:rPr>
          <w:rFonts w:ascii="Times New Roman" w:hAnsi="Times New Roman" w:cs="Times New Roman"/>
        </w:rPr>
        <w:t xml:space="preserve"> Direction and Support </w:t>
      </w:r>
      <w:r w:rsidRPr="00F51CF4">
        <w:rPr>
          <w:rFonts w:ascii="Times New Roman" w:hAnsi="Times New Roman" w:cs="Times New Roman"/>
        </w:rPr>
        <w:t xml:space="preserve">is </w:t>
      </w:r>
      <w:r w:rsidR="00F36BC8" w:rsidRPr="00F51CF4">
        <w:rPr>
          <w:rFonts w:ascii="Times New Roman" w:hAnsi="Times New Roman" w:cs="Times New Roman"/>
        </w:rPr>
        <w:t xml:space="preserve">increased </w:t>
      </w:r>
      <w:r w:rsidRPr="00F51CF4">
        <w:rPr>
          <w:rFonts w:ascii="Times New Roman" w:hAnsi="Times New Roman" w:cs="Times New Roman"/>
        </w:rPr>
        <w:t xml:space="preserve">by </w:t>
      </w:r>
      <w:r w:rsidR="005040C5" w:rsidRPr="00F51CF4">
        <w:rPr>
          <w:rFonts w:ascii="Times New Roman" w:hAnsi="Times New Roman" w:cs="Times New Roman"/>
        </w:rPr>
        <w:t>$</w:t>
      </w:r>
      <w:r w:rsidR="00F45C3A">
        <w:rPr>
          <w:rFonts w:ascii="Times New Roman" w:hAnsi="Times New Roman" w:cs="Times New Roman"/>
        </w:rPr>
        <w:t>19,504,312</w:t>
      </w:r>
      <w:r w:rsidRPr="00F51CF4">
        <w:rPr>
          <w:rFonts w:ascii="Times New Roman" w:hAnsi="Times New Roman" w:cs="Times New Roman"/>
        </w:rPr>
        <w:t xml:space="preserve"> in </w:t>
      </w:r>
      <w:r w:rsidR="00167CFA" w:rsidRPr="00F51CF4">
        <w:rPr>
          <w:rFonts w:ascii="Times New Roman" w:hAnsi="Times New Roman" w:cs="Times New Roman"/>
        </w:rPr>
        <w:t>federal payment funds for COVID relief</w:t>
      </w:r>
      <w:r w:rsidR="00D36809" w:rsidRPr="00F51CF4">
        <w:rPr>
          <w:rFonts w:ascii="Times New Roman" w:hAnsi="Times New Roman" w:cs="Times New Roman"/>
        </w:rPr>
        <w:t xml:space="preserve">, </w:t>
      </w:r>
      <w:r w:rsidR="00F7220F" w:rsidRPr="00F51CF4">
        <w:rPr>
          <w:rFonts w:ascii="Times New Roman" w:hAnsi="Times New Roman" w:cs="Times New Roman"/>
        </w:rPr>
        <w:t>to be allocated as follows:</w:t>
      </w:r>
    </w:p>
    <w:p w14:paraId="2FE16EAB" w14:textId="60737EE9" w:rsidR="00D624C8" w:rsidRPr="00F51CF4" w:rsidRDefault="00F7220F" w:rsidP="00D04FE4">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r>
      <w:r w:rsidRPr="00F51CF4">
        <w:rPr>
          <w:rFonts w:ascii="Times New Roman" w:hAnsi="Times New Roman" w:cs="Times New Roman"/>
        </w:rPr>
        <w:tab/>
      </w:r>
      <w:r w:rsidR="009F3051" w:rsidRPr="00F51CF4">
        <w:rPr>
          <w:rFonts w:ascii="Times New Roman" w:hAnsi="Times New Roman" w:cs="Times New Roman"/>
        </w:rPr>
        <w:t>(</w:t>
      </w:r>
      <w:r w:rsidR="00F36BC8" w:rsidRPr="00F51CF4">
        <w:rPr>
          <w:rFonts w:ascii="Times New Roman" w:hAnsi="Times New Roman" w:cs="Times New Roman"/>
        </w:rPr>
        <w:t>1</w:t>
      </w:r>
      <w:r w:rsidR="009F3051" w:rsidRPr="00F51CF4">
        <w:rPr>
          <w:rFonts w:ascii="Times New Roman" w:hAnsi="Times New Roman" w:cs="Times New Roman"/>
        </w:rPr>
        <w:t xml:space="preserve">) </w:t>
      </w:r>
      <w:r w:rsidRPr="00F51CF4">
        <w:rPr>
          <w:rFonts w:ascii="Times New Roman" w:hAnsi="Times New Roman" w:cs="Times New Roman"/>
        </w:rPr>
        <w:t xml:space="preserve">Department of General Services. </w:t>
      </w:r>
      <w:r w:rsidR="005C4051" w:rsidRPr="00F51CF4">
        <w:rPr>
          <w:rFonts w:ascii="Times New Roman" w:hAnsi="Times New Roman" w:cs="Times New Roman"/>
        </w:rPr>
        <w:t>–</w:t>
      </w:r>
      <w:r w:rsidRPr="00F51CF4">
        <w:rPr>
          <w:rFonts w:ascii="Times New Roman" w:hAnsi="Times New Roman" w:cs="Times New Roman"/>
        </w:rPr>
        <w:t xml:space="preserve"> </w:t>
      </w:r>
      <w:r w:rsidR="00CC395D" w:rsidRPr="00F51CF4">
        <w:rPr>
          <w:rFonts w:ascii="Times New Roman" w:hAnsi="Times New Roman" w:cs="Times New Roman"/>
        </w:rPr>
        <w:t>$</w:t>
      </w:r>
      <w:r w:rsidR="00E32085">
        <w:rPr>
          <w:rFonts w:ascii="Times New Roman" w:hAnsi="Times New Roman" w:cs="Times New Roman"/>
        </w:rPr>
        <w:t>18</w:t>
      </w:r>
      <w:r w:rsidR="00BB34C1" w:rsidRPr="00F51CF4">
        <w:rPr>
          <w:rFonts w:ascii="Times New Roman" w:hAnsi="Times New Roman" w:cs="Times New Roman"/>
        </w:rPr>
        <w:t>,</w:t>
      </w:r>
      <w:r w:rsidR="00E32085">
        <w:rPr>
          <w:rFonts w:ascii="Times New Roman" w:hAnsi="Times New Roman" w:cs="Times New Roman"/>
        </w:rPr>
        <w:t>200</w:t>
      </w:r>
      <w:r w:rsidR="00BB34C1" w:rsidRPr="00F51CF4">
        <w:rPr>
          <w:rFonts w:ascii="Times New Roman" w:hAnsi="Times New Roman" w:cs="Times New Roman"/>
        </w:rPr>
        <w:t>,</w:t>
      </w:r>
      <w:r w:rsidR="00E32085">
        <w:rPr>
          <w:rFonts w:ascii="Times New Roman" w:hAnsi="Times New Roman" w:cs="Times New Roman"/>
        </w:rPr>
        <w:t>000</w:t>
      </w:r>
      <w:r w:rsidR="009F3051" w:rsidRPr="00F51CF4">
        <w:rPr>
          <w:rFonts w:ascii="Times New Roman" w:hAnsi="Times New Roman" w:cs="Times New Roman"/>
        </w:rPr>
        <w:t xml:space="preserve"> is added to </w:t>
      </w:r>
      <w:r w:rsidR="00167CFA" w:rsidRPr="00F51CF4">
        <w:rPr>
          <w:rFonts w:ascii="Times New Roman" w:hAnsi="Times New Roman" w:cs="Times New Roman"/>
        </w:rPr>
        <w:t>federal payment funds for COVID relief</w:t>
      </w:r>
      <w:r w:rsidR="009F3051" w:rsidRPr="00F51CF4">
        <w:rPr>
          <w:rFonts w:ascii="Times New Roman" w:hAnsi="Times New Roman" w:cs="Times New Roman"/>
        </w:rPr>
        <w:t>;</w:t>
      </w:r>
      <w:r w:rsidR="00E32085">
        <w:rPr>
          <w:rFonts w:ascii="Times New Roman" w:hAnsi="Times New Roman" w:cs="Times New Roman"/>
        </w:rPr>
        <w:t xml:space="preserve"> and </w:t>
      </w:r>
    </w:p>
    <w:p w14:paraId="6B4D4DC3" w14:textId="253803E8" w:rsidR="008D19E4" w:rsidRPr="00F51CF4" w:rsidRDefault="005B168B" w:rsidP="00D04FE4">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r>
      <w:r w:rsidRPr="00F51CF4">
        <w:rPr>
          <w:rFonts w:ascii="Times New Roman" w:hAnsi="Times New Roman" w:cs="Times New Roman"/>
        </w:rPr>
        <w:tab/>
        <w:t>(</w:t>
      </w:r>
      <w:r w:rsidR="00E32085">
        <w:rPr>
          <w:rFonts w:ascii="Times New Roman" w:hAnsi="Times New Roman" w:cs="Times New Roman"/>
        </w:rPr>
        <w:t>2</w:t>
      </w:r>
      <w:r w:rsidR="00F36BC8" w:rsidRPr="00F51CF4">
        <w:rPr>
          <w:rFonts w:ascii="Times New Roman" w:hAnsi="Times New Roman" w:cs="Times New Roman"/>
        </w:rPr>
        <w:t>)</w:t>
      </w:r>
      <w:r w:rsidR="004A0941" w:rsidRPr="00F51CF4">
        <w:rPr>
          <w:rFonts w:ascii="Times New Roman" w:hAnsi="Times New Roman" w:cs="Times New Roman"/>
        </w:rPr>
        <w:t xml:space="preserve"> </w:t>
      </w:r>
      <w:r w:rsidR="00F7220F" w:rsidRPr="00F51CF4">
        <w:rPr>
          <w:rFonts w:ascii="Times New Roman" w:hAnsi="Times New Roman" w:cs="Times New Roman"/>
        </w:rPr>
        <w:t xml:space="preserve">Office of Contracting and Procurement. </w:t>
      </w:r>
      <w:r w:rsidR="004A0941" w:rsidRPr="00F51CF4">
        <w:rPr>
          <w:rFonts w:ascii="Times New Roman" w:hAnsi="Times New Roman" w:cs="Times New Roman"/>
        </w:rPr>
        <w:t>–</w:t>
      </w:r>
      <w:r w:rsidR="00F7220F" w:rsidRPr="00F51CF4">
        <w:rPr>
          <w:rFonts w:ascii="Times New Roman" w:hAnsi="Times New Roman" w:cs="Times New Roman"/>
        </w:rPr>
        <w:t xml:space="preserve"> </w:t>
      </w:r>
      <w:r w:rsidR="004A0941" w:rsidRPr="00F51CF4">
        <w:rPr>
          <w:rFonts w:ascii="Times New Roman" w:hAnsi="Times New Roman" w:cs="Times New Roman"/>
        </w:rPr>
        <w:t>$</w:t>
      </w:r>
      <w:r w:rsidR="00E32085">
        <w:rPr>
          <w:rFonts w:ascii="Times New Roman" w:hAnsi="Times New Roman" w:cs="Times New Roman"/>
        </w:rPr>
        <w:t>1,304,312</w:t>
      </w:r>
      <w:r w:rsidR="000E4A1B" w:rsidRPr="00F51CF4">
        <w:rPr>
          <w:rFonts w:ascii="Times New Roman" w:hAnsi="Times New Roman" w:cs="Times New Roman"/>
        </w:rPr>
        <w:t xml:space="preserve"> </w:t>
      </w:r>
      <w:r w:rsidR="00E646B0" w:rsidRPr="00F51CF4">
        <w:rPr>
          <w:rFonts w:ascii="Times New Roman" w:hAnsi="Times New Roman" w:cs="Times New Roman"/>
        </w:rPr>
        <w:t xml:space="preserve">is </w:t>
      </w:r>
      <w:r w:rsidR="000E4A1B" w:rsidRPr="00F51CF4">
        <w:rPr>
          <w:rFonts w:ascii="Times New Roman" w:hAnsi="Times New Roman" w:cs="Times New Roman"/>
        </w:rPr>
        <w:t xml:space="preserve">added to </w:t>
      </w:r>
      <w:r w:rsidR="00167CFA" w:rsidRPr="00F51CF4">
        <w:rPr>
          <w:rFonts w:ascii="Times New Roman" w:hAnsi="Times New Roman" w:cs="Times New Roman"/>
        </w:rPr>
        <w:t>federal payment funds for COVID relief</w:t>
      </w:r>
      <w:r w:rsidR="00E32085">
        <w:rPr>
          <w:rFonts w:ascii="Times New Roman" w:hAnsi="Times New Roman" w:cs="Times New Roman"/>
        </w:rPr>
        <w:t>.</w:t>
      </w:r>
    </w:p>
    <w:p w14:paraId="3646439E" w14:textId="3E4733E0" w:rsidR="000E4DBF" w:rsidRPr="00F51CF4" w:rsidRDefault="000E4DBF" w:rsidP="00537FCB">
      <w:pPr>
        <w:widowControl w:val="0"/>
        <w:autoSpaceDE w:val="0"/>
        <w:autoSpaceDN w:val="0"/>
        <w:adjustRightInd w:val="0"/>
        <w:spacing w:line="480" w:lineRule="auto"/>
        <w:jc w:val="center"/>
        <w:rPr>
          <w:rFonts w:ascii="Times New Roman" w:hAnsi="Times New Roman" w:cs="Times New Roman"/>
          <w:b/>
        </w:rPr>
      </w:pPr>
      <w:r w:rsidRPr="00F51CF4">
        <w:rPr>
          <w:rFonts w:ascii="Times New Roman" w:hAnsi="Times New Roman" w:cs="Times New Roman"/>
          <w:b/>
        </w:rPr>
        <w:t>Economic Development and Regulation</w:t>
      </w:r>
    </w:p>
    <w:p w14:paraId="6B3D1BF4" w14:textId="377302B4" w:rsidR="00421DDB" w:rsidRPr="00F51CF4" w:rsidRDefault="000E4DBF" w:rsidP="00D04FE4">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t xml:space="preserve">The appropriation for Economic Development and Regulation is </w:t>
      </w:r>
      <w:r w:rsidR="00E06A19" w:rsidRPr="00F51CF4">
        <w:rPr>
          <w:rFonts w:ascii="Times New Roman" w:hAnsi="Times New Roman" w:cs="Times New Roman"/>
        </w:rPr>
        <w:t xml:space="preserve">increased </w:t>
      </w:r>
      <w:r w:rsidR="00524CA6" w:rsidRPr="00F51CF4">
        <w:rPr>
          <w:rFonts w:ascii="Times New Roman" w:hAnsi="Times New Roman" w:cs="Times New Roman"/>
        </w:rPr>
        <w:t xml:space="preserve">by </w:t>
      </w:r>
      <w:r w:rsidR="00524CA6" w:rsidRPr="00F51CF4">
        <w:rPr>
          <w:rFonts w:ascii="Times New Roman" w:hAnsi="Times New Roman" w:cs="Times New Roman"/>
        </w:rPr>
        <w:lastRenderedPageBreak/>
        <w:t>$</w:t>
      </w:r>
      <w:r w:rsidR="00F45C3A">
        <w:rPr>
          <w:rFonts w:ascii="Times New Roman" w:hAnsi="Times New Roman" w:cs="Times New Roman"/>
        </w:rPr>
        <w:t>80,000,000</w:t>
      </w:r>
      <w:r w:rsidR="00E44855" w:rsidRPr="00F51CF4">
        <w:rPr>
          <w:rFonts w:ascii="Times New Roman" w:hAnsi="Times New Roman" w:cs="Times New Roman"/>
        </w:rPr>
        <w:t xml:space="preserve"> </w:t>
      </w:r>
      <w:r w:rsidR="009C5E52" w:rsidRPr="00F51CF4">
        <w:rPr>
          <w:rFonts w:ascii="Times New Roman" w:hAnsi="Times New Roman" w:cs="Times New Roman"/>
        </w:rPr>
        <w:t xml:space="preserve">in </w:t>
      </w:r>
      <w:r w:rsidR="00167CFA" w:rsidRPr="00F51CF4">
        <w:rPr>
          <w:rFonts w:ascii="Times New Roman" w:hAnsi="Times New Roman" w:cs="Times New Roman"/>
        </w:rPr>
        <w:t>federal payment funds for COVID relief</w:t>
      </w:r>
      <w:r w:rsidR="009C5E52" w:rsidRPr="00F51CF4">
        <w:rPr>
          <w:rFonts w:ascii="Times New Roman" w:hAnsi="Times New Roman" w:cs="Times New Roman"/>
        </w:rPr>
        <w:t>,</w:t>
      </w:r>
      <w:r w:rsidRPr="00F51CF4">
        <w:rPr>
          <w:rFonts w:ascii="Times New Roman" w:hAnsi="Times New Roman" w:cs="Times New Roman"/>
        </w:rPr>
        <w:t xml:space="preserve"> to be allocated as follows:</w:t>
      </w:r>
    </w:p>
    <w:p w14:paraId="279DFC6F" w14:textId="57B4B759" w:rsidR="000A437B" w:rsidRPr="00F51CF4" w:rsidRDefault="00B9689D" w:rsidP="00B9689D">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r>
      <w:r w:rsidRPr="00F51CF4">
        <w:rPr>
          <w:rFonts w:ascii="Times New Roman" w:hAnsi="Times New Roman" w:cs="Times New Roman"/>
        </w:rPr>
        <w:tab/>
      </w:r>
      <w:r w:rsidR="000A437B" w:rsidRPr="00F51CF4">
        <w:rPr>
          <w:rFonts w:ascii="Times New Roman" w:hAnsi="Times New Roman" w:cs="Times New Roman"/>
        </w:rPr>
        <w:t>(</w:t>
      </w:r>
      <w:r w:rsidR="00F45C3A">
        <w:rPr>
          <w:rFonts w:ascii="Times New Roman" w:hAnsi="Times New Roman" w:cs="Times New Roman"/>
        </w:rPr>
        <w:t>1</w:t>
      </w:r>
      <w:r w:rsidR="000A437B" w:rsidRPr="00F51CF4">
        <w:rPr>
          <w:rFonts w:ascii="Times New Roman" w:hAnsi="Times New Roman" w:cs="Times New Roman"/>
        </w:rPr>
        <w:t>) O</w:t>
      </w:r>
      <w:r w:rsidR="008B33A6" w:rsidRPr="00F51CF4">
        <w:rPr>
          <w:rFonts w:ascii="Times New Roman" w:hAnsi="Times New Roman" w:cs="Times New Roman"/>
        </w:rPr>
        <w:t xml:space="preserve">ffice of the Deputy Mayor for Planning and Economic Development. </w:t>
      </w:r>
      <w:r w:rsidR="00547BF0" w:rsidRPr="00F51CF4">
        <w:rPr>
          <w:rFonts w:ascii="Times New Roman" w:hAnsi="Times New Roman" w:cs="Times New Roman"/>
        </w:rPr>
        <w:t>–</w:t>
      </w:r>
      <w:r w:rsidR="000A437B" w:rsidRPr="00F51CF4">
        <w:rPr>
          <w:rFonts w:ascii="Times New Roman" w:hAnsi="Times New Roman" w:cs="Times New Roman"/>
          <w:color w:val="000000"/>
          <w:shd w:val="clear" w:color="auto" w:fill="FFFFFF"/>
        </w:rPr>
        <w:t xml:space="preserve"> $</w:t>
      </w:r>
      <w:r w:rsidR="00167CFA" w:rsidRPr="00F51CF4">
        <w:rPr>
          <w:rFonts w:ascii="Times New Roman" w:hAnsi="Times New Roman" w:cs="Times New Roman"/>
          <w:color w:val="000000"/>
          <w:shd w:val="clear" w:color="auto" w:fill="FFFFFF"/>
        </w:rPr>
        <w:t>8</w:t>
      </w:r>
      <w:r w:rsidR="00F45C3A">
        <w:rPr>
          <w:rFonts w:ascii="Times New Roman" w:hAnsi="Times New Roman" w:cs="Times New Roman"/>
          <w:color w:val="000000"/>
          <w:shd w:val="clear" w:color="auto" w:fill="FFFFFF"/>
        </w:rPr>
        <w:t>0</w:t>
      </w:r>
      <w:r w:rsidR="00167CFA" w:rsidRPr="00F51CF4">
        <w:rPr>
          <w:rFonts w:ascii="Times New Roman" w:hAnsi="Times New Roman" w:cs="Times New Roman"/>
          <w:color w:val="000000"/>
          <w:shd w:val="clear" w:color="auto" w:fill="FFFFFF"/>
        </w:rPr>
        <w:t>,</w:t>
      </w:r>
      <w:r w:rsidR="00F45C3A">
        <w:rPr>
          <w:rFonts w:ascii="Times New Roman" w:hAnsi="Times New Roman" w:cs="Times New Roman"/>
          <w:color w:val="000000"/>
          <w:shd w:val="clear" w:color="auto" w:fill="FFFFFF"/>
        </w:rPr>
        <w:t>000</w:t>
      </w:r>
      <w:r w:rsidR="00167CFA" w:rsidRPr="00F51CF4">
        <w:rPr>
          <w:rFonts w:ascii="Times New Roman" w:hAnsi="Times New Roman" w:cs="Times New Roman"/>
          <w:color w:val="000000"/>
          <w:shd w:val="clear" w:color="auto" w:fill="FFFFFF"/>
        </w:rPr>
        <w:t>,0</w:t>
      </w:r>
      <w:r w:rsidR="00E44855" w:rsidRPr="00F51CF4">
        <w:rPr>
          <w:rFonts w:ascii="Times New Roman" w:hAnsi="Times New Roman" w:cs="Times New Roman"/>
          <w:color w:val="000000"/>
          <w:shd w:val="clear" w:color="auto" w:fill="FFFFFF"/>
        </w:rPr>
        <w:t xml:space="preserve">00 </w:t>
      </w:r>
      <w:r w:rsidR="000A437B" w:rsidRPr="00F51CF4">
        <w:rPr>
          <w:rFonts w:ascii="Times New Roman" w:hAnsi="Times New Roman" w:cs="Times New Roman"/>
          <w:color w:val="000000"/>
          <w:shd w:val="clear" w:color="auto" w:fill="FFFFFF"/>
        </w:rPr>
        <w:t xml:space="preserve">is </w:t>
      </w:r>
      <w:r w:rsidR="00E06A19" w:rsidRPr="00F51CF4">
        <w:rPr>
          <w:rFonts w:ascii="Times New Roman" w:hAnsi="Times New Roman" w:cs="Times New Roman"/>
          <w:color w:val="000000"/>
          <w:shd w:val="clear" w:color="auto" w:fill="FFFFFF"/>
        </w:rPr>
        <w:t xml:space="preserve">added to </w:t>
      </w:r>
      <w:r w:rsidR="00167CFA" w:rsidRPr="00F51CF4">
        <w:rPr>
          <w:rFonts w:ascii="Times New Roman" w:hAnsi="Times New Roman" w:cs="Times New Roman"/>
          <w:color w:val="000000"/>
          <w:shd w:val="clear" w:color="auto" w:fill="FFFFFF"/>
        </w:rPr>
        <w:t>federal payment funds for COVID relief</w:t>
      </w:r>
      <w:r w:rsidR="00E44855" w:rsidRPr="00F51CF4">
        <w:rPr>
          <w:rFonts w:ascii="Times New Roman" w:hAnsi="Times New Roman" w:cs="Times New Roman"/>
          <w:color w:val="000000"/>
          <w:shd w:val="clear" w:color="auto" w:fill="FFFFFF"/>
        </w:rPr>
        <w:t>.</w:t>
      </w:r>
    </w:p>
    <w:p w14:paraId="73C738A3" w14:textId="69B24A24" w:rsidR="000E4DBF" w:rsidRPr="00F51CF4" w:rsidRDefault="000E4DBF" w:rsidP="00D04FE4">
      <w:pPr>
        <w:widowControl w:val="0"/>
        <w:autoSpaceDE w:val="0"/>
        <w:autoSpaceDN w:val="0"/>
        <w:adjustRightInd w:val="0"/>
        <w:spacing w:line="480" w:lineRule="auto"/>
        <w:jc w:val="center"/>
        <w:rPr>
          <w:rFonts w:ascii="Times New Roman" w:hAnsi="Times New Roman" w:cs="Times New Roman"/>
        </w:rPr>
      </w:pPr>
      <w:r w:rsidRPr="00F51CF4">
        <w:rPr>
          <w:rFonts w:ascii="Times New Roman" w:hAnsi="Times New Roman" w:cs="Times New Roman"/>
          <w:b/>
          <w:bCs/>
        </w:rPr>
        <w:t xml:space="preserve">Public Education </w:t>
      </w:r>
      <w:r w:rsidR="00A21C2F" w:rsidRPr="00F51CF4">
        <w:rPr>
          <w:rFonts w:ascii="Times New Roman" w:hAnsi="Times New Roman" w:cs="Times New Roman"/>
          <w:b/>
          <w:bCs/>
        </w:rPr>
        <w:t>System</w:t>
      </w:r>
    </w:p>
    <w:p w14:paraId="424E1E36" w14:textId="34AF24A2" w:rsidR="00083026" w:rsidRPr="00F51CF4" w:rsidRDefault="000E4DBF" w:rsidP="00D04FE4">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t>The appropriation for Public Education</w:t>
      </w:r>
      <w:r w:rsidR="001F5B6B" w:rsidRPr="00F51CF4">
        <w:rPr>
          <w:rFonts w:ascii="Times New Roman" w:hAnsi="Times New Roman" w:cs="Times New Roman"/>
        </w:rPr>
        <w:t xml:space="preserve"> System</w:t>
      </w:r>
      <w:r w:rsidRPr="00F51CF4">
        <w:rPr>
          <w:rFonts w:ascii="Times New Roman" w:hAnsi="Times New Roman" w:cs="Times New Roman"/>
        </w:rPr>
        <w:t xml:space="preserve"> is</w:t>
      </w:r>
      <w:r w:rsidR="00840469" w:rsidRPr="00F51CF4">
        <w:rPr>
          <w:rFonts w:ascii="Times New Roman" w:hAnsi="Times New Roman" w:cs="Times New Roman"/>
        </w:rPr>
        <w:t xml:space="preserve"> increased </w:t>
      </w:r>
      <w:r w:rsidRPr="00F51CF4">
        <w:rPr>
          <w:rFonts w:ascii="Times New Roman" w:hAnsi="Times New Roman" w:cs="Times New Roman"/>
        </w:rPr>
        <w:t xml:space="preserve">by </w:t>
      </w:r>
      <w:r w:rsidR="00840469" w:rsidRPr="00F51CF4">
        <w:rPr>
          <w:rFonts w:ascii="Times New Roman" w:hAnsi="Times New Roman" w:cs="Times New Roman"/>
        </w:rPr>
        <w:t>$</w:t>
      </w:r>
      <w:r w:rsidR="00F45C3A">
        <w:rPr>
          <w:rFonts w:ascii="Times New Roman" w:hAnsi="Times New Roman" w:cs="Times New Roman"/>
        </w:rPr>
        <w:t>10,000,000</w:t>
      </w:r>
      <w:r w:rsidR="006A28E9" w:rsidRPr="00F51CF4">
        <w:rPr>
          <w:rFonts w:ascii="Times New Roman" w:hAnsi="Times New Roman" w:cs="Times New Roman"/>
        </w:rPr>
        <w:t xml:space="preserve"> in </w:t>
      </w:r>
      <w:r w:rsidR="00167CFA" w:rsidRPr="00F51CF4">
        <w:rPr>
          <w:rFonts w:ascii="Times New Roman" w:hAnsi="Times New Roman" w:cs="Times New Roman"/>
        </w:rPr>
        <w:t>federal payment funds for COVID relief</w:t>
      </w:r>
      <w:r w:rsidR="002B4ABB" w:rsidRPr="00F51CF4">
        <w:rPr>
          <w:rFonts w:ascii="Times New Roman" w:hAnsi="Times New Roman" w:cs="Times New Roman"/>
        </w:rPr>
        <w:t>,</w:t>
      </w:r>
      <w:r w:rsidRPr="00F51CF4">
        <w:rPr>
          <w:rFonts w:ascii="Times New Roman" w:hAnsi="Times New Roman" w:cs="Times New Roman"/>
        </w:rPr>
        <w:t xml:space="preserve"> to be allocated as follows:</w:t>
      </w:r>
    </w:p>
    <w:p w14:paraId="394DD783" w14:textId="77777777" w:rsidR="006D01AC" w:rsidRDefault="00083026" w:rsidP="006D01AC">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r>
      <w:r w:rsidRPr="00F51CF4">
        <w:rPr>
          <w:rFonts w:ascii="Times New Roman" w:hAnsi="Times New Roman" w:cs="Times New Roman"/>
        </w:rPr>
        <w:tab/>
        <w:t>(</w:t>
      </w:r>
      <w:r w:rsidR="00F45C3A">
        <w:rPr>
          <w:rFonts w:ascii="Times New Roman" w:hAnsi="Times New Roman" w:cs="Times New Roman"/>
        </w:rPr>
        <w:t>1</w:t>
      </w:r>
      <w:r w:rsidRPr="00F51CF4">
        <w:rPr>
          <w:rFonts w:ascii="Times New Roman" w:hAnsi="Times New Roman" w:cs="Times New Roman"/>
        </w:rPr>
        <w:t xml:space="preserve">) </w:t>
      </w:r>
      <w:r w:rsidR="006A28E9" w:rsidRPr="00F51CF4">
        <w:rPr>
          <w:rFonts w:ascii="Times New Roman" w:hAnsi="Times New Roman" w:cs="Times New Roman"/>
        </w:rPr>
        <w:t xml:space="preserve">Office of the State Superintendent of Education. </w:t>
      </w:r>
      <w:r w:rsidR="001D05F5" w:rsidRPr="00F51CF4">
        <w:rPr>
          <w:rFonts w:ascii="Times New Roman" w:hAnsi="Times New Roman" w:cs="Times New Roman"/>
        </w:rPr>
        <w:t>–</w:t>
      </w:r>
      <w:r w:rsidR="001D05F5" w:rsidRPr="00F51CF4">
        <w:rPr>
          <w:rFonts w:ascii="Times New Roman" w:hAnsi="Times New Roman" w:cs="Times New Roman"/>
          <w:color w:val="000000"/>
          <w:shd w:val="clear" w:color="auto" w:fill="FFFFFF"/>
        </w:rPr>
        <w:t xml:space="preserve"> $</w:t>
      </w:r>
      <w:r w:rsidR="00F36BC8" w:rsidRPr="00F51CF4">
        <w:rPr>
          <w:rFonts w:ascii="Times New Roman" w:hAnsi="Times New Roman" w:cs="Times New Roman"/>
          <w:color w:val="000000"/>
          <w:shd w:val="clear" w:color="auto" w:fill="FFFFFF"/>
        </w:rPr>
        <w:t>10,</w:t>
      </w:r>
      <w:r w:rsidR="00F45C3A">
        <w:rPr>
          <w:rFonts w:ascii="Times New Roman" w:hAnsi="Times New Roman" w:cs="Times New Roman"/>
          <w:color w:val="000000"/>
          <w:shd w:val="clear" w:color="auto" w:fill="FFFFFF"/>
        </w:rPr>
        <w:t>000</w:t>
      </w:r>
      <w:r w:rsidR="00F36BC8" w:rsidRPr="00F51CF4">
        <w:rPr>
          <w:rFonts w:ascii="Times New Roman" w:hAnsi="Times New Roman" w:cs="Times New Roman"/>
          <w:color w:val="000000"/>
          <w:shd w:val="clear" w:color="auto" w:fill="FFFFFF"/>
        </w:rPr>
        <w:t>,000</w:t>
      </w:r>
      <w:r w:rsidR="001D05F5" w:rsidRPr="00F51CF4">
        <w:rPr>
          <w:rFonts w:ascii="Times New Roman" w:hAnsi="Times New Roman" w:cs="Times New Roman"/>
          <w:color w:val="000000"/>
          <w:shd w:val="clear" w:color="auto" w:fill="FFFFFF"/>
        </w:rPr>
        <w:t xml:space="preserve"> </w:t>
      </w:r>
      <w:r w:rsidR="008D19E4" w:rsidRPr="00F51CF4">
        <w:rPr>
          <w:rFonts w:ascii="Times New Roman" w:hAnsi="Times New Roman" w:cs="Times New Roman"/>
          <w:color w:val="000000"/>
          <w:shd w:val="clear" w:color="auto" w:fill="FFFFFF"/>
        </w:rPr>
        <w:t>is added to</w:t>
      </w:r>
      <w:r w:rsidR="001D05F5" w:rsidRPr="00F51CF4">
        <w:rPr>
          <w:rFonts w:ascii="Times New Roman" w:hAnsi="Times New Roman" w:cs="Times New Roman"/>
          <w:color w:val="000000"/>
          <w:shd w:val="clear" w:color="auto" w:fill="FFFFFF"/>
        </w:rPr>
        <w:t xml:space="preserve"> </w:t>
      </w:r>
      <w:r w:rsidR="00167CFA" w:rsidRPr="00F51CF4">
        <w:rPr>
          <w:rFonts w:ascii="Times New Roman" w:hAnsi="Times New Roman" w:cs="Times New Roman"/>
        </w:rPr>
        <w:t>federal payment funds for COVID relief</w:t>
      </w:r>
      <w:r w:rsidR="00F45C3A">
        <w:rPr>
          <w:rFonts w:ascii="Times New Roman" w:hAnsi="Times New Roman" w:cs="Times New Roman"/>
        </w:rPr>
        <w:t>.</w:t>
      </w:r>
      <w:r w:rsidR="001D05F5" w:rsidRPr="00F51CF4">
        <w:rPr>
          <w:rFonts w:ascii="Times New Roman" w:hAnsi="Times New Roman" w:cs="Times New Roman"/>
        </w:rPr>
        <w:t xml:space="preserve"> </w:t>
      </w:r>
    </w:p>
    <w:p w14:paraId="30EC83D9" w14:textId="67B8D846" w:rsidR="006D01AC" w:rsidRPr="00DD06A7" w:rsidRDefault="006D01AC" w:rsidP="006D01AC">
      <w:pPr>
        <w:widowControl w:val="0"/>
        <w:autoSpaceDE w:val="0"/>
        <w:autoSpaceDN w:val="0"/>
        <w:adjustRightInd w:val="0"/>
        <w:spacing w:line="480" w:lineRule="auto"/>
        <w:jc w:val="center"/>
        <w:rPr>
          <w:rFonts w:ascii="Times New Roman" w:hAnsi="Times New Roman" w:cs="Times New Roman"/>
          <w:b/>
        </w:rPr>
      </w:pPr>
      <w:r w:rsidRPr="00DD06A7">
        <w:rPr>
          <w:rFonts w:ascii="Times New Roman" w:hAnsi="Times New Roman" w:cs="Times New Roman"/>
          <w:b/>
        </w:rPr>
        <w:t>Financing and Other</w:t>
      </w:r>
    </w:p>
    <w:p w14:paraId="7C8AF8AA" w14:textId="7106F8C3" w:rsidR="006D01AC" w:rsidRPr="00DD06A7" w:rsidRDefault="006D01AC" w:rsidP="006D01AC">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t xml:space="preserve">The appropriation for Financing and Other is increased by </w:t>
      </w:r>
      <w:r w:rsidRPr="00F51CF4">
        <w:rPr>
          <w:rFonts w:ascii="Times New Roman" w:hAnsi="Times New Roman" w:cs="Times New Roman"/>
        </w:rPr>
        <w:t>$</w:t>
      </w:r>
      <w:r>
        <w:rPr>
          <w:rFonts w:ascii="Times New Roman" w:hAnsi="Times New Roman" w:cs="Times New Roman"/>
        </w:rPr>
        <w:t>109</w:t>
      </w:r>
      <w:r w:rsidRPr="00F51CF4">
        <w:rPr>
          <w:rFonts w:ascii="Times New Roman" w:hAnsi="Times New Roman" w:cs="Times New Roman"/>
        </w:rPr>
        <w:t>,</w:t>
      </w:r>
      <w:r>
        <w:rPr>
          <w:rFonts w:ascii="Times New Roman" w:hAnsi="Times New Roman" w:cs="Times New Roman"/>
        </w:rPr>
        <w:t>504</w:t>
      </w:r>
      <w:r w:rsidRPr="00F51CF4">
        <w:rPr>
          <w:rFonts w:ascii="Times New Roman" w:hAnsi="Times New Roman" w:cs="Times New Roman"/>
        </w:rPr>
        <w:t>,3</w:t>
      </w:r>
      <w:r>
        <w:rPr>
          <w:rFonts w:ascii="Times New Roman" w:hAnsi="Times New Roman" w:cs="Times New Roman"/>
        </w:rPr>
        <w:t>12</w:t>
      </w:r>
      <w:r w:rsidRPr="00F51CF4">
        <w:rPr>
          <w:rFonts w:ascii="Times New Roman" w:hAnsi="Times New Roman" w:cs="Times New Roman"/>
        </w:rPr>
        <w:t xml:space="preserve"> </w:t>
      </w:r>
      <w:r w:rsidRPr="00DD06A7">
        <w:rPr>
          <w:rFonts w:ascii="Times New Roman" w:hAnsi="Times New Roman" w:cs="Times New Roman"/>
        </w:rPr>
        <w:t>in local funds to be allocated as follows:</w:t>
      </w:r>
    </w:p>
    <w:p w14:paraId="7A7293FB" w14:textId="65B3D2FE" w:rsidR="006D01AC" w:rsidRPr="00F51CF4" w:rsidRDefault="006D01AC" w:rsidP="006D01AC">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1</w:t>
      </w:r>
      <w:r w:rsidRPr="00DD06A7">
        <w:rPr>
          <w:rFonts w:ascii="Times New Roman" w:hAnsi="Times New Roman" w:cs="Times New Roman"/>
        </w:rPr>
        <w:t>) Repay Emergency and Contingency Reserve Funds. – $</w:t>
      </w:r>
      <w:r>
        <w:rPr>
          <w:rFonts w:ascii="Times New Roman" w:hAnsi="Times New Roman" w:cs="Times New Roman"/>
        </w:rPr>
        <w:t>109</w:t>
      </w:r>
      <w:r>
        <w:rPr>
          <w:rFonts w:ascii="Times New Roman" w:hAnsi="Times New Roman" w:cs="Times New Roman"/>
        </w:rPr>
        <w:t>,</w:t>
      </w:r>
      <w:r>
        <w:rPr>
          <w:rFonts w:ascii="Times New Roman" w:hAnsi="Times New Roman" w:cs="Times New Roman"/>
        </w:rPr>
        <w:t>504</w:t>
      </w:r>
      <w:r w:rsidRPr="00DD06A7">
        <w:rPr>
          <w:rFonts w:ascii="Times New Roman" w:hAnsi="Times New Roman" w:cs="Times New Roman"/>
        </w:rPr>
        <w:t>,</w:t>
      </w:r>
      <w:r>
        <w:rPr>
          <w:rFonts w:ascii="Times New Roman" w:hAnsi="Times New Roman" w:cs="Times New Roman"/>
        </w:rPr>
        <w:t>312</w:t>
      </w:r>
      <w:r w:rsidRPr="00DD06A7">
        <w:rPr>
          <w:rFonts w:ascii="Times New Roman" w:hAnsi="Times New Roman" w:cs="Times New Roman"/>
        </w:rPr>
        <w:t xml:space="preserve"> is added to local funds</w:t>
      </w:r>
      <w:r>
        <w:rPr>
          <w:rFonts w:ascii="Times New Roman" w:hAnsi="Times New Roman" w:cs="Times New Roman"/>
        </w:rPr>
        <w:t>.</w:t>
      </w:r>
    </w:p>
    <w:p w14:paraId="2CDEF679" w14:textId="10CB4B1D" w:rsidR="00576FBC" w:rsidRPr="00F51CF4" w:rsidRDefault="00F45C3A" w:rsidP="006B6E7E">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6B6E7E" w:rsidRPr="00F51CF4">
        <w:rPr>
          <w:rFonts w:ascii="Times New Roman" w:hAnsi="Times New Roman" w:cs="Times New Roman"/>
        </w:rPr>
        <w:t>S</w:t>
      </w:r>
      <w:r w:rsidR="00F25EFF" w:rsidRPr="00F51CF4">
        <w:rPr>
          <w:rFonts w:ascii="Times New Roman" w:hAnsi="Times New Roman" w:cs="Times New Roman"/>
        </w:rPr>
        <w:t xml:space="preserve">ec. </w:t>
      </w:r>
      <w:r w:rsidR="006B6E7E" w:rsidRPr="00F51CF4">
        <w:rPr>
          <w:rFonts w:ascii="Times New Roman" w:hAnsi="Times New Roman" w:cs="Times New Roman"/>
        </w:rPr>
        <w:t>3</w:t>
      </w:r>
      <w:r w:rsidR="005E5788" w:rsidRPr="00F51CF4">
        <w:rPr>
          <w:rFonts w:ascii="Times New Roman" w:hAnsi="Times New Roman" w:cs="Times New Roman"/>
        </w:rPr>
        <w:t xml:space="preserve">. </w:t>
      </w:r>
      <w:r w:rsidR="00576FBC" w:rsidRPr="00F51CF4">
        <w:rPr>
          <w:rFonts w:ascii="Times New Roman" w:hAnsi="Times New Roman" w:cs="Times New Roman"/>
        </w:rPr>
        <w:t>Fiscal impact statement.</w:t>
      </w:r>
    </w:p>
    <w:p w14:paraId="4921F0BB" w14:textId="77777777" w:rsidR="00EC3A35" w:rsidRPr="00F51CF4" w:rsidRDefault="00EC3A35" w:rsidP="00D04FE4">
      <w:pPr>
        <w:pStyle w:val="BodyText"/>
        <w:spacing w:line="480" w:lineRule="auto"/>
        <w:ind w:left="0" w:firstLine="720"/>
        <w:contextualSpacing/>
        <w:rPr>
          <w:rFonts w:cs="Times New Roman"/>
          <w:sz w:val="24"/>
          <w:szCs w:val="24"/>
        </w:rPr>
      </w:pPr>
      <w:r w:rsidRPr="00F51CF4">
        <w:rPr>
          <w:rFonts w:cs="Times New Roman"/>
          <w:sz w:val="24"/>
          <w:szCs w:val="24"/>
        </w:rPr>
        <w:t>The Council adopts the fiscal impact statement of the Chief Financial Officer as the fiscal impact statement required by section 4a of the General Legislative Procedures Act of 1975, approved October 16, 2006 (120 Stat. 2038; D.C. Official Code § 1-301.47a).</w:t>
      </w:r>
    </w:p>
    <w:p w14:paraId="42B15F9B" w14:textId="48B87D33" w:rsidR="00576FBC" w:rsidRPr="00F51CF4" w:rsidRDefault="00080A60" w:rsidP="00D04FE4">
      <w:pPr>
        <w:autoSpaceDE w:val="0"/>
        <w:autoSpaceDN w:val="0"/>
        <w:adjustRightInd w:val="0"/>
        <w:spacing w:line="480" w:lineRule="auto"/>
        <w:ind w:firstLine="540"/>
        <w:rPr>
          <w:rFonts w:ascii="Times New Roman" w:hAnsi="Times New Roman" w:cs="Times New Roman"/>
        </w:rPr>
      </w:pPr>
      <w:r w:rsidRPr="00F51CF4">
        <w:rPr>
          <w:rFonts w:ascii="Times New Roman" w:hAnsi="Times New Roman" w:cs="Times New Roman"/>
        </w:rPr>
        <w:t xml:space="preserve">Sec. </w:t>
      </w:r>
      <w:r w:rsidR="006B6E7E" w:rsidRPr="00F51CF4">
        <w:rPr>
          <w:rFonts w:ascii="Times New Roman" w:hAnsi="Times New Roman" w:cs="Times New Roman"/>
        </w:rPr>
        <w:t>4</w:t>
      </w:r>
      <w:r w:rsidR="006D01AC">
        <w:rPr>
          <w:rFonts w:ascii="Times New Roman" w:hAnsi="Times New Roman" w:cs="Times New Roman"/>
        </w:rPr>
        <w:t>.</w:t>
      </w:r>
      <w:r w:rsidR="00576FBC" w:rsidRPr="00F51CF4">
        <w:rPr>
          <w:rFonts w:ascii="Times New Roman" w:hAnsi="Times New Roman" w:cs="Times New Roman"/>
        </w:rPr>
        <w:t xml:space="preserve"> Effective date.</w:t>
      </w:r>
    </w:p>
    <w:p w14:paraId="66AA22D4" w14:textId="2D801AE0" w:rsidR="006808FE" w:rsidRPr="009D430A" w:rsidRDefault="00FF48BB" w:rsidP="006808FE">
      <w:pPr>
        <w:autoSpaceDE w:val="0"/>
        <w:autoSpaceDN w:val="0"/>
        <w:adjustRightInd w:val="0"/>
        <w:spacing w:line="480" w:lineRule="auto"/>
        <w:ind w:firstLine="540"/>
        <w:rPr>
          <w:rFonts w:ascii="Times New Roman" w:hAnsi="Times New Roman" w:cs="Times New Roman"/>
        </w:rPr>
      </w:pPr>
      <w:r w:rsidRPr="00F51CF4">
        <w:rPr>
          <w:rFonts w:ascii="Times New Roman" w:hAnsi="Times New Roman" w:cs="Times New Roman"/>
        </w:rPr>
        <w:tab/>
      </w:r>
      <w:r w:rsidR="006808FE" w:rsidRPr="009D430A">
        <w:rPr>
          <w:rFonts w:ascii="Times New Roman" w:hAnsi="Times New Roman" w:cs="Times New Roman"/>
        </w:rPr>
        <w:t xml:space="preserve">(a)  This act shall take effect following approval by the Mayor (or in the event of veto by the Mayor, action by the Council to override the veto), a 30-day period of Congressional review as provided in section 602(c)(1) of the District of Columbia Home </w:t>
      </w:r>
      <w:r w:rsidR="006808FE" w:rsidRPr="009D430A">
        <w:rPr>
          <w:rFonts w:ascii="Times New Roman" w:hAnsi="Times New Roman" w:cs="Times New Roman"/>
        </w:rPr>
        <w:lastRenderedPageBreak/>
        <w:t xml:space="preserve">Rule Act, approved December 24, 1973 (87 Stat. 813; D.C. Official Code § 1-206.02(c)(1)), and publication in the District of Columbia Register.  </w:t>
      </w:r>
    </w:p>
    <w:p w14:paraId="330B8BD1" w14:textId="50C9E563" w:rsidR="006808FE" w:rsidRPr="006B6E7E" w:rsidRDefault="006808FE" w:rsidP="006D01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9D430A">
        <w:rPr>
          <w:rFonts w:ascii="Times New Roman" w:hAnsi="Times New Roman" w:cs="Times New Roman"/>
        </w:rPr>
        <w:tab/>
        <w:t>(b)  This act shall expire after 225 days of its having taken effect.</w:t>
      </w:r>
    </w:p>
    <w:sectPr w:rsidR="006808FE" w:rsidRPr="006B6E7E" w:rsidSect="00537FCB">
      <w:headerReference w:type="default" r:id="rId8"/>
      <w:footerReference w:type="default" r:id="rId9"/>
      <w:pgSz w:w="12240" w:h="15840"/>
      <w:pgMar w:top="1440" w:right="1800" w:bottom="1440" w:left="1800" w:header="720" w:footer="720" w:gutter="0"/>
      <w:lnNumType w:countBy="1" w:restart="continuou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EC62D" w14:textId="77777777" w:rsidR="00CC395D" w:rsidRDefault="00CC395D" w:rsidP="002659A7">
      <w:r>
        <w:separator/>
      </w:r>
    </w:p>
  </w:endnote>
  <w:endnote w:type="continuationSeparator" w:id="0">
    <w:p w14:paraId="5031773F" w14:textId="77777777" w:rsidR="00CC395D" w:rsidRDefault="00CC395D" w:rsidP="002659A7">
      <w:r>
        <w:continuationSeparator/>
      </w:r>
    </w:p>
  </w:endnote>
  <w:endnote w:type="continuationNotice" w:id="1">
    <w:p w14:paraId="20075EC0" w14:textId="77777777" w:rsidR="00CC395D" w:rsidRDefault="00CC3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860843"/>
      <w:docPartObj>
        <w:docPartGallery w:val="Page Numbers (Bottom of Page)"/>
        <w:docPartUnique/>
      </w:docPartObj>
    </w:sdtPr>
    <w:sdtEndPr>
      <w:rPr>
        <w:noProof/>
      </w:rPr>
    </w:sdtEndPr>
    <w:sdtContent>
      <w:p w14:paraId="0DD7FC6A" w14:textId="095C5D58" w:rsidR="00CC395D" w:rsidRDefault="00CC395D">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3354BDB8" w14:textId="77777777" w:rsidR="00CC395D" w:rsidRDefault="00CC3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179FC" w14:textId="77777777" w:rsidR="00CC395D" w:rsidRDefault="00CC395D" w:rsidP="002659A7">
      <w:r>
        <w:separator/>
      </w:r>
    </w:p>
  </w:footnote>
  <w:footnote w:type="continuationSeparator" w:id="0">
    <w:p w14:paraId="4F374811" w14:textId="77777777" w:rsidR="00CC395D" w:rsidRDefault="00CC395D" w:rsidP="002659A7">
      <w:r>
        <w:continuationSeparator/>
      </w:r>
    </w:p>
  </w:footnote>
  <w:footnote w:type="continuationNotice" w:id="1">
    <w:p w14:paraId="0D9D260A" w14:textId="77777777" w:rsidR="00CC395D" w:rsidRDefault="00CC39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D51DE" w14:textId="77777777" w:rsidR="00CC395D" w:rsidRDefault="00CC3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24F"/>
    <w:multiLevelType w:val="hybridMultilevel"/>
    <w:tmpl w:val="B7781F8E"/>
    <w:lvl w:ilvl="0" w:tplc="EE04C6A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E37D44"/>
    <w:multiLevelType w:val="hybridMultilevel"/>
    <w:tmpl w:val="FB9C26FA"/>
    <w:lvl w:ilvl="0" w:tplc="A54AB6E8">
      <w:start w:val="1"/>
      <w:numFmt w:val="decimal"/>
      <w:lvlText w:val="(%1)"/>
      <w:lvlJc w:val="left"/>
      <w:pPr>
        <w:ind w:left="1885" w:hanging="343"/>
        <w:jc w:val="right"/>
      </w:pPr>
      <w:rPr>
        <w:rFonts w:hint="default"/>
        <w:w w:val="106"/>
      </w:rPr>
    </w:lvl>
    <w:lvl w:ilvl="1" w:tplc="6A78E84C">
      <w:numFmt w:val="bullet"/>
      <w:lvlText w:val="•"/>
      <w:lvlJc w:val="left"/>
      <w:pPr>
        <w:ind w:left="2649" w:hanging="343"/>
      </w:pPr>
      <w:rPr>
        <w:rFonts w:hint="default"/>
      </w:rPr>
    </w:lvl>
    <w:lvl w:ilvl="2" w:tplc="4CDCFFCC">
      <w:numFmt w:val="bullet"/>
      <w:lvlText w:val="•"/>
      <w:lvlJc w:val="left"/>
      <w:pPr>
        <w:ind w:left="3419" w:hanging="343"/>
      </w:pPr>
      <w:rPr>
        <w:rFonts w:hint="default"/>
      </w:rPr>
    </w:lvl>
    <w:lvl w:ilvl="3" w:tplc="C1B82A4C">
      <w:numFmt w:val="bullet"/>
      <w:lvlText w:val="•"/>
      <w:lvlJc w:val="left"/>
      <w:pPr>
        <w:ind w:left="4189" w:hanging="343"/>
      </w:pPr>
      <w:rPr>
        <w:rFonts w:hint="default"/>
      </w:rPr>
    </w:lvl>
    <w:lvl w:ilvl="4" w:tplc="28BC4266">
      <w:numFmt w:val="bullet"/>
      <w:lvlText w:val="•"/>
      <w:lvlJc w:val="left"/>
      <w:pPr>
        <w:ind w:left="4958" w:hanging="343"/>
      </w:pPr>
      <w:rPr>
        <w:rFonts w:hint="default"/>
      </w:rPr>
    </w:lvl>
    <w:lvl w:ilvl="5" w:tplc="AC945A36">
      <w:numFmt w:val="bullet"/>
      <w:lvlText w:val="•"/>
      <w:lvlJc w:val="left"/>
      <w:pPr>
        <w:ind w:left="5728" w:hanging="343"/>
      </w:pPr>
      <w:rPr>
        <w:rFonts w:hint="default"/>
      </w:rPr>
    </w:lvl>
    <w:lvl w:ilvl="6" w:tplc="38102E1E">
      <w:numFmt w:val="bullet"/>
      <w:lvlText w:val="•"/>
      <w:lvlJc w:val="left"/>
      <w:pPr>
        <w:ind w:left="6498" w:hanging="343"/>
      </w:pPr>
      <w:rPr>
        <w:rFonts w:hint="default"/>
      </w:rPr>
    </w:lvl>
    <w:lvl w:ilvl="7" w:tplc="9536CE76">
      <w:numFmt w:val="bullet"/>
      <w:lvlText w:val="•"/>
      <w:lvlJc w:val="left"/>
      <w:pPr>
        <w:ind w:left="7267" w:hanging="343"/>
      </w:pPr>
      <w:rPr>
        <w:rFonts w:hint="default"/>
      </w:rPr>
    </w:lvl>
    <w:lvl w:ilvl="8" w:tplc="43A0AAFA">
      <w:numFmt w:val="bullet"/>
      <w:lvlText w:val="•"/>
      <w:lvlJc w:val="left"/>
      <w:pPr>
        <w:ind w:left="8037" w:hanging="343"/>
      </w:pPr>
      <w:rPr>
        <w:rFonts w:hint="default"/>
      </w:rPr>
    </w:lvl>
  </w:abstractNum>
  <w:abstractNum w:abstractNumId="2" w15:restartNumberingAfterBreak="0">
    <w:nsid w:val="0A7133A7"/>
    <w:multiLevelType w:val="hybridMultilevel"/>
    <w:tmpl w:val="8C006DE2"/>
    <w:lvl w:ilvl="0" w:tplc="15B631D8">
      <w:start w:val="1"/>
      <w:numFmt w:val="decimal"/>
      <w:lvlText w:val="(%1)"/>
      <w:lvlJc w:val="left"/>
      <w:pPr>
        <w:ind w:left="1897" w:hanging="344"/>
        <w:jc w:val="right"/>
      </w:pPr>
      <w:rPr>
        <w:rFonts w:ascii="Times New Roman" w:eastAsia="Times New Roman" w:hAnsi="Times New Roman" w:cs="Times New Roman" w:hint="default"/>
        <w:w w:val="108"/>
        <w:sz w:val="23"/>
        <w:szCs w:val="23"/>
      </w:rPr>
    </w:lvl>
    <w:lvl w:ilvl="1" w:tplc="B89A5DAE">
      <w:numFmt w:val="bullet"/>
      <w:lvlText w:val="•"/>
      <w:lvlJc w:val="left"/>
      <w:pPr>
        <w:ind w:left="2666" w:hanging="344"/>
      </w:pPr>
      <w:rPr>
        <w:rFonts w:hint="default"/>
      </w:rPr>
    </w:lvl>
    <w:lvl w:ilvl="2" w:tplc="63842FA8">
      <w:numFmt w:val="bullet"/>
      <w:lvlText w:val="•"/>
      <w:lvlJc w:val="left"/>
      <w:pPr>
        <w:ind w:left="3432" w:hanging="344"/>
      </w:pPr>
      <w:rPr>
        <w:rFonts w:hint="default"/>
      </w:rPr>
    </w:lvl>
    <w:lvl w:ilvl="3" w:tplc="96ACE90C">
      <w:numFmt w:val="bullet"/>
      <w:lvlText w:val="•"/>
      <w:lvlJc w:val="left"/>
      <w:pPr>
        <w:ind w:left="4198" w:hanging="344"/>
      </w:pPr>
      <w:rPr>
        <w:rFonts w:hint="default"/>
      </w:rPr>
    </w:lvl>
    <w:lvl w:ilvl="4" w:tplc="0602E1C8">
      <w:numFmt w:val="bullet"/>
      <w:lvlText w:val="•"/>
      <w:lvlJc w:val="left"/>
      <w:pPr>
        <w:ind w:left="4964" w:hanging="344"/>
      </w:pPr>
      <w:rPr>
        <w:rFonts w:hint="default"/>
      </w:rPr>
    </w:lvl>
    <w:lvl w:ilvl="5" w:tplc="4350A1AE">
      <w:numFmt w:val="bullet"/>
      <w:lvlText w:val="•"/>
      <w:lvlJc w:val="left"/>
      <w:pPr>
        <w:ind w:left="5731" w:hanging="344"/>
      </w:pPr>
      <w:rPr>
        <w:rFonts w:hint="default"/>
      </w:rPr>
    </w:lvl>
    <w:lvl w:ilvl="6" w:tplc="2B7ED104">
      <w:numFmt w:val="bullet"/>
      <w:lvlText w:val="•"/>
      <w:lvlJc w:val="left"/>
      <w:pPr>
        <w:ind w:left="6497" w:hanging="344"/>
      </w:pPr>
      <w:rPr>
        <w:rFonts w:hint="default"/>
      </w:rPr>
    </w:lvl>
    <w:lvl w:ilvl="7" w:tplc="3244CCFC">
      <w:numFmt w:val="bullet"/>
      <w:lvlText w:val="•"/>
      <w:lvlJc w:val="left"/>
      <w:pPr>
        <w:ind w:left="7263" w:hanging="344"/>
      </w:pPr>
      <w:rPr>
        <w:rFonts w:hint="default"/>
      </w:rPr>
    </w:lvl>
    <w:lvl w:ilvl="8" w:tplc="7A58F20A">
      <w:numFmt w:val="bullet"/>
      <w:lvlText w:val="•"/>
      <w:lvlJc w:val="left"/>
      <w:pPr>
        <w:ind w:left="8029" w:hanging="344"/>
      </w:pPr>
      <w:rPr>
        <w:rFonts w:hint="default"/>
      </w:rPr>
    </w:lvl>
  </w:abstractNum>
  <w:abstractNum w:abstractNumId="3" w15:restartNumberingAfterBreak="0">
    <w:nsid w:val="0C9551F6"/>
    <w:multiLevelType w:val="hybridMultilevel"/>
    <w:tmpl w:val="18F607D8"/>
    <w:lvl w:ilvl="0" w:tplc="EE04C6A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146817E2"/>
    <w:multiLevelType w:val="hybridMultilevel"/>
    <w:tmpl w:val="17C08B64"/>
    <w:lvl w:ilvl="0" w:tplc="3938A5C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47E5AF9"/>
    <w:multiLevelType w:val="hybridMultilevel"/>
    <w:tmpl w:val="5C465434"/>
    <w:lvl w:ilvl="0" w:tplc="295051BA">
      <w:start w:val="1"/>
      <w:numFmt w:val="decimal"/>
      <w:lvlText w:val="(%1)"/>
      <w:lvlJc w:val="left"/>
      <w:pPr>
        <w:ind w:left="1680" w:hanging="55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1A0A1B9B"/>
    <w:multiLevelType w:val="hybridMultilevel"/>
    <w:tmpl w:val="F7D2F7B0"/>
    <w:lvl w:ilvl="0" w:tplc="BBA2B0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1ADE6BEC"/>
    <w:multiLevelType w:val="hybridMultilevel"/>
    <w:tmpl w:val="480A05BA"/>
    <w:lvl w:ilvl="0" w:tplc="BBA2B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783D9D"/>
    <w:multiLevelType w:val="hybridMultilevel"/>
    <w:tmpl w:val="061A9662"/>
    <w:lvl w:ilvl="0" w:tplc="C4B63448">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26221866"/>
    <w:multiLevelType w:val="hybridMultilevel"/>
    <w:tmpl w:val="906057D6"/>
    <w:lvl w:ilvl="0" w:tplc="13B4213E">
      <w:start w:val="1"/>
      <w:numFmt w:val="decimal"/>
      <w:lvlText w:val="(%1)"/>
      <w:lvlJc w:val="left"/>
      <w:pPr>
        <w:ind w:left="1903" w:hanging="341"/>
      </w:pPr>
      <w:rPr>
        <w:rFonts w:ascii="Times New Roman" w:eastAsia="Times New Roman" w:hAnsi="Times New Roman" w:cs="Times New Roman" w:hint="default"/>
        <w:w w:val="106"/>
        <w:sz w:val="23"/>
        <w:szCs w:val="23"/>
      </w:rPr>
    </w:lvl>
    <w:lvl w:ilvl="1" w:tplc="D3A4BA30">
      <w:numFmt w:val="bullet"/>
      <w:lvlText w:val="•"/>
      <w:lvlJc w:val="left"/>
      <w:pPr>
        <w:ind w:left="2662" w:hanging="341"/>
      </w:pPr>
      <w:rPr>
        <w:rFonts w:hint="default"/>
      </w:rPr>
    </w:lvl>
    <w:lvl w:ilvl="2" w:tplc="76423E72">
      <w:numFmt w:val="bullet"/>
      <w:lvlText w:val="•"/>
      <w:lvlJc w:val="left"/>
      <w:pPr>
        <w:ind w:left="3424" w:hanging="341"/>
      </w:pPr>
      <w:rPr>
        <w:rFonts w:hint="default"/>
      </w:rPr>
    </w:lvl>
    <w:lvl w:ilvl="3" w:tplc="13ECBA70">
      <w:numFmt w:val="bullet"/>
      <w:lvlText w:val="•"/>
      <w:lvlJc w:val="left"/>
      <w:pPr>
        <w:ind w:left="4187" w:hanging="341"/>
      </w:pPr>
      <w:rPr>
        <w:rFonts w:hint="default"/>
      </w:rPr>
    </w:lvl>
    <w:lvl w:ilvl="4" w:tplc="0B4A9AF0">
      <w:numFmt w:val="bullet"/>
      <w:lvlText w:val="•"/>
      <w:lvlJc w:val="left"/>
      <w:pPr>
        <w:ind w:left="4949" w:hanging="341"/>
      </w:pPr>
      <w:rPr>
        <w:rFonts w:hint="default"/>
      </w:rPr>
    </w:lvl>
    <w:lvl w:ilvl="5" w:tplc="87400792">
      <w:numFmt w:val="bullet"/>
      <w:lvlText w:val="•"/>
      <w:lvlJc w:val="left"/>
      <w:pPr>
        <w:ind w:left="5712" w:hanging="341"/>
      </w:pPr>
      <w:rPr>
        <w:rFonts w:hint="default"/>
      </w:rPr>
    </w:lvl>
    <w:lvl w:ilvl="6" w:tplc="D09EF232">
      <w:numFmt w:val="bullet"/>
      <w:lvlText w:val="•"/>
      <w:lvlJc w:val="left"/>
      <w:pPr>
        <w:ind w:left="6474" w:hanging="341"/>
      </w:pPr>
      <w:rPr>
        <w:rFonts w:hint="default"/>
      </w:rPr>
    </w:lvl>
    <w:lvl w:ilvl="7" w:tplc="0CDCA964">
      <w:numFmt w:val="bullet"/>
      <w:lvlText w:val="•"/>
      <w:lvlJc w:val="left"/>
      <w:pPr>
        <w:ind w:left="7236" w:hanging="341"/>
      </w:pPr>
      <w:rPr>
        <w:rFonts w:hint="default"/>
      </w:rPr>
    </w:lvl>
    <w:lvl w:ilvl="8" w:tplc="EB3CFAF2">
      <w:numFmt w:val="bullet"/>
      <w:lvlText w:val="•"/>
      <w:lvlJc w:val="left"/>
      <w:pPr>
        <w:ind w:left="7999" w:hanging="341"/>
      </w:pPr>
      <w:rPr>
        <w:rFonts w:hint="default"/>
      </w:rPr>
    </w:lvl>
  </w:abstractNum>
  <w:abstractNum w:abstractNumId="10" w15:restartNumberingAfterBreak="0">
    <w:nsid w:val="330D24E0"/>
    <w:multiLevelType w:val="hybridMultilevel"/>
    <w:tmpl w:val="9B3AB048"/>
    <w:lvl w:ilvl="0" w:tplc="48EACA24">
      <w:start w:val="1"/>
      <w:numFmt w:val="decimal"/>
      <w:lvlText w:val="(%1)"/>
      <w:lvlJc w:val="left"/>
      <w:pPr>
        <w:ind w:left="139" w:hanging="345"/>
      </w:pPr>
      <w:rPr>
        <w:rFonts w:hint="default"/>
        <w:w w:val="109"/>
      </w:rPr>
    </w:lvl>
    <w:lvl w:ilvl="1" w:tplc="479A762E">
      <w:numFmt w:val="bullet"/>
      <w:lvlText w:val="•"/>
      <w:lvlJc w:val="left"/>
      <w:pPr>
        <w:ind w:left="1086" w:hanging="345"/>
      </w:pPr>
      <w:rPr>
        <w:rFonts w:hint="default"/>
      </w:rPr>
    </w:lvl>
    <w:lvl w:ilvl="2" w:tplc="60181784">
      <w:numFmt w:val="bullet"/>
      <w:lvlText w:val="•"/>
      <w:lvlJc w:val="left"/>
      <w:pPr>
        <w:ind w:left="2033" w:hanging="345"/>
      </w:pPr>
      <w:rPr>
        <w:rFonts w:hint="default"/>
      </w:rPr>
    </w:lvl>
    <w:lvl w:ilvl="3" w:tplc="60B2E954">
      <w:numFmt w:val="bullet"/>
      <w:lvlText w:val="•"/>
      <w:lvlJc w:val="left"/>
      <w:pPr>
        <w:ind w:left="2980" w:hanging="345"/>
      </w:pPr>
      <w:rPr>
        <w:rFonts w:hint="default"/>
      </w:rPr>
    </w:lvl>
    <w:lvl w:ilvl="4" w:tplc="BC2C7DA4">
      <w:numFmt w:val="bullet"/>
      <w:lvlText w:val="•"/>
      <w:lvlJc w:val="left"/>
      <w:pPr>
        <w:ind w:left="3927" w:hanging="345"/>
      </w:pPr>
      <w:rPr>
        <w:rFonts w:hint="default"/>
      </w:rPr>
    </w:lvl>
    <w:lvl w:ilvl="5" w:tplc="8EC212FC">
      <w:numFmt w:val="bullet"/>
      <w:lvlText w:val="•"/>
      <w:lvlJc w:val="left"/>
      <w:pPr>
        <w:ind w:left="4874" w:hanging="345"/>
      </w:pPr>
      <w:rPr>
        <w:rFonts w:hint="default"/>
      </w:rPr>
    </w:lvl>
    <w:lvl w:ilvl="6" w:tplc="CEAE7B3E">
      <w:numFmt w:val="bullet"/>
      <w:lvlText w:val="•"/>
      <w:lvlJc w:val="left"/>
      <w:pPr>
        <w:ind w:left="5821" w:hanging="345"/>
      </w:pPr>
      <w:rPr>
        <w:rFonts w:hint="default"/>
      </w:rPr>
    </w:lvl>
    <w:lvl w:ilvl="7" w:tplc="79541B38">
      <w:numFmt w:val="bullet"/>
      <w:lvlText w:val="•"/>
      <w:lvlJc w:val="left"/>
      <w:pPr>
        <w:ind w:left="6768" w:hanging="345"/>
      </w:pPr>
      <w:rPr>
        <w:rFonts w:hint="default"/>
      </w:rPr>
    </w:lvl>
    <w:lvl w:ilvl="8" w:tplc="7770686A">
      <w:numFmt w:val="bullet"/>
      <w:lvlText w:val="•"/>
      <w:lvlJc w:val="left"/>
      <w:pPr>
        <w:ind w:left="7715" w:hanging="345"/>
      </w:pPr>
      <w:rPr>
        <w:rFonts w:hint="default"/>
      </w:rPr>
    </w:lvl>
  </w:abstractNum>
  <w:abstractNum w:abstractNumId="11" w15:restartNumberingAfterBreak="0">
    <w:nsid w:val="346661DB"/>
    <w:multiLevelType w:val="hybridMultilevel"/>
    <w:tmpl w:val="7D8CF32C"/>
    <w:lvl w:ilvl="0" w:tplc="BBA2B0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41272BAA"/>
    <w:multiLevelType w:val="hybridMultilevel"/>
    <w:tmpl w:val="9AD2E624"/>
    <w:lvl w:ilvl="0" w:tplc="A710B68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450F0EF1"/>
    <w:multiLevelType w:val="hybridMultilevel"/>
    <w:tmpl w:val="827E9706"/>
    <w:lvl w:ilvl="0" w:tplc="6B9A693A">
      <w:start w:val="1"/>
      <w:numFmt w:val="decimal"/>
      <w:lvlText w:val="(%1)"/>
      <w:lvlJc w:val="left"/>
      <w:pPr>
        <w:ind w:left="1485" w:hanging="360"/>
      </w:pPr>
      <w:rPr>
        <w:rFonts w:ascii="Times New Roman" w:eastAsiaTheme="minorHAnsi" w:hAnsi="Times New Roman" w:cs="Times New Roman"/>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15:restartNumberingAfterBreak="0">
    <w:nsid w:val="505219A1"/>
    <w:multiLevelType w:val="hybridMultilevel"/>
    <w:tmpl w:val="7DB050C2"/>
    <w:lvl w:ilvl="0" w:tplc="FF7CD79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651F2008"/>
    <w:multiLevelType w:val="hybridMultilevel"/>
    <w:tmpl w:val="F72270C0"/>
    <w:lvl w:ilvl="0" w:tplc="E8F2189A">
      <w:start w:val="1"/>
      <w:numFmt w:val="decimal"/>
      <w:lvlText w:val="(%1)"/>
      <w:lvlJc w:val="left"/>
      <w:pPr>
        <w:ind w:left="118" w:hanging="340"/>
      </w:pPr>
      <w:rPr>
        <w:rFonts w:ascii="Times New Roman" w:eastAsia="Times New Roman" w:hAnsi="Times New Roman" w:cs="Times New Roman" w:hint="default"/>
        <w:w w:val="108"/>
        <w:sz w:val="23"/>
        <w:szCs w:val="23"/>
      </w:rPr>
    </w:lvl>
    <w:lvl w:ilvl="1" w:tplc="45AEA7D0">
      <w:numFmt w:val="bullet"/>
      <w:lvlText w:val="•"/>
      <w:lvlJc w:val="left"/>
      <w:pPr>
        <w:ind w:left="1064" w:hanging="340"/>
      </w:pPr>
      <w:rPr>
        <w:rFonts w:hint="default"/>
      </w:rPr>
    </w:lvl>
    <w:lvl w:ilvl="2" w:tplc="6708009E">
      <w:numFmt w:val="bullet"/>
      <w:lvlText w:val="•"/>
      <w:lvlJc w:val="left"/>
      <w:pPr>
        <w:ind w:left="2009" w:hanging="340"/>
      </w:pPr>
      <w:rPr>
        <w:rFonts w:hint="default"/>
      </w:rPr>
    </w:lvl>
    <w:lvl w:ilvl="3" w:tplc="E52453C8">
      <w:numFmt w:val="bullet"/>
      <w:lvlText w:val="•"/>
      <w:lvlJc w:val="left"/>
      <w:pPr>
        <w:ind w:left="2954" w:hanging="340"/>
      </w:pPr>
      <w:rPr>
        <w:rFonts w:hint="default"/>
      </w:rPr>
    </w:lvl>
    <w:lvl w:ilvl="4" w:tplc="9738E644">
      <w:numFmt w:val="bullet"/>
      <w:lvlText w:val="•"/>
      <w:lvlJc w:val="left"/>
      <w:pPr>
        <w:ind w:left="3899" w:hanging="340"/>
      </w:pPr>
      <w:rPr>
        <w:rFonts w:hint="default"/>
      </w:rPr>
    </w:lvl>
    <w:lvl w:ilvl="5" w:tplc="64D00B92">
      <w:numFmt w:val="bullet"/>
      <w:lvlText w:val="•"/>
      <w:lvlJc w:val="left"/>
      <w:pPr>
        <w:ind w:left="4844" w:hanging="340"/>
      </w:pPr>
      <w:rPr>
        <w:rFonts w:hint="default"/>
      </w:rPr>
    </w:lvl>
    <w:lvl w:ilvl="6" w:tplc="2FE6F956">
      <w:numFmt w:val="bullet"/>
      <w:lvlText w:val="•"/>
      <w:lvlJc w:val="left"/>
      <w:pPr>
        <w:ind w:left="5789" w:hanging="340"/>
      </w:pPr>
      <w:rPr>
        <w:rFonts w:hint="default"/>
      </w:rPr>
    </w:lvl>
    <w:lvl w:ilvl="7" w:tplc="E334CCFA">
      <w:numFmt w:val="bullet"/>
      <w:lvlText w:val="•"/>
      <w:lvlJc w:val="left"/>
      <w:pPr>
        <w:ind w:left="6734" w:hanging="340"/>
      </w:pPr>
      <w:rPr>
        <w:rFonts w:hint="default"/>
      </w:rPr>
    </w:lvl>
    <w:lvl w:ilvl="8" w:tplc="1A9E873A">
      <w:numFmt w:val="bullet"/>
      <w:lvlText w:val="•"/>
      <w:lvlJc w:val="left"/>
      <w:pPr>
        <w:ind w:left="7679" w:hanging="340"/>
      </w:pPr>
      <w:rPr>
        <w:rFonts w:hint="default"/>
      </w:rPr>
    </w:lvl>
  </w:abstractNum>
  <w:abstractNum w:abstractNumId="16" w15:restartNumberingAfterBreak="0">
    <w:nsid w:val="6A3A7192"/>
    <w:multiLevelType w:val="hybridMultilevel"/>
    <w:tmpl w:val="7A56D3D8"/>
    <w:lvl w:ilvl="0" w:tplc="A84E61C6">
      <w:start w:val="1"/>
      <w:numFmt w:val="decimal"/>
      <w:lvlText w:val="(%1)"/>
      <w:lvlJc w:val="left"/>
      <w:pPr>
        <w:ind w:left="6288" w:hanging="348"/>
      </w:pPr>
      <w:rPr>
        <w:rFonts w:ascii="Times New Roman" w:eastAsia="Times New Roman" w:hAnsi="Times New Roman" w:cs="Times New Roman" w:hint="default"/>
        <w:w w:val="108"/>
        <w:sz w:val="23"/>
        <w:szCs w:val="23"/>
      </w:rPr>
    </w:lvl>
    <w:lvl w:ilvl="1" w:tplc="44A85BFC">
      <w:numFmt w:val="bullet"/>
      <w:lvlText w:val="•"/>
      <w:lvlJc w:val="left"/>
      <w:pPr>
        <w:ind w:left="7056" w:hanging="348"/>
      </w:pPr>
      <w:rPr>
        <w:rFonts w:hint="default"/>
      </w:rPr>
    </w:lvl>
    <w:lvl w:ilvl="2" w:tplc="6C08EC62">
      <w:numFmt w:val="bullet"/>
      <w:lvlText w:val="•"/>
      <w:lvlJc w:val="left"/>
      <w:pPr>
        <w:ind w:left="7823" w:hanging="348"/>
      </w:pPr>
      <w:rPr>
        <w:rFonts w:hint="default"/>
      </w:rPr>
    </w:lvl>
    <w:lvl w:ilvl="3" w:tplc="EE167A9C">
      <w:numFmt w:val="bullet"/>
      <w:lvlText w:val="•"/>
      <w:lvlJc w:val="left"/>
      <w:pPr>
        <w:ind w:left="8590" w:hanging="348"/>
      </w:pPr>
      <w:rPr>
        <w:rFonts w:hint="default"/>
      </w:rPr>
    </w:lvl>
    <w:lvl w:ilvl="4" w:tplc="21F8B17A">
      <w:numFmt w:val="bullet"/>
      <w:lvlText w:val="•"/>
      <w:lvlJc w:val="left"/>
      <w:pPr>
        <w:ind w:left="9357" w:hanging="348"/>
      </w:pPr>
      <w:rPr>
        <w:rFonts w:hint="default"/>
      </w:rPr>
    </w:lvl>
    <w:lvl w:ilvl="5" w:tplc="3B0EDFDE">
      <w:numFmt w:val="bullet"/>
      <w:lvlText w:val="•"/>
      <w:lvlJc w:val="left"/>
      <w:pPr>
        <w:ind w:left="10124" w:hanging="348"/>
      </w:pPr>
      <w:rPr>
        <w:rFonts w:hint="default"/>
      </w:rPr>
    </w:lvl>
    <w:lvl w:ilvl="6" w:tplc="F91C391A">
      <w:numFmt w:val="bullet"/>
      <w:lvlText w:val="•"/>
      <w:lvlJc w:val="left"/>
      <w:pPr>
        <w:ind w:left="10891" w:hanging="348"/>
      </w:pPr>
      <w:rPr>
        <w:rFonts w:hint="default"/>
      </w:rPr>
    </w:lvl>
    <w:lvl w:ilvl="7" w:tplc="E9F62720">
      <w:numFmt w:val="bullet"/>
      <w:lvlText w:val="•"/>
      <w:lvlJc w:val="left"/>
      <w:pPr>
        <w:ind w:left="11658" w:hanging="348"/>
      </w:pPr>
      <w:rPr>
        <w:rFonts w:hint="default"/>
      </w:rPr>
    </w:lvl>
    <w:lvl w:ilvl="8" w:tplc="6340254A">
      <w:numFmt w:val="bullet"/>
      <w:lvlText w:val="•"/>
      <w:lvlJc w:val="left"/>
      <w:pPr>
        <w:ind w:left="12425" w:hanging="348"/>
      </w:pPr>
      <w:rPr>
        <w:rFonts w:hint="default"/>
      </w:rPr>
    </w:lvl>
  </w:abstractNum>
  <w:abstractNum w:abstractNumId="17" w15:restartNumberingAfterBreak="0">
    <w:nsid w:val="6AC9699D"/>
    <w:multiLevelType w:val="hybridMultilevel"/>
    <w:tmpl w:val="8200A268"/>
    <w:lvl w:ilvl="0" w:tplc="AF98F3E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15:restartNumberingAfterBreak="0">
    <w:nsid w:val="6C4D22DA"/>
    <w:multiLevelType w:val="hybridMultilevel"/>
    <w:tmpl w:val="ABF68726"/>
    <w:lvl w:ilvl="0" w:tplc="270E9D72">
      <w:start w:val="1"/>
      <w:numFmt w:val="decimal"/>
      <w:lvlText w:val="(%1)"/>
      <w:lvlJc w:val="left"/>
      <w:pPr>
        <w:ind w:left="1125" w:hanging="57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9" w15:restartNumberingAfterBreak="0">
    <w:nsid w:val="791B4172"/>
    <w:multiLevelType w:val="hybridMultilevel"/>
    <w:tmpl w:val="4C386052"/>
    <w:lvl w:ilvl="0" w:tplc="629A17E0">
      <w:start w:val="1"/>
      <w:numFmt w:val="decimal"/>
      <w:lvlText w:val="(%1)"/>
      <w:lvlJc w:val="left"/>
      <w:pPr>
        <w:ind w:left="1680" w:hanging="55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2"/>
  </w:num>
  <w:num w:numId="2">
    <w:abstractNumId w:val="4"/>
  </w:num>
  <w:num w:numId="3">
    <w:abstractNumId w:val="14"/>
  </w:num>
  <w:num w:numId="4">
    <w:abstractNumId w:val="0"/>
  </w:num>
  <w:num w:numId="5">
    <w:abstractNumId w:val="17"/>
  </w:num>
  <w:num w:numId="6">
    <w:abstractNumId w:val="13"/>
  </w:num>
  <w:num w:numId="7">
    <w:abstractNumId w:val="7"/>
  </w:num>
  <w:num w:numId="8">
    <w:abstractNumId w:val="3"/>
  </w:num>
  <w:num w:numId="9">
    <w:abstractNumId w:val="11"/>
  </w:num>
  <w:num w:numId="10">
    <w:abstractNumId w:val="6"/>
  </w:num>
  <w:num w:numId="11">
    <w:abstractNumId w:val="5"/>
  </w:num>
  <w:num w:numId="12">
    <w:abstractNumId w:val="18"/>
  </w:num>
  <w:num w:numId="13">
    <w:abstractNumId w:val="19"/>
  </w:num>
  <w:num w:numId="14">
    <w:abstractNumId w:val="8"/>
  </w:num>
  <w:num w:numId="15">
    <w:abstractNumId w:val="16"/>
  </w:num>
  <w:num w:numId="16">
    <w:abstractNumId w:val="1"/>
  </w:num>
  <w:num w:numId="17">
    <w:abstractNumId w:val="2"/>
  </w:num>
  <w:num w:numId="18">
    <w:abstractNumId w:val="10"/>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83"/>
    <w:rsid w:val="00000A8A"/>
    <w:rsid w:val="0000469B"/>
    <w:rsid w:val="000048AD"/>
    <w:rsid w:val="0000674F"/>
    <w:rsid w:val="00011158"/>
    <w:rsid w:val="000139BD"/>
    <w:rsid w:val="00023C15"/>
    <w:rsid w:val="000241E3"/>
    <w:rsid w:val="00024E5C"/>
    <w:rsid w:val="00030C2C"/>
    <w:rsid w:val="000352EE"/>
    <w:rsid w:val="000430EF"/>
    <w:rsid w:val="0005521D"/>
    <w:rsid w:val="00060AEE"/>
    <w:rsid w:val="000624A0"/>
    <w:rsid w:val="00064BF7"/>
    <w:rsid w:val="000711B2"/>
    <w:rsid w:val="00071EC8"/>
    <w:rsid w:val="000726F3"/>
    <w:rsid w:val="00080A60"/>
    <w:rsid w:val="00083026"/>
    <w:rsid w:val="000921CC"/>
    <w:rsid w:val="000956E6"/>
    <w:rsid w:val="0009783D"/>
    <w:rsid w:val="000A4205"/>
    <w:rsid w:val="000A437B"/>
    <w:rsid w:val="000C0E9E"/>
    <w:rsid w:val="000C118B"/>
    <w:rsid w:val="000C5E0F"/>
    <w:rsid w:val="000D4BA4"/>
    <w:rsid w:val="000D5200"/>
    <w:rsid w:val="000E3D20"/>
    <w:rsid w:val="000E4A1B"/>
    <w:rsid w:val="000E4DBF"/>
    <w:rsid w:val="000E7382"/>
    <w:rsid w:val="000E7918"/>
    <w:rsid w:val="000E7DF5"/>
    <w:rsid w:val="00104A09"/>
    <w:rsid w:val="0010635E"/>
    <w:rsid w:val="00110259"/>
    <w:rsid w:val="00113B23"/>
    <w:rsid w:val="00132F75"/>
    <w:rsid w:val="0014236E"/>
    <w:rsid w:val="00145CFA"/>
    <w:rsid w:val="00150D5C"/>
    <w:rsid w:val="0015554F"/>
    <w:rsid w:val="00156FDF"/>
    <w:rsid w:val="00161948"/>
    <w:rsid w:val="0016587E"/>
    <w:rsid w:val="00166271"/>
    <w:rsid w:val="00167509"/>
    <w:rsid w:val="00167CFA"/>
    <w:rsid w:val="0017431A"/>
    <w:rsid w:val="00185CF0"/>
    <w:rsid w:val="0018782E"/>
    <w:rsid w:val="0019599D"/>
    <w:rsid w:val="00195B82"/>
    <w:rsid w:val="001965C8"/>
    <w:rsid w:val="001A00B4"/>
    <w:rsid w:val="001A6FC6"/>
    <w:rsid w:val="001B2141"/>
    <w:rsid w:val="001C51F8"/>
    <w:rsid w:val="001D05F5"/>
    <w:rsid w:val="001D09BF"/>
    <w:rsid w:val="001E6E9A"/>
    <w:rsid w:val="001F1C93"/>
    <w:rsid w:val="001F2D18"/>
    <w:rsid w:val="001F2EF7"/>
    <w:rsid w:val="001F5B6B"/>
    <w:rsid w:val="00200F3B"/>
    <w:rsid w:val="00202776"/>
    <w:rsid w:val="00204BA5"/>
    <w:rsid w:val="00205C8E"/>
    <w:rsid w:val="0021342A"/>
    <w:rsid w:val="00230CD5"/>
    <w:rsid w:val="002311CA"/>
    <w:rsid w:val="00241988"/>
    <w:rsid w:val="00244F1A"/>
    <w:rsid w:val="00245037"/>
    <w:rsid w:val="00252B61"/>
    <w:rsid w:val="002560AF"/>
    <w:rsid w:val="00257AA8"/>
    <w:rsid w:val="0026003E"/>
    <w:rsid w:val="00264A81"/>
    <w:rsid w:val="002659A7"/>
    <w:rsid w:val="00274892"/>
    <w:rsid w:val="00274C99"/>
    <w:rsid w:val="002822C9"/>
    <w:rsid w:val="00291543"/>
    <w:rsid w:val="0029175F"/>
    <w:rsid w:val="00295718"/>
    <w:rsid w:val="002964E4"/>
    <w:rsid w:val="002B4ABB"/>
    <w:rsid w:val="002B5E26"/>
    <w:rsid w:val="002C0511"/>
    <w:rsid w:val="002C5E9E"/>
    <w:rsid w:val="002E1EFF"/>
    <w:rsid w:val="002F21F9"/>
    <w:rsid w:val="00301382"/>
    <w:rsid w:val="003021D3"/>
    <w:rsid w:val="00307375"/>
    <w:rsid w:val="00321BA0"/>
    <w:rsid w:val="0032639A"/>
    <w:rsid w:val="00327289"/>
    <w:rsid w:val="00330CCB"/>
    <w:rsid w:val="0033526D"/>
    <w:rsid w:val="00336CE6"/>
    <w:rsid w:val="00344D6A"/>
    <w:rsid w:val="0034536B"/>
    <w:rsid w:val="003560FD"/>
    <w:rsid w:val="0037160C"/>
    <w:rsid w:val="00375536"/>
    <w:rsid w:val="00383BC1"/>
    <w:rsid w:val="003912A5"/>
    <w:rsid w:val="00391427"/>
    <w:rsid w:val="003A5EBC"/>
    <w:rsid w:val="003A6F77"/>
    <w:rsid w:val="003B04E4"/>
    <w:rsid w:val="003B0BF1"/>
    <w:rsid w:val="003B36FC"/>
    <w:rsid w:val="003C07A8"/>
    <w:rsid w:val="003D3C4E"/>
    <w:rsid w:val="003D486B"/>
    <w:rsid w:val="003D7B07"/>
    <w:rsid w:val="003E0253"/>
    <w:rsid w:val="003E420B"/>
    <w:rsid w:val="003F0A89"/>
    <w:rsid w:val="003F0F22"/>
    <w:rsid w:val="003F4657"/>
    <w:rsid w:val="003F492F"/>
    <w:rsid w:val="00401404"/>
    <w:rsid w:val="00405B2A"/>
    <w:rsid w:val="00405EE3"/>
    <w:rsid w:val="00416187"/>
    <w:rsid w:val="00421DDB"/>
    <w:rsid w:val="00426B72"/>
    <w:rsid w:val="00433A41"/>
    <w:rsid w:val="00442336"/>
    <w:rsid w:val="004452BD"/>
    <w:rsid w:val="004560F3"/>
    <w:rsid w:val="0046417D"/>
    <w:rsid w:val="004659D3"/>
    <w:rsid w:val="0047270C"/>
    <w:rsid w:val="00485F3F"/>
    <w:rsid w:val="004A0941"/>
    <w:rsid w:val="004A0B5B"/>
    <w:rsid w:val="004A4B5D"/>
    <w:rsid w:val="004A5205"/>
    <w:rsid w:val="004B3747"/>
    <w:rsid w:val="004B5F1F"/>
    <w:rsid w:val="004C4DF0"/>
    <w:rsid w:val="004D19D0"/>
    <w:rsid w:val="004D1D92"/>
    <w:rsid w:val="004D5A71"/>
    <w:rsid w:val="004E6C2E"/>
    <w:rsid w:val="00501468"/>
    <w:rsid w:val="005040C5"/>
    <w:rsid w:val="00504101"/>
    <w:rsid w:val="0050553C"/>
    <w:rsid w:val="00524CA6"/>
    <w:rsid w:val="00532D37"/>
    <w:rsid w:val="00534C72"/>
    <w:rsid w:val="00537FCB"/>
    <w:rsid w:val="00543331"/>
    <w:rsid w:val="00544852"/>
    <w:rsid w:val="00547BF0"/>
    <w:rsid w:val="0055441B"/>
    <w:rsid w:val="005637EC"/>
    <w:rsid w:val="00576FBC"/>
    <w:rsid w:val="005902F7"/>
    <w:rsid w:val="005974A9"/>
    <w:rsid w:val="00597853"/>
    <w:rsid w:val="005A2846"/>
    <w:rsid w:val="005B168B"/>
    <w:rsid w:val="005B1886"/>
    <w:rsid w:val="005B751F"/>
    <w:rsid w:val="005C1F4F"/>
    <w:rsid w:val="005C4051"/>
    <w:rsid w:val="005D33FB"/>
    <w:rsid w:val="005E2866"/>
    <w:rsid w:val="005E5788"/>
    <w:rsid w:val="005E6142"/>
    <w:rsid w:val="005F7AD5"/>
    <w:rsid w:val="00601601"/>
    <w:rsid w:val="00602381"/>
    <w:rsid w:val="006064C7"/>
    <w:rsid w:val="00611204"/>
    <w:rsid w:val="0061335C"/>
    <w:rsid w:val="0061457D"/>
    <w:rsid w:val="00620325"/>
    <w:rsid w:val="00636C74"/>
    <w:rsid w:val="00640424"/>
    <w:rsid w:val="00647BC5"/>
    <w:rsid w:val="00653713"/>
    <w:rsid w:val="006557AF"/>
    <w:rsid w:val="00660FAB"/>
    <w:rsid w:val="0066437E"/>
    <w:rsid w:val="0066616F"/>
    <w:rsid w:val="0067272A"/>
    <w:rsid w:val="00672769"/>
    <w:rsid w:val="00674958"/>
    <w:rsid w:val="00677DD6"/>
    <w:rsid w:val="006808FE"/>
    <w:rsid w:val="0068702D"/>
    <w:rsid w:val="00696499"/>
    <w:rsid w:val="0069722B"/>
    <w:rsid w:val="006977A9"/>
    <w:rsid w:val="006A28E9"/>
    <w:rsid w:val="006A4E2D"/>
    <w:rsid w:val="006B3012"/>
    <w:rsid w:val="006B6E7E"/>
    <w:rsid w:val="006C6E3E"/>
    <w:rsid w:val="006D01AC"/>
    <w:rsid w:val="006D50A2"/>
    <w:rsid w:val="006D62CC"/>
    <w:rsid w:val="006E6413"/>
    <w:rsid w:val="006F1453"/>
    <w:rsid w:val="006F5323"/>
    <w:rsid w:val="0070332E"/>
    <w:rsid w:val="007076B1"/>
    <w:rsid w:val="00712A85"/>
    <w:rsid w:val="00714129"/>
    <w:rsid w:val="00715697"/>
    <w:rsid w:val="00716280"/>
    <w:rsid w:val="0072117C"/>
    <w:rsid w:val="00725DDF"/>
    <w:rsid w:val="0072643D"/>
    <w:rsid w:val="00731253"/>
    <w:rsid w:val="0073479A"/>
    <w:rsid w:val="00734CC1"/>
    <w:rsid w:val="0074228A"/>
    <w:rsid w:val="007432F3"/>
    <w:rsid w:val="00746535"/>
    <w:rsid w:val="00754BDB"/>
    <w:rsid w:val="00755076"/>
    <w:rsid w:val="0077088E"/>
    <w:rsid w:val="00792E00"/>
    <w:rsid w:val="00793B22"/>
    <w:rsid w:val="007B38D9"/>
    <w:rsid w:val="007C233B"/>
    <w:rsid w:val="007C3C05"/>
    <w:rsid w:val="007D247C"/>
    <w:rsid w:val="007D4E61"/>
    <w:rsid w:val="007D762C"/>
    <w:rsid w:val="007F0527"/>
    <w:rsid w:val="007F59FF"/>
    <w:rsid w:val="00802BED"/>
    <w:rsid w:val="00803BE5"/>
    <w:rsid w:val="008049F3"/>
    <w:rsid w:val="0081278A"/>
    <w:rsid w:val="00821F10"/>
    <w:rsid w:val="00831F28"/>
    <w:rsid w:val="00834433"/>
    <w:rsid w:val="00837178"/>
    <w:rsid w:val="00837757"/>
    <w:rsid w:val="00837873"/>
    <w:rsid w:val="00840469"/>
    <w:rsid w:val="00845EF4"/>
    <w:rsid w:val="00851574"/>
    <w:rsid w:val="00862846"/>
    <w:rsid w:val="0086401F"/>
    <w:rsid w:val="0087096A"/>
    <w:rsid w:val="0087183B"/>
    <w:rsid w:val="00872BC3"/>
    <w:rsid w:val="008772F7"/>
    <w:rsid w:val="00883B83"/>
    <w:rsid w:val="00892673"/>
    <w:rsid w:val="00897354"/>
    <w:rsid w:val="008A0C49"/>
    <w:rsid w:val="008A499B"/>
    <w:rsid w:val="008A6D6D"/>
    <w:rsid w:val="008B33A6"/>
    <w:rsid w:val="008B79DD"/>
    <w:rsid w:val="008C0B76"/>
    <w:rsid w:val="008C4534"/>
    <w:rsid w:val="008C5913"/>
    <w:rsid w:val="008D19E4"/>
    <w:rsid w:val="008E1242"/>
    <w:rsid w:val="008E5C1B"/>
    <w:rsid w:val="008F5754"/>
    <w:rsid w:val="00902169"/>
    <w:rsid w:val="00906D53"/>
    <w:rsid w:val="00911DEB"/>
    <w:rsid w:val="0091326F"/>
    <w:rsid w:val="00922DC9"/>
    <w:rsid w:val="009238FE"/>
    <w:rsid w:val="009259D7"/>
    <w:rsid w:val="00927A14"/>
    <w:rsid w:val="009314B3"/>
    <w:rsid w:val="00937334"/>
    <w:rsid w:val="00940A35"/>
    <w:rsid w:val="00941378"/>
    <w:rsid w:val="00945EAA"/>
    <w:rsid w:val="0095182D"/>
    <w:rsid w:val="0095491F"/>
    <w:rsid w:val="00973440"/>
    <w:rsid w:val="00976A1B"/>
    <w:rsid w:val="00980D61"/>
    <w:rsid w:val="00982A22"/>
    <w:rsid w:val="009837DF"/>
    <w:rsid w:val="00990133"/>
    <w:rsid w:val="009A3DBA"/>
    <w:rsid w:val="009A55A9"/>
    <w:rsid w:val="009B10AB"/>
    <w:rsid w:val="009B3C79"/>
    <w:rsid w:val="009B4396"/>
    <w:rsid w:val="009C0C3C"/>
    <w:rsid w:val="009C5E52"/>
    <w:rsid w:val="009C728F"/>
    <w:rsid w:val="009D31FA"/>
    <w:rsid w:val="009D7AF3"/>
    <w:rsid w:val="009E17A2"/>
    <w:rsid w:val="009F3051"/>
    <w:rsid w:val="009F51C1"/>
    <w:rsid w:val="00A10791"/>
    <w:rsid w:val="00A12C53"/>
    <w:rsid w:val="00A16D9F"/>
    <w:rsid w:val="00A20EC0"/>
    <w:rsid w:val="00A21B6B"/>
    <w:rsid w:val="00A21C2F"/>
    <w:rsid w:val="00A41DF7"/>
    <w:rsid w:val="00A41F0C"/>
    <w:rsid w:val="00A4788B"/>
    <w:rsid w:val="00A53F98"/>
    <w:rsid w:val="00A540F7"/>
    <w:rsid w:val="00A55083"/>
    <w:rsid w:val="00A706C1"/>
    <w:rsid w:val="00A82AFC"/>
    <w:rsid w:val="00A83497"/>
    <w:rsid w:val="00A8695B"/>
    <w:rsid w:val="00A9644D"/>
    <w:rsid w:val="00AA4516"/>
    <w:rsid w:val="00AB3F26"/>
    <w:rsid w:val="00AC2356"/>
    <w:rsid w:val="00AC460D"/>
    <w:rsid w:val="00AC4F80"/>
    <w:rsid w:val="00AD2157"/>
    <w:rsid w:val="00AD2B62"/>
    <w:rsid w:val="00AD3045"/>
    <w:rsid w:val="00AD680F"/>
    <w:rsid w:val="00AE031C"/>
    <w:rsid w:val="00AE4342"/>
    <w:rsid w:val="00AE4DDF"/>
    <w:rsid w:val="00AE6A66"/>
    <w:rsid w:val="00AE7F84"/>
    <w:rsid w:val="00AF0A03"/>
    <w:rsid w:val="00AF1F55"/>
    <w:rsid w:val="00AF33F6"/>
    <w:rsid w:val="00AF5F91"/>
    <w:rsid w:val="00AF6314"/>
    <w:rsid w:val="00B03C72"/>
    <w:rsid w:val="00B04777"/>
    <w:rsid w:val="00B111F9"/>
    <w:rsid w:val="00B1754E"/>
    <w:rsid w:val="00B22F82"/>
    <w:rsid w:val="00B24A9C"/>
    <w:rsid w:val="00B256F6"/>
    <w:rsid w:val="00B3003B"/>
    <w:rsid w:val="00B53200"/>
    <w:rsid w:val="00B60EE7"/>
    <w:rsid w:val="00B62B11"/>
    <w:rsid w:val="00B75E84"/>
    <w:rsid w:val="00B7653D"/>
    <w:rsid w:val="00B8122B"/>
    <w:rsid w:val="00B82FA6"/>
    <w:rsid w:val="00B9689D"/>
    <w:rsid w:val="00BA4BCC"/>
    <w:rsid w:val="00BB0D2D"/>
    <w:rsid w:val="00BB34C1"/>
    <w:rsid w:val="00BB5334"/>
    <w:rsid w:val="00BB6A00"/>
    <w:rsid w:val="00BB7E37"/>
    <w:rsid w:val="00BD1DF3"/>
    <w:rsid w:val="00BD26B8"/>
    <w:rsid w:val="00BE1053"/>
    <w:rsid w:val="00BE372E"/>
    <w:rsid w:val="00BF3FEA"/>
    <w:rsid w:val="00C038B9"/>
    <w:rsid w:val="00C15F16"/>
    <w:rsid w:val="00C162B8"/>
    <w:rsid w:val="00C178D2"/>
    <w:rsid w:val="00C214E4"/>
    <w:rsid w:val="00C251CC"/>
    <w:rsid w:val="00C266E6"/>
    <w:rsid w:val="00C35008"/>
    <w:rsid w:val="00C372F0"/>
    <w:rsid w:val="00C73160"/>
    <w:rsid w:val="00C750B7"/>
    <w:rsid w:val="00C752BB"/>
    <w:rsid w:val="00C805F6"/>
    <w:rsid w:val="00C82368"/>
    <w:rsid w:val="00C83E91"/>
    <w:rsid w:val="00C916B8"/>
    <w:rsid w:val="00CA6B99"/>
    <w:rsid w:val="00CB3A81"/>
    <w:rsid w:val="00CB3E89"/>
    <w:rsid w:val="00CC2D58"/>
    <w:rsid w:val="00CC395D"/>
    <w:rsid w:val="00CC680A"/>
    <w:rsid w:val="00CC76D1"/>
    <w:rsid w:val="00CD4B9C"/>
    <w:rsid w:val="00CE1B25"/>
    <w:rsid w:val="00CE46FD"/>
    <w:rsid w:val="00CE4AF0"/>
    <w:rsid w:val="00CE771F"/>
    <w:rsid w:val="00CF2F5F"/>
    <w:rsid w:val="00CF3122"/>
    <w:rsid w:val="00D005F9"/>
    <w:rsid w:val="00D04FE4"/>
    <w:rsid w:val="00D10915"/>
    <w:rsid w:val="00D1238F"/>
    <w:rsid w:val="00D1277E"/>
    <w:rsid w:val="00D20900"/>
    <w:rsid w:val="00D265A8"/>
    <w:rsid w:val="00D33486"/>
    <w:rsid w:val="00D36809"/>
    <w:rsid w:val="00D37241"/>
    <w:rsid w:val="00D41670"/>
    <w:rsid w:val="00D55A22"/>
    <w:rsid w:val="00D5779A"/>
    <w:rsid w:val="00D624C8"/>
    <w:rsid w:val="00D62516"/>
    <w:rsid w:val="00D63DD1"/>
    <w:rsid w:val="00D73125"/>
    <w:rsid w:val="00D74AFA"/>
    <w:rsid w:val="00D750E0"/>
    <w:rsid w:val="00D83B96"/>
    <w:rsid w:val="00D85B04"/>
    <w:rsid w:val="00D9224B"/>
    <w:rsid w:val="00DA1DED"/>
    <w:rsid w:val="00DA2DE3"/>
    <w:rsid w:val="00DB0B3D"/>
    <w:rsid w:val="00DB4251"/>
    <w:rsid w:val="00DC5C43"/>
    <w:rsid w:val="00DD06A7"/>
    <w:rsid w:val="00DD1357"/>
    <w:rsid w:val="00DD20E7"/>
    <w:rsid w:val="00DE2642"/>
    <w:rsid w:val="00DE63C3"/>
    <w:rsid w:val="00E011C7"/>
    <w:rsid w:val="00E02CAB"/>
    <w:rsid w:val="00E06A19"/>
    <w:rsid w:val="00E11499"/>
    <w:rsid w:val="00E14CFA"/>
    <w:rsid w:val="00E30DB2"/>
    <w:rsid w:val="00E31691"/>
    <w:rsid w:val="00E32085"/>
    <w:rsid w:val="00E33C11"/>
    <w:rsid w:val="00E420F5"/>
    <w:rsid w:val="00E44855"/>
    <w:rsid w:val="00E50FD4"/>
    <w:rsid w:val="00E574C8"/>
    <w:rsid w:val="00E574CD"/>
    <w:rsid w:val="00E604B9"/>
    <w:rsid w:val="00E61562"/>
    <w:rsid w:val="00E646B0"/>
    <w:rsid w:val="00E84871"/>
    <w:rsid w:val="00E86ACC"/>
    <w:rsid w:val="00E875DE"/>
    <w:rsid w:val="00E976E9"/>
    <w:rsid w:val="00EA2ACD"/>
    <w:rsid w:val="00EA5FDF"/>
    <w:rsid w:val="00EB1187"/>
    <w:rsid w:val="00EB2E90"/>
    <w:rsid w:val="00EB64D5"/>
    <w:rsid w:val="00EB6AF2"/>
    <w:rsid w:val="00EB71F6"/>
    <w:rsid w:val="00EC3A35"/>
    <w:rsid w:val="00EC4CF4"/>
    <w:rsid w:val="00EC6CFE"/>
    <w:rsid w:val="00ED0143"/>
    <w:rsid w:val="00ED575B"/>
    <w:rsid w:val="00ED7C07"/>
    <w:rsid w:val="00EF266B"/>
    <w:rsid w:val="00EF6E7B"/>
    <w:rsid w:val="00F02FAF"/>
    <w:rsid w:val="00F07330"/>
    <w:rsid w:val="00F10239"/>
    <w:rsid w:val="00F13592"/>
    <w:rsid w:val="00F13E6E"/>
    <w:rsid w:val="00F14947"/>
    <w:rsid w:val="00F1777B"/>
    <w:rsid w:val="00F2173C"/>
    <w:rsid w:val="00F22E76"/>
    <w:rsid w:val="00F25EFF"/>
    <w:rsid w:val="00F32203"/>
    <w:rsid w:val="00F3485F"/>
    <w:rsid w:val="00F36BC8"/>
    <w:rsid w:val="00F405EB"/>
    <w:rsid w:val="00F41BA4"/>
    <w:rsid w:val="00F42220"/>
    <w:rsid w:val="00F45C3A"/>
    <w:rsid w:val="00F51CF4"/>
    <w:rsid w:val="00F54004"/>
    <w:rsid w:val="00F61047"/>
    <w:rsid w:val="00F7220F"/>
    <w:rsid w:val="00F824AC"/>
    <w:rsid w:val="00F97649"/>
    <w:rsid w:val="00FA13A4"/>
    <w:rsid w:val="00FB320D"/>
    <w:rsid w:val="00FC355F"/>
    <w:rsid w:val="00FC43D1"/>
    <w:rsid w:val="00FC63B4"/>
    <w:rsid w:val="00FE0B55"/>
    <w:rsid w:val="00FE273B"/>
    <w:rsid w:val="00FE3793"/>
    <w:rsid w:val="00FF48BB"/>
    <w:rsid w:val="00FF73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3DADFF"/>
  <w15:docId w15:val="{670DDE73-9B85-40D9-95B2-DCB12858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A2DE3"/>
    <w:rPr>
      <w:rFonts w:ascii="Times New Roman" w:hAnsi="Times New Roman"/>
      <w:sz w:val="24"/>
    </w:rPr>
  </w:style>
  <w:style w:type="paragraph" w:styleId="BalloonText">
    <w:name w:val="Balloon Text"/>
    <w:basedOn w:val="Normal"/>
    <w:link w:val="BalloonTextChar"/>
    <w:uiPriority w:val="99"/>
    <w:semiHidden/>
    <w:unhideWhenUsed/>
    <w:rsid w:val="00532D37"/>
    <w:rPr>
      <w:rFonts w:ascii="Tahoma" w:hAnsi="Tahoma" w:cs="Tahoma"/>
      <w:sz w:val="16"/>
      <w:szCs w:val="16"/>
    </w:rPr>
  </w:style>
  <w:style w:type="character" w:customStyle="1" w:styleId="BalloonTextChar">
    <w:name w:val="Balloon Text Char"/>
    <w:basedOn w:val="DefaultParagraphFont"/>
    <w:link w:val="BalloonText"/>
    <w:uiPriority w:val="99"/>
    <w:semiHidden/>
    <w:rsid w:val="00532D37"/>
    <w:rPr>
      <w:rFonts w:ascii="Tahoma" w:hAnsi="Tahoma" w:cs="Tahoma"/>
      <w:sz w:val="16"/>
      <w:szCs w:val="16"/>
    </w:rPr>
  </w:style>
  <w:style w:type="paragraph" w:customStyle="1" w:styleId="Default">
    <w:name w:val="Default"/>
    <w:rsid w:val="00200F3B"/>
    <w:pPr>
      <w:autoSpaceDE w:val="0"/>
      <w:autoSpaceDN w:val="0"/>
      <w:adjustRightInd w:val="0"/>
    </w:pPr>
    <w:rPr>
      <w:rFonts w:ascii="Times" w:eastAsia="Times New Roman" w:hAnsi="Times" w:cs="Times"/>
      <w:color w:val="000000"/>
    </w:rPr>
  </w:style>
  <w:style w:type="table" w:styleId="TableGrid">
    <w:name w:val="Table Grid"/>
    <w:basedOn w:val="TableNormal"/>
    <w:uiPriority w:val="59"/>
    <w:rsid w:val="00004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E4DBF"/>
    <w:pPr>
      <w:ind w:left="720"/>
      <w:contextualSpacing/>
    </w:pPr>
  </w:style>
  <w:style w:type="paragraph" w:styleId="Header">
    <w:name w:val="header"/>
    <w:basedOn w:val="Normal"/>
    <w:link w:val="HeaderChar"/>
    <w:uiPriority w:val="99"/>
    <w:unhideWhenUsed/>
    <w:rsid w:val="002659A7"/>
    <w:pPr>
      <w:tabs>
        <w:tab w:val="center" w:pos="4680"/>
        <w:tab w:val="right" w:pos="9360"/>
      </w:tabs>
    </w:pPr>
  </w:style>
  <w:style w:type="character" w:customStyle="1" w:styleId="HeaderChar">
    <w:name w:val="Header Char"/>
    <w:basedOn w:val="DefaultParagraphFont"/>
    <w:link w:val="Header"/>
    <w:uiPriority w:val="99"/>
    <w:rsid w:val="002659A7"/>
  </w:style>
  <w:style w:type="paragraph" w:styleId="Footer">
    <w:name w:val="footer"/>
    <w:basedOn w:val="Normal"/>
    <w:link w:val="FooterChar"/>
    <w:uiPriority w:val="99"/>
    <w:unhideWhenUsed/>
    <w:rsid w:val="002659A7"/>
    <w:pPr>
      <w:tabs>
        <w:tab w:val="center" w:pos="4680"/>
        <w:tab w:val="right" w:pos="9360"/>
      </w:tabs>
    </w:pPr>
  </w:style>
  <w:style w:type="character" w:customStyle="1" w:styleId="FooterChar">
    <w:name w:val="Footer Char"/>
    <w:basedOn w:val="DefaultParagraphFont"/>
    <w:link w:val="Footer"/>
    <w:uiPriority w:val="99"/>
    <w:rsid w:val="002659A7"/>
  </w:style>
  <w:style w:type="character" w:styleId="CommentReference">
    <w:name w:val="annotation reference"/>
    <w:basedOn w:val="DefaultParagraphFont"/>
    <w:uiPriority w:val="99"/>
    <w:semiHidden/>
    <w:unhideWhenUsed/>
    <w:rsid w:val="00AA4516"/>
    <w:rPr>
      <w:sz w:val="16"/>
      <w:szCs w:val="16"/>
    </w:rPr>
  </w:style>
  <w:style w:type="paragraph" w:styleId="CommentText">
    <w:name w:val="annotation text"/>
    <w:basedOn w:val="Normal"/>
    <w:link w:val="CommentTextChar"/>
    <w:uiPriority w:val="99"/>
    <w:semiHidden/>
    <w:unhideWhenUsed/>
    <w:rsid w:val="00AA4516"/>
    <w:rPr>
      <w:sz w:val="20"/>
      <w:szCs w:val="20"/>
    </w:rPr>
  </w:style>
  <w:style w:type="character" w:customStyle="1" w:styleId="CommentTextChar">
    <w:name w:val="Comment Text Char"/>
    <w:basedOn w:val="DefaultParagraphFont"/>
    <w:link w:val="CommentText"/>
    <w:uiPriority w:val="99"/>
    <w:semiHidden/>
    <w:rsid w:val="00AA4516"/>
    <w:rPr>
      <w:sz w:val="20"/>
      <w:szCs w:val="20"/>
    </w:rPr>
  </w:style>
  <w:style w:type="paragraph" w:styleId="CommentSubject">
    <w:name w:val="annotation subject"/>
    <w:basedOn w:val="CommentText"/>
    <w:next w:val="CommentText"/>
    <w:link w:val="CommentSubjectChar"/>
    <w:uiPriority w:val="99"/>
    <w:semiHidden/>
    <w:unhideWhenUsed/>
    <w:rsid w:val="00AA4516"/>
    <w:rPr>
      <w:b/>
      <w:bCs/>
    </w:rPr>
  </w:style>
  <w:style w:type="character" w:customStyle="1" w:styleId="CommentSubjectChar">
    <w:name w:val="Comment Subject Char"/>
    <w:basedOn w:val="CommentTextChar"/>
    <w:link w:val="CommentSubject"/>
    <w:uiPriority w:val="99"/>
    <w:semiHidden/>
    <w:rsid w:val="00AA4516"/>
    <w:rPr>
      <w:b/>
      <w:bCs/>
      <w:sz w:val="20"/>
      <w:szCs w:val="20"/>
    </w:rPr>
  </w:style>
  <w:style w:type="paragraph" w:customStyle="1" w:styleId="xmsonormal">
    <w:name w:val="x_msonormal"/>
    <w:basedOn w:val="Normal"/>
    <w:uiPriority w:val="99"/>
    <w:rsid w:val="00145CFA"/>
    <w:rPr>
      <w:rFonts w:ascii="Times New Roman" w:hAnsi="Times New Roman" w:cs="Times New Roman"/>
    </w:rPr>
  </w:style>
  <w:style w:type="paragraph" w:styleId="BodyText">
    <w:name w:val="Body Text"/>
    <w:basedOn w:val="Normal"/>
    <w:link w:val="BodyTextChar"/>
    <w:uiPriority w:val="1"/>
    <w:qFormat/>
    <w:rsid w:val="00EC3A35"/>
    <w:pPr>
      <w:widowControl w:val="0"/>
      <w:ind w:left="25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EC3A35"/>
    <w:rPr>
      <w:rFonts w:ascii="Times New Roman" w:eastAsia="Times New Roman" w:hAnsi="Times New Roman"/>
      <w:sz w:val="23"/>
      <w:szCs w:val="23"/>
    </w:rPr>
  </w:style>
  <w:style w:type="paragraph" w:customStyle="1" w:styleId="xxmsonormal">
    <w:name w:val="x_xmsonormal"/>
    <w:basedOn w:val="Normal"/>
    <w:uiPriority w:val="99"/>
    <w:rsid w:val="008A0C49"/>
    <w:rPr>
      <w:rFonts w:ascii="Times New Roman" w:hAnsi="Times New Roman" w:cs="Times New Roman"/>
    </w:rPr>
  </w:style>
  <w:style w:type="paragraph" w:customStyle="1" w:styleId="TableParagraph">
    <w:name w:val="Table Paragraph"/>
    <w:basedOn w:val="Normal"/>
    <w:uiPriority w:val="1"/>
    <w:qFormat/>
    <w:rsid w:val="0017431A"/>
    <w:pPr>
      <w:widowControl w:val="0"/>
      <w:autoSpaceDE w:val="0"/>
      <w:autoSpaceDN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09638">
      <w:bodyDiv w:val="1"/>
      <w:marLeft w:val="0"/>
      <w:marRight w:val="0"/>
      <w:marTop w:val="0"/>
      <w:marBottom w:val="0"/>
      <w:divBdr>
        <w:top w:val="none" w:sz="0" w:space="0" w:color="auto"/>
        <w:left w:val="none" w:sz="0" w:space="0" w:color="auto"/>
        <w:bottom w:val="none" w:sz="0" w:space="0" w:color="auto"/>
        <w:right w:val="none" w:sz="0" w:space="0" w:color="auto"/>
      </w:divBdr>
    </w:div>
    <w:div w:id="774401650">
      <w:bodyDiv w:val="1"/>
      <w:marLeft w:val="0"/>
      <w:marRight w:val="0"/>
      <w:marTop w:val="0"/>
      <w:marBottom w:val="0"/>
      <w:divBdr>
        <w:top w:val="none" w:sz="0" w:space="0" w:color="auto"/>
        <w:left w:val="none" w:sz="0" w:space="0" w:color="auto"/>
        <w:bottom w:val="none" w:sz="0" w:space="0" w:color="auto"/>
        <w:right w:val="none" w:sz="0" w:space="0" w:color="auto"/>
      </w:divBdr>
    </w:div>
    <w:div w:id="798109531">
      <w:bodyDiv w:val="1"/>
      <w:marLeft w:val="0"/>
      <w:marRight w:val="0"/>
      <w:marTop w:val="0"/>
      <w:marBottom w:val="0"/>
      <w:divBdr>
        <w:top w:val="none" w:sz="0" w:space="0" w:color="auto"/>
        <w:left w:val="none" w:sz="0" w:space="0" w:color="auto"/>
        <w:bottom w:val="none" w:sz="0" w:space="0" w:color="auto"/>
        <w:right w:val="none" w:sz="0" w:space="0" w:color="auto"/>
      </w:divBdr>
    </w:div>
    <w:div w:id="1341853398">
      <w:bodyDiv w:val="1"/>
      <w:marLeft w:val="0"/>
      <w:marRight w:val="0"/>
      <w:marTop w:val="0"/>
      <w:marBottom w:val="0"/>
      <w:divBdr>
        <w:top w:val="none" w:sz="0" w:space="0" w:color="auto"/>
        <w:left w:val="none" w:sz="0" w:space="0" w:color="auto"/>
        <w:bottom w:val="none" w:sz="0" w:space="0" w:color="auto"/>
        <w:right w:val="none" w:sz="0" w:space="0" w:color="auto"/>
      </w:divBdr>
    </w:div>
    <w:div w:id="1745030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094C-C59A-4C9E-BC27-11C8D39D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White</dc:creator>
  <cp:lastModifiedBy>Murray, Chris (EOM)</cp:lastModifiedBy>
  <cp:revision>4</cp:revision>
  <cp:lastPrinted>2016-03-15T15:17:00Z</cp:lastPrinted>
  <dcterms:created xsi:type="dcterms:W3CDTF">2021-07-13T20:21:00Z</dcterms:created>
  <dcterms:modified xsi:type="dcterms:W3CDTF">2021-07-14T15:15:00Z</dcterms:modified>
</cp:coreProperties>
</file>