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CF1F" w14:textId="2698BE47" w:rsidR="00685540" w:rsidRPr="00685540" w:rsidRDefault="00685540" w:rsidP="00685540">
      <w:pPr>
        <w:tabs>
          <w:tab w:val="right" w:pos="9360"/>
        </w:tabs>
        <w:spacing w:after="0" w:line="240" w:lineRule="auto"/>
        <w:rPr>
          <w:rFonts w:ascii="Times New Roman" w:hAnsi="Times New Roman" w:cs="Times New Roman"/>
          <w:sz w:val="24"/>
          <w:szCs w:val="32"/>
        </w:rPr>
      </w:pPr>
      <w:bookmarkStart w:id="0" w:name="_Hlk35327140"/>
      <w:bookmarkStart w:id="1" w:name="_Hlk54000583"/>
      <w:bookmarkStart w:id="2" w:name="_Hlk37087372"/>
      <w:r w:rsidRPr="00685540">
        <w:rPr>
          <w:rFonts w:ascii="Times New Roman" w:hAnsi="Times New Roman" w:cs="Times New Roman"/>
          <w:sz w:val="24"/>
          <w:szCs w:val="32"/>
        </w:rPr>
        <w:tab/>
        <w:t>_______________________________</w:t>
      </w:r>
    </w:p>
    <w:p w14:paraId="331F9FD2" w14:textId="4BE585CE" w:rsidR="00685540" w:rsidRPr="00CE38A4" w:rsidRDefault="00685540" w:rsidP="00685540">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76B3797" w14:textId="0B64B818" w:rsidR="0078572C" w:rsidRDefault="0078572C" w:rsidP="0078572C">
      <w:pPr>
        <w:tabs>
          <w:tab w:val="right" w:pos="9360"/>
        </w:tabs>
        <w:spacing w:after="0" w:line="240" w:lineRule="auto"/>
        <w:rPr>
          <w:rFonts w:ascii="Times New Roman" w:hAnsi="Times New Roman" w:cs="Times New Roman"/>
          <w:sz w:val="24"/>
          <w:szCs w:val="32"/>
        </w:rPr>
      </w:pPr>
    </w:p>
    <w:bookmarkEnd w:id="0"/>
    <w:p w14:paraId="274078C5" w14:textId="45561012" w:rsidR="0078572C" w:rsidRDefault="0078572C" w:rsidP="0078572C">
      <w:pPr>
        <w:spacing w:after="0" w:line="240" w:lineRule="auto"/>
        <w:rPr>
          <w:sz w:val="24"/>
          <w:szCs w:val="24"/>
        </w:rPr>
      </w:pPr>
    </w:p>
    <w:bookmarkEnd w:id="1"/>
    <w:p w14:paraId="36BF8E72" w14:textId="5F7AD610"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2"/>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5C9F4DE" w14:textId="77777777" w:rsidR="005933B7" w:rsidRPr="008741A6" w:rsidRDefault="00951A6D" w:rsidP="005933B7">
      <w:pPr>
        <w:pStyle w:val="BodyText"/>
        <w:ind w:left="720" w:hanging="720"/>
        <w:rPr>
          <w:rFonts w:cs="Times New Roman"/>
          <w:szCs w:val="24"/>
        </w:rPr>
      </w:pPr>
      <w:r w:rsidRPr="00951A6D">
        <w:rPr>
          <w:rFonts w:cs="Times New Roman"/>
          <w:szCs w:val="24"/>
        </w:rPr>
        <w:t>To declare the existence of an emergency</w:t>
      </w:r>
      <w:r w:rsidR="00CF7241">
        <w:rPr>
          <w:rFonts w:cs="Times New Roman"/>
          <w:szCs w:val="24"/>
        </w:rPr>
        <w:t xml:space="preserve"> </w:t>
      </w:r>
      <w:r w:rsidRPr="00951A6D">
        <w:rPr>
          <w:rFonts w:cs="Times New Roman"/>
          <w:szCs w:val="24"/>
        </w:rPr>
        <w:t>with respect</w:t>
      </w:r>
      <w:r w:rsidR="005933B7">
        <w:rPr>
          <w:rFonts w:cs="Times New Roman"/>
          <w:szCs w:val="24"/>
        </w:rPr>
        <w:t xml:space="preserve"> to amending</w:t>
      </w:r>
      <w:r w:rsidRPr="00951A6D">
        <w:rPr>
          <w:rFonts w:cs="Times New Roman"/>
          <w:szCs w:val="24"/>
        </w:rPr>
        <w:t xml:space="preserve"> </w:t>
      </w:r>
      <w:r w:rsidR="005933B7">
        <w:rPr>
          <w:rFonts w:cs="Times New Roman"/>
          <w:szCs w:val="24"/>
        </w:rPr>
        <w:t xml:space="preserve">the </w:t>
      </w:r>
      <w:r w:rsidR="005933B7" w:rsidRPr="00925DDD">
        <w:rPr>
          <w:rFonts w:cs="Times New Roman"/>
          <w:szCs w:val="24"/>
        </w:rPr>
        <w:t>District of Columbia Government Comprehensive Merit Personnel Act of 1978</w:t>
      </w:r>
      <w:r w:rsidR="005933B7">
        <w:rPr>
          <w:rFonts w:cs="Times New Roman"/>
          <w:szCs w:val="24"/>
        </w:rPr>
        <w:t xml:space="preserve"> to allow the Chairman of the Council to take disciplinary action against Council employees for failure to comply with the Council COVID-19 Vaccination Policy.</w:t>
      </w:r>
    </w:p>
    <w:p w14:paraId="57B2931B" w14:textId="6FC3BD3D" w:rsidR="00104D2F" w:rsidRPr="008741A6" w:rsidRDefault="00104D2F" w:rsidP="00C47F7D">
      <w:pPr>
        <w:pStyle w:val="BodyText"/>
        <w:ind w:left="720" w:hanging="720"/>
        <w:rPr>
          <w:rFonts w:cs="Times New Roman"/>
          <w:szCs w:val="24"/>
        </w:rPr>
      </w:pPr>
    </w:p>
    <w:p w14:paraId="4ED7774B" w14:textId="3412FE4D" w:rsidR="00951A6D" w:rsidRPr="00951A6D" w:rsidRDefault="00951A6D" w:rsidP="00C47F7D">
      <w:pPr>
        <w:spacing w:after="0" w:line="240" w:lineRule="auto"/>
        <w:rPr>
          <w:rFonts w:ascii="Times New Roman" w:hAnsi="Times New Roman" w:cs="Times New Roman"/>
          <w:sz w:val="24"/>
          <w:szCs w:val="24"/>
        </w:rPr>
      </w:pPr>
    </w:p>
    <w:p w14:paraId="1C3F9F6F" w14:textId="11F3D4E3"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RESOLVED</w:t>
      </w:r>
      <w:r w:rsidR="00C47F7D">
        <w:rPr>
          <w:rFonts w:ascii="Times New Roman" w:hAnsi="Times New Roman" w:cs="Times New Roman"/>
          <w:sz w:val="24"/>
          <w:szCs w:val="24"/>
        </w:rPr>
        <w:t>,</w:t>
      </w:r>
      <w:r w:rsidRPr="00366046">
        <w:rPr>
          <w:rFonts w:ascii="Times New Roman" w:hAnsi="Times New Roman" w:cs="Times New Roman"/>
          <w:sz w:val="24"/>
          <w:szCs w:val="24"/>
        </w:rPr>
        <w:t xml:space="preserve"> BY THE COUNCIL OF THE DISTRICT OF COLUMBIA, </w:t>
      </w:r>
      <w:proofErr w:type="gramStart"/>
      <w:r w:rsidRPr="00366046">
        <w:rPr>
          <w:rFonts w:ascii="Times New Roman" w:hAnsi="Times New Roman" w:cs="Times New Roman"/>
          <w:sz w:val="24"/>
          <w:szCs w:val="24"/>
        </w:rPr>
        <w:t>That</w:t>
      </w:r>
      <w:proofErr w:type="gramEnd"/>
      <w:r w:rsidRPr="00366046">
        <w:rPr>
          <w:rFonts w:ascii="Times New Roman" w:hAnsi="Times New Roman" w:cs="Times New Roman"/>
          <w:sz w:val="24"/>
          <w:szCs w:val="24"/>
        </w:rPr>
        <w:t xml:space="preserve"> this resolution may be cited as the “</w:t>
      </w:r>
      <w:bookmarkStart w:id="3" w:name="_Hlk34899068"/>
      <w:bookmarkStart w:id="4" w:name="_Hlk58404867"/>
      <w:r w:rsidR="005933B7" w:rsidRPr="00BB7E15">
        <w:rPr>
          <w:rFonts w:ascii="Times New Roman" w:hAnsi="Times New Roman" w:cs="Times New Roman"/>
          <w:sz w:val="24"/>
          <w:szCs w:val="24"/>
        </w:rPr>
        <w:t xml:space="preserve">Council Vaccination Policy </w:t>
      </w:r>
      <w:r w:rsidR="005933B7">
        <w:rPr>
          <w:rFonts w:ascii="Times New Roman" w:hAnsi="Times New Roman" w:cs="Times New Roman"/>
          <w:sz w:val="24"/>
          <w:szCs w:val="24"/>
        </w:rPr>
        <w:t>Enforcement</w:t>
      </w:r>
      <w:r w:rsidR="0005058E">
        <w:rPr>
          <w:rFonts w:ascii="Times New Roman" w:hAnsi="Times New Roman" w:cs="Times New Roman"/>
          <w:sz w:val="24"/>
          <w:szCs w:val="24"/>
        </w:rPr>
        <w:t xml:space="preserve"> Emergency </w:t>
      </w:r>
      <w:bookmarkEnd w:id="3"/>
      <w:r w:rsidRPr="00366046">
        <w:rPr>
          <w:rFonts w:ascii="Times New Roman" w:hAnsi="Times New Roman" w:cs="Times New Roman"/>
          <w:sz w:val="24"/>
          <w:szCs w:val="24"/>
        </w:rPr>
        <w:t>Declaration Resolution of 202</w:t>
      </w:r>
      <w:bookmarkEnd w:id="4"/>
      <w:r w:rsidR="002722AD">
        <w:rPr>
          <w:rFonts w:ascii="Times New Roman" w:hAnsi="Times New Roman" w:cs="Times New Roman"/>
          <w:sz w:val="24"/>
          <w:szCs w:val="24"/>
        </w:rPr>
        <w:t>1</w:t>
      </w:r>
      <w:r w:rsidRPr="00366046">
        <w:rPr>
          <w:rFonts w:ascii="Times New Roman" w:hAnsi="Times New Roman" w:cs="Times New Roman"/>
          <w:sz w:val="24"/>
          <w:szCs w:val="24"/>
        </w:rPr>
        <w:t>”</w:t>
      </w:r>
      <w:r w:rsidR="00C47F7D">
        <w:rPr>
          <w:rFonts w:ascii="Times New Roman" w:hAnsi="Times New Roman" w:cs="Times New Roman"/>
          <w:sz w:val="24"/>
          <w:szCs w:val="24"/>
        </w:rPr>
        <w:t>.</w:t>
      </w:r>
    </w:p>
    <w:p w14:paraId="285EBF5E" w14:textId="5FC93544" w:rsidR="00CF7241" w:rsidRPr="00CF7241" w:rsidRDefault="00CF7241" w:rsidP="00CF724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F7241">
        <w:rPr>
          <w:rFonts w:ascii="Times New Roman" w:hAnsi="Times New Roman" w:cs="Times New Roman"/>
          <w:sz w:val="24"/>
          <w:szCs w:val="24"/>
        </w:rPr>
        <w:t xml:space="preserve">Sec. 2. (a) </w:t>
      </w:r>
      <w:r w:rsidR="005933B7" w:rsidRPr="005933B7">
        <w:rPr>
          <w:rFonts w:ascii="Times New Roman" w:hAnsi="Times New Roman" w:cs="Times New Roman"/>
          <w:sz w:val="24"/>
          <w:szCs w:val="24"/>
        </w:rPr>
        <w:t xml:space="preserve">The highest priority for the Council of the District of Columbia (“Council”) is providing a safe and healthy </w:t>
      </w:r>
      <w:r w:rsidR="00DC5AEC">
        <w:rPr>
          <w:rFonts w:ascii="Times New Roman" w:hAnsi="Times New Roman" w:cs="Times New Roman"/>
          <w:sz w:val="24"/>
          <w:szCs w:val="24"/>
        </w:rPr>
        <w:t>community</w:t>
      </w:r>
      <w:r w:rsidR="00DC5AEC" w:rsidRPr="005933B7">
        <w:rPr>
          <w:rFonts w:ascii="Times New Roman" w:hAnsi="Times New Roman" w:cs="Times New Roman"/>
          <w:sz w:val="24"/>
          <w:szCs w:val="24"/>
        </w:rPr>
        <w:t xml:space="preserve"> </w:t>
      </w:r>
      <w:r w:rsidR="005933B7" w:rsidRPr="005933B7">
        <w:rPr>
          <w:rFonts w:ascii="Times New Roman" w:hAnsi="Times New Roman" w:cs="Times New Roman"/>
          <w:sz w:val="24"/>
          <w:szCs w:val="24"/>
        </w:rPr>
        <w:t xml:space="preserve">for </w:t>
      </w:r>
      <w:r w:rsidR="005933B7">
        <w:rPr>
          <w:rFonts w:ascii="Times New Roman" w:hAnsi="Times New Roman" w:cs="Times New Roman"/>
          <w:sz w:val="24"/>
          <w:szCs w:val="24"/>
        </w:rPr>
        <w:t>Council</w:t>
      </w:r>
      <w:r w:rsidR="005933B7" w:rsidRPr="005933B7">
        <w:rPr>
          <w:rFonts w:ascii="Times New Roman" w:hAnsi="Times New Roman" w:cs="Times New Roman"/>
          <w:sz w:val="24"/>
          <w:szCs w:val="24"/>
        </w:rPr>
        <w:t xml:space="preserve"> employees</w:t>
      </w:r>
      <w:r w:rsidR="00685540" w:rsidRPr="00685540">
        <w:rPr>
          <w:rFonts w:ascii="Times New Roman" w:hAnsi="Times New Roman" w:cs="Times New Roman"/>
          <w:sz w:val="24"/>
          <w:szCs w:val="24"/>
        </w:rPr>
        <w:t>.</w:t>
      </w:r>
    </w:p>
    <w:p w14:paraId="49B45D80" w14:textId="36B4BF37" w:rsidR="00685540" w:rsidRDefault="00CF7241" w:rsidP="00CF7241">
      <w:pPr>
        <w:spacing w:after="0" w:line="480" w:lineRule="auto"/>
        <w:rPr>
          <w:rFonts w:ascii="Times New Roman" w:hAnsi="Times New Roman" w:cs="Times New Roman"/>
          <w:sz w:val="24"/>
          <w:szCs w:val="24"/>
        </w:rPr>
      </w:pPr>
      <w:r w:rsidRPr="00CF7241">
        <w:rPr>
          <w:rFonts w:ascii="Times New Roman" w:hAnsi="Times New Roman" w:cs="Times New Roman"/>
          <w:sz w:val="24"/>
          <w:szCs w:val="24"/>
        </w:rPr>
        <w:tab/>
        <w:t>(b</w:t>
      </w:r>
      <w:r w:rsidR="00685540">
        <w:rPr>
          <w:rFonts w:ascii="Times New Roman" w:hAnsi="Times New Roman" w:cs="Times New Roman"/>
          <w:sz w:val="24"/>
          <w:szCs w:val="24"/>
        </w:rPr>
        <w:t xml:space="preserve">) </w:t>
      </w:r>
      <w:r w:rsidR="005933B7" w:rsidRPr="005933B7">
        <w:rPr>
          <w:rFonts w:ascii="Times New Roman" w:hAnsi="Times New Roman" w:cs="Times New Roman"/>
          <w:sz w:val="24"/>
          <w:szCs w:val="24"/>
        </w:rPr>
        <w:t>COVID-19 continues to be a worldwide threat. Data from the Centers for Disease Control and Prevention and other national and local agencies shows that unvaccinated individuals continue to contract and transmit the disease, and suffer complications, up to and including death, at a substantially higher rate than vaccinated individuals</w:t>
      </w:r>
      <w:r w:rsidR="00EA3BCF">
        <w:rPr>
          <w:rFonts w:ascii="Times New Roman" w:hAnsi="Times New Roman" w:cs="Times New Roman"/>
          <w:sz w:val="24"/>
          <w:szCs w:val="24"/>
        </w:rPr>
        <w:t xml:space="preserve">. </w:t>
      </w:r>
    </w:p>
    <w:p w14:paraId="2B128E80" w14:textId="70E5B042" w:rsidR="005933B7" w:rsidRDefault="000B1321" w:rsidP="001D437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 </w:t>
      </w:r>
      <w:r w:rsidR="005933B7" w:rsidRPr="005933B7">
        <w:rPr>
          <w:rFonts w:ascii="Times New Roman" w:hAnsi="Times New Roman" w:cs="Times New Roman"/>
          <w:sz w:val="24"/>
          <w:szCs w:val="24"/>
        </w:rPr>
        <w:t>Vaccines are widely available across the Washington, D.C. region</w:t>
      </w:r>
      <w:r w:rsidR="00AC4AFD">
        <w:rPr>
          <w:rFonts w:ascii="Times New Roman" w:hAnsi="Times New Roman" w:cs="Times New Roman"/>
          <w:sz w:val="24"/>
          <w:szCs w:val="24"/>
        </w:rPr>
        <w:t>.</w:t>
      </w:r>
      <w:r w:rsidR="005933B7">
        <w:rPr>
          <w:rFonts w:ascii="Times New Roman" w:hAnsi="Times New Roman" w:cs="Times New Roman"/>
          <w:sz w:val="24"/>
          <w:szCs w:val="24"/>
        </w:rPr>
        <w:t xml:space="preserve"> </w:t>
      </w:r>
      <w:r w:rsidR="00AC4AFD">
        <w:rPr>
          <w:rFonts w:ascii="Times New Roman" w:hAnsi="Times New Roman" w:cs="Times New Roman"/>
          <w:sz w:val="24"/>
          <w:szCs w:val="24"/>
        </w:rPr>
        <w:t xml:space="preserve">Vaccines are approved for </w:t>
      </w:r>
      <w:r w:rsidR="005933B7" w:rsidRPr="005933B7">
        <w:rPr>
          <w:rFonts w:ascii="Times New Roman" w:hAnsi="Times New Roman" w:cs="Times New Roman"/>
          <w:sz w:val="24"/>
          <w:szCs w:val="24"/>
        </w:rPr>
        <w:t>individuals ages 12 and up</w:t>
      </w:r>
      <w:r w:rsidR="005933B7">
        <w:rPr>
          <w:rFonts w:ascii="Times New Roman" w:hAnsi="Times New Roman" w:cs="Times New Roman"/>
          <w:sz w:val="24"/>
          <w:szCs w:val="24"/>
        </w:rPr>
        <w:t xml:space="preserve">.  Moreover, the </w:t>
      </w:r>
      <w:r w:rsidR="005933B7" w:rsidRPr="005933B7">
        <w:rPr>
          <w:rFonts w:ascii="Times New Roman" w:hAnsi="Times New Roman" w:cs="Times New Roman"/>
          <w:sz w:val="24"/>
          <w:szCs w:val="24"/>
        </w:rPr>
        <w:t>Pfizer-BioNTech</w:t>
      </w:r>
      <w:r w:rsidR="005933B7">
        <w:rPr>
          <w:rFonts w:ascii="Times New Roman" w:hAnsi="Times New Roman" w:cs="Times New Roman"/>
          <w:sz w:val="24"/>
          <w:szCs w:val="24"/>
        </w:rPr>
        <w:t xml:space="preserve"> vaccine (also known as Comirnaty) is fully approved by the Food and Drug Administration (FDA), and the Moderna and Johnson &amp; Johnson/Janssen vaccines are available under an FDA emergency use authorization.</w:t>
      </w:r>
    </w:p>
    <w:p w14:paraId="7C08D46A" w14:textId="63C9E781" w:rsidR="001D437E" w:rsidRDefault="001D437E" w:rsidP="0019645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 </w:t>
      </w:r>
      <w:r w:rsidR="0019645C" w:rsidRPr="0019645C">
        <w:rPr>
          <w:rFonts w:ascii="Times New Roman" w:hAnsi="Times New Roman" w:cs="Times New Roman"/>
          <w:sz w:val="24"/>
          <w:szCs w:val="24"/>
        </w:rPr>
        <w:t>The Council establishe</w:t>
      </w:r>
      <w:r w:rsidR="0019645C">
        <w:rPr>
          <w:rFonts w:ascii="Times New Roman" w:hAnsi="Times New Roman" w:cs="Times New Roman"/>
          <w:sz w:val="24"/>
          <w:szCs w:val="24"/>
        </w:rPr>
        <w:t>d</w:t>
      </w:r>
      <w:r w:rsidR="0019645C" w:rsidRPr="0019645C">
        <w:rPr>
          <w:rFonts w:ascii="Times New Roman" w:hAnsi="Times New Roman" w:cs="Times New Roman"/>
          <w:sz w:val="24"/>
          <w:szCs w:val="24"/>
        </w:rPr>
        <w:t xml:space="preserve"> </w:t>
      </w:r>
      <w:r w:rsidR="0019645C">
        <w:rPr>
          <w:rFonts w:ascii="Times New Roman" w:hAnsi="Times New Roman" w:cs="Times New Roman"/>
          <w:sz w:val="24"/>
          <w:szCs w:val="24"/>
        </w:rPr>
        <w:t>a</w:t>
      </w:r>
      <w:r w:rsidR="0019645C" w:rsidRPr="0019645C">
        <w:rPr>
          <w:rFonts w:ascii="Times New Roman" w:hAnsi="Times New Roman" w:cs="Times New Roman"/>
          <w:sz w:val="24"/>
          <w:szCs w:val="24"/>
        </w:rPr>
        <w:t xml:space="preserve"> mandatory COVID-19 vaccine policy for all Council employees, except for individuals with a religious or medical exemption, because immunization is critical to controlling the spread of the virus</w:t>
      </w:r>
      <w:r w:rsidRPr="001D437E">
        <w:rPr>
          <w:rFonts w:ascii="Times New Roman" w:hAnsi="Times New Roman" w:cs="Times New Roman"/>
          <w:sz w:val="24"/>
          <w:szCs w:val="24"/>
        </w:rPr>
        <w:t>.</w:t>
      </w:r>
    </w:p>
    <w:p w14:paraId="53C31CA0" w14:textId="270AC0C3" w:rsidR="0019645C" w:rsidRPr="00CF7241" w:rsidRDefault="0019645C" w:rsidP="0019645C">
      <w:pPr>
        <w:spacing w:after="0" w:line="480" w:lineRule="auto"/>
        <w:rPr>
          <w:rFonts w:ascii="Times New Roman" w:hAnsi="Times New Roman" w:cs="Times New Roman"/>
          <w:sz w:val="24"/>
          <w:szCs w:val="24"/>
        </w:rPr>
      </w:pPr>
      <w:r>
        <w:rPr>
          <w:rFonts w:ascii="Times New Roman" w:hAnsi="Times New Roman" w:cs="Times New Roman"/>
          <w:sz w:val="24"/>
          <w:szCs w:val="24"/>
        </w:rPr>
        <w:tab/>
        <w:t>(e) The Comprehensive Merit Personnel Act of 1978 designates the Chairman of the Council as the personnel authority for all central office staff, and individual Councilmembers as the personnel authority for their personal and committee staff.</w:t>
      </w:r>
    </w:p>
    <w:p w14:paraId="575A325B" w14:textId="53EE0F4A" w:rsidR="000B1321" w:rsidRDefault="000B1321" w:rsidP="0019645C">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1D437E">
        <w:rPr>
          <w:rFonts w:ascii="Times New Roman" w:hAnsi="Times New Roman" w:cs="Times New Roman"/>
          <w:sz w:val="24"/>
          <w:szCs w:val="24"/>
        </w:rPr>
        <w:t>f</w:t>
      </w:r>
      <w:r>
        <w:rPr>
          <w:rFonts w:ascii="Times New Roman" w:hAnsi="Times New Roman" w:cs="Times New Roman"/>
          <w:sz w:val="24"/>
          <w:szCs w:val="24"/>
        </w:rPr>
        <w:t xml:space="preserve">) </w:t>
      </w:r>
      <w:r w:rsidR="0019645C">
        <w:rPr>
          <w:rFonts w:ascii="Times New Roman" w:hAnsi="Times New Roman" w:cs="Times New Roman"/>
          <w:sz w:val="24"/>
          <w:szCs w:val="24"/>
        </w:rPr>
        <w:t xml:space="preserve">This legislation would permit the </w:t>
      </w:r>
      <w:r w:rsidR="0019645C" w:rsidRPr="0019645C">
        <w:rPr>
          <w:rFonts w:ascii="Times New Roman" w:hAnsi="Times New Roman" w:cs="Times New Roman"/>
          <w:sz w:val="24"/>
          <w:szCs w:val="24"/>
        </w:rPr>
        <w:t>Chairman of the Council to take disciplinary action against Council employees for failure to comply with the Council COVID-19 Vaccination Policy</w:t>
      </w:r>
      <w:r w:rsidR="0019645C">
        <w:rPr>
          <w:rFonts w:ascii="Times New Roman" w:hAnsi="Times New Roman" w:cs="Times New Roman"/>
          <w:sz w:val="24"/>
          <w:szCs w:val="24"/>
        </w:rPr>
        <w:t xml:space="preserve"> adopted by the Council </w:t>
      </w:r>
      <w:proofErr w:type="gramStart"/>
      <w:r w:rsidR="0019645C">
        <w:rPr>
          <w:rFonts w:ascii="Times New Roman" w:hAnsi="Times New Roman" w:cs="Times New Roman"/>
          <w:sz w:val="24"/>
          <w:szCs w:val="24"/>
        </w:rPr>
        <w:t>in the event that</w:t>
      </w:r>
      <w:proofErr w:type="gramEnd"/>
      <w:r w:rsidR="0019645C">
        <w:rPr>
          <w:rFonts w:ascii="Times New Roman" w:hAnsi="Times New Roman" w:cs="Times New Roman"/>
          <w:sz w:val="24"/>
          <w:szCs w:val="24"/>
        </w:rPr>
        <w:t xml:space="preserve"> the employee’s personnel authority does not.</w:t>
      </w:r>
    </w:p>
    <w:p w14:paraId="15CB4F39" w14:textId="3B991B02" w:rsidR="00366046" w:rsidRPr="00366046" w:rsidRDefault="00366046" w:rsidP="002721DA">
      <w:pPr>
        <w:spacing w:after="0" w:line="480" w:lineRule="auto"/>
        <w:ind w:firstLine="720"/>
        <w:rPr>
          <w:rFonts w:ascii="Times New Roman" w:hAnsi="Times New Roman" w:cs="Times New Roman"/>
          <w:sz w:val="24"/>
          <w:szCs w:val="24"/>
        </w:rPr>
      </w:pPr>
      <w:r w:rsidRPr="00CF7241">
        <w:rPr>
          <w:rFonts w:ascii="Times New Roman" w:hAnsi="Times New Roman" w:cs="Times New Roman"/>
          <w:sz w:val="24"/>
          <w:szCs w:val="24"/>
        </w:rPr>
        <w:t xml:space="preserve">Sec. 3. The Council of the District of Columbia determines that the circumstances </w:t>
      </w:r>
      <w:r w:rsidR="00D21EAD">
        <w:rPr>
          <w:rFonts w:ascii="Times New Roman" w:hAnsi="Times New Roman" w:cs="Times New Roman"/>
          <w:sz w:val="24"/>
          <w:szCs w:val="24"/>
        </w:rPr>
        <w:t xml:space="preserve">enumerated </w:t>
      </w:r>
      <w:r w:rsidRPr="00CF7241">
        <w:rPr>
          <w:rFonts w:ascii="Times New Roman" w:hAnsi="Times New Roman" w:cs="Times New Roman"/>
          <w:sz w:val="24"/>
          <w:szCs w:val="24"/>
        </w:rPr>
        <w:t>in</w:t>
      </w:r>
      <w:r w:rsidRPr="00366046">
        <w:rPr>
          <w:rFonts w:ascii="Times New Roman" w:hAnsi="Times New Roman" w:cs="Times New Roman"/>
          <w:sz w:val="24"/>
          <w:szCs w:val="24"/>
        </w:rPr>
        <w:t xml:space="preserve"> section 2 constitute emergency circumstances making it necessary that the </w:t>
      </w:r>
      <w:bookmarkStart w:id="5" w:name="_Hlk83288244"/>
      <w:r w:rsidR="0019645C" w:rsidRPr="00BB7E15">
        <w:rPr>
          <w:rFonts w:ascii="Times New Roman" w:hAnsi="Times New Roman" w:cs="Times New Roman"/>
          <w:sz w:val="24"/>
          <w:szCs w:val="24"/>
        </w:rPr>
        <w:t xml:space="preserve">Council Vaccination Policy </w:t>
      </w:r>
      <w:r w:rsidR="0019645C">
        <w:rPr>
          <w:rFonts w:ascii="Times New Roman" w:hAnsi="Times New Roman" w:cs="Times New Roman"/>
          <w:sz w:val="24"/>
          <w:szCs w:val="24"/>
        </w:rPr>
        <w:t xml:space="preserve">Enforcement </w:t>
      </w:r>
      <w:bookmarkEnd w:id="5"/>
      <w:r w:rsidR="0019645C" w:rsidRPr="00961034">
        <w:rPr>
          <w:rFonts w:ascii="Times New Roman" w:hAnsi="Times New Roman" w:cs="Times New Roman"/>
          <w:sz w:val="24"/>
          <w:szCs w:val="24"/>
        </w:rPr>
        <w:t>Amendment Act of 2021</w:t>
      </w:r>
      <w:r w:rsidR="0019645C">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DCB62" w14:textId="77777777" w:rsidR="00B843D6" w:rsidRDefault="00B843D6" w:rsidP="00A24D2E">
      <w:pPr>
        <w:spacing w:after="0" w:line="240" w:lineRule="auto"/>
      </w:pPr>
      <w:r>
        <w:separator/>
      </w:r>
    </w:p>
    <w:p w14:paraId="13402035" w14:textId="77777777" w:rsidR="00B843D6" w:rsidRDefault="00B843D6"/>
  </w:endnote>
  <w:endnote w:type="continuationSeparator" w:id="0">
    <w:p w14:paraId="5863BB4F" w14:textId="77777777" w:rsidR="00B843D6" w:rsidRDefault="00B843D6" w:rsidP="00A24D2E">
      <w:pPr>
        <w:spacing w:after="0" w:line="240" w:lineRule="auto"/>
      </w:pPr>
      <w:r>
        <w:continuationSeparator/>
      </w:r>
    </w:p>
    <w:p w14:paraId="0515B0ED" w14:textId="77777777" w:rsidR="00B843D6" w:rsidRDefault="00B84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p w14:paraId="6716D463" w14:textId="77777777" w:rsidR="00C43E3C" w:rsidRDefault="00C43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9E10A" w14:textId="77777777" w:rsidR="00B843D6" w:rsidRDefault="00B843D6" w:rsidP="00A24D2E">
      <w:pPr>
        <w:spacing w:after="0" w:line="240" w:lineRule="auto"/>
      </w:pPr>
      <w:r>
        <w:separator/>
      </w:r>
    </w:p>
    <w:p w14:paraId="4DBB022A" w14:textId="77777777" w:rsidR="00B843D6" w:rsidRDefault="00B843D6"/>
  </w:footnote>
  <w:footnote w:type="continuationSeparator" w:id="0">
    <w:p w14:paraId="620D6E82" w14:textId="77777777" w:rsidR="00B843D6" w:rsidRDefault="00B843D6" w:rsidP="00A24D2E">
      <w:pPr>
        <w:spacing w:after="0" w:line="240" w:lineRule="auto"/>
      </w:pPr>
      <w:r>
        <w:continuationSeparator/>
      </w:r>
    </w:p>
    <w:p w14:paraId="38554D04" w14:textId="77777777" w:rsidR="00B843D6" w:rsidRDefault="00B843D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04973"/>
    <w:rsid w:val="00027700"/>
    <w:rsid w:val="00033119"/>
    <w:rsid w:val="0005058E"/>
    <w:rsid w:val="000B1321"/>
    <w:rsid w:val="000C174A"/>
    <w:rsid w:val="000C4E47"/>
    <w:rsid w:val="000C72A8"/>
    <w:rsid w:val="000E3995"/>
    <w:rsid w:val="00104D2F"/>
    <w:rsid w:val="00127979"/>
    <w:rsid w:val="0019645C"/>
    <w:rsid w:val="001965B8"/>
    <w:rsid w:val="001B59DB"/>
    <w:rsid w:val="001C6B5A"/>
    <w:rsid w:val="001D437E"/>
    <w:rsid w:val="001E11A0"/>
    <w:rsid w:val="001E3DD2"/>
    <w:rsid w:val="00251CDE"/>
    <w:rsid w:val="00262232"/>
    <w:rsid w:val="002721DA"/>
    <w:rsid w:val="002722AD"/>
    <w:rsid w:val="002901CF"/>
    <w:rsid w:val="00296518"/>
    <w:rsid w:val="002B0DAF"/>
    <w:rsid w:val="003026E8"/>
    <w:rsid w:val="00332EE8"/>
    <w:rsid w:val="00336D9E"/>
    <w:rsid w:val="00337EDE"/>
    <w:rsid w:val="00364F3B"/>
    <w:rsid w:val="00366046"/>
    <w:rsid w:val="00381FA9"/>
    <w:rsid w:val="003C7ACC"/>
    <w:rsid w:val="00437FB6"/>
    <w:rsid w:val="00452E8F"/>
    <w:rsid w:val="004F6E28"/>
    <w:rsid w:val="00505F97"/>
    <w:rsid w:val="00555FC9"/>
    <w:rsid w:val="005933B7"/>
    <w:rsid w:val="005A63D2"/>
    <w:rsid w:val="005D0800"/>
    <w:rsid w:val="006339A7"/>
    <w:rsid w:val="00667639"/>
    <w:rsid w:val="00667E85"/>
    <w:rsid w:val="0067019E"/>
    <w:rsid w:val="00685540"/>
    <w:rsid w:val="007244B8"/>
    <w:rsid w:val="007354F6"/>
    <w:rsid w:val="007632FA"/>
    <w:rsid w:val="0078572C"/>
    <w:rsid w:val="007A6CDC"/>
    <w:rsid w:val="007B0694"/>
    <w:rsid w:val="007B18AC"/>
    <w:rsid w:val="007E17D6"/>
    <w:rsid w:val="00816602"/>
    <w:rsid w:val="0083595C"/>
    <w:rsid w:val="00885007"/>
    <w:rsid w:val="008A75C4"/>
    <w:rsid w:val="008E55BB"/>
    <w:rsid w:val="009313B5"/>
    <w:rsid w:val="009318A3"/>
    <w:rsid w:val="00951A6D"/>
    <w:rsid w:val="009572BA"/>
    <w:rsid w:val="00963B4F"/>
    <w:rsid w:val="00A01ECB"/>
    <w:rsid w:val="00A24D2E"/>
    <w:rsid w:val="00A872BA"/>
    <w:rsid w:val="00A91DE0"/>
    <w:rsid w:val="00A91FC0"/>
    <w:rsid w:val="00AC4AFD"/>
    <w:rsid w:val="00AE0F6B"/>
    <w:rsid w:val="00B01DD4"/>
    <w:rsid w:val="00B02D26"/>
    <w:rsid w:val="00B32E31"/>
    <w:rsid w:val="00B41013"/>
    <w:rsid w:val="00B462B0"/>
    <w:rsid w:val="00B5737C"/>
    <w:rsid w:val="00B82717"/>
    <w:rsid w:val="00B843D6"/>
    <w:rsid w:val="00B9130E"/>
    <w:rsid w:val="00B95D5E"/>
    <w:rsid w:val="00BC07A4"/>
    <w:rsid w:val="00BE6039"/>
    <w:rsid w:val="00BF30AB"/>
    <w:rsid w:val="00C2406A"/>
    <w:rsid w:val="00C37061"/>
    <w:rsid w:val="00C43E3C"/>
    <w:rsid w:val="00C47F7D"/>
    <w:rsid w:val="00CB6885"/>
    <w:rsid w:val="00CC117A"/>
    <w:rsid w:val="00CF27F2"/>
    <w:rsid w:val="00CF7241"/>
    <w:rsid w:val="00D21EAD"/>
    <w:rsid w:val="00D232C6"/>
    <w:rsid w:val="00D61AE6"/>
    <w:rsid w:val="00D9631E"/>
    <w:rsid w:val="00DC5AEC"/>
    <w:rsid w:val="00DC5E9B"/>
    <w:rsid w:val="00DD3190"/>
    <w:rsid w:val="00E2168B"/>
    <w:rsid w:val="00E313CE"/>
    <w:rsid w:val="00E31705"/>
    <w:rsid w:val="00E3657D"/>
    <w:rsid w:val="00E7582D"/>
    <w:rsid w:val="00E838A6"/>
    <w:rsid w:val="00EA04E1"/>
    <w:rsid w:val="00EA3BCF"/>
    <w:rsid w:val="00EF4704"/>
    <w:rsid w:val="00F23E72"/>
    <w:rsid w:val="00F453EA"/>
    <w:rsid w:val="00F63FB4"/>
    <w:rsid w:val="00FA454B"/>
    <w:rsid w:val="00FB1E92"/>
    <w:rsid w:val="00FB7E06"/>
    <w:rsid w:val="00FC6F17"/>
    <w:rsid w:val="00FD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 w:type="character" w:styleId="CommentReference">
    <w:name w:val="annotation reference"/>
    <w:basedOn w:val="DefaultParagraphFont"/>
    <w:uiPriority w:val="99"/>
    <w:semiHidden/>
    <w:unhideWhenUsed/>
    <w:rsid w:val="00C47F7D"/>
    <w:rPr>
      <w:sz w:val="16"/>
      <w:szCs w:val="16"/>
    </w:rPr>
  </w:style>
  <w:style w:type="paragraph" w:styleId="CommentText">
    <w:name w:val="annotation text"/>
    <w:basedOn w:val="Normal"/>
    <w:link w:val="CommentTextChar"/>
    <w:uiPriority w:val="99"/>
    <w:unhideWhenUsed/>
    <w:rsid w:val="00C47F7D"/>
    <w:pPr>
      <w:spacing w:line="240" w:lineRule="auto"/>
    </w:pPr>
    <w:rPr>
      <w:sz w:val="20"/>
      <w:szCs w:val="20"/>
    </w:rPr>
  </w:style>
  <w:style w:type="character" w:customStyle="1" w:styleId="CommentTextChar">
    <w:name w:val="Comment Text Char"/>
    <w:basedOn w:val="DefaultParagraphFont"/>
    <w:link w:val="CommentText"/>
    <w:uiPriority w:val="99"/>
    <w:rsid w:val="00C47F7D"/>
    <w:rPr>
      <w:sz w:val="20"/>
      <w:szCs w:val="20"/>
    </w:rPr>
  </w:style>
  <w:style w:type="paragraph" w:styleId="CommentSubject">
    <w:name w:val="annotation subject"/>
    <w:basedOn w:val="CommentText"/>
    <w:next w:val="CommentText"/>
    <w:link w:val="CommentSubjectChar"/>
    <w:uiPriority w:val="99"/>
    <w:semiHidden/>
    <w:unhideWhenUsed/>
    <w:rsid w:val="00C47F7D"/>
    <w:rPr>
      <w:b/>
      <w:bCs/>
    </w:rPr>
  </w:style>
  <w:style w:type="character" w:customStyle="1" w:styleId="CommentSubjectChar">
    <w:name w:val="Comment Subject Char"/>
    <w:basedOn w:val="CommentTextChar"/>
    <w:link w:val="CommentSubject"/>
    <w:uiPriority w:val="99"/>
    <w:semiHidden/>
    <w:rsid w:val="00C47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2</cp:revision>
  <cp:lastPrinted>2021-07-12T15:43:00Z</cp:lastPrinted>
  <dcterms:created xsi:type="dcterms:W3CDTF">2021-09-27T17:59:00Z</dcterms:created>
  <dcterms:modified xsi:type="dcterms:W3CDTF">2021-09-27T17:59:00Z</dcterms:modified>
</cp:coreProperties>
</file>