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AAD9" w14:textId="63F1C916" w:rsidR="005D0800" w:rsidRPr="00CE38A4" w:rsidRDefault="005D0800" w:rsidP="005D080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bookmarkStart w:id="0" w:name="_Hlk35327140"/>
      <w:bookmarkStart w:id="1" w:name="_Hlk37087372"/>
      <w:r>
        <w:rPr>
          <w:rFonts w:ascii="Times New Roman" w:hAnsi="Times New Roman" w:cs="Times New Roman"/>
          <w:sz w:val="24"/>
          <w:szCs w:val="32"/>
        </w:rPr>
        <w:tab/>
      </w:r>
      <w:r w:rsidRPr="00CE38A4">
        <w:rPr>
          <w:rFonts w:ascii="Times New Roman" w:hAnsi="Times New Roman" w:cs="Times New Roman"/>
          <w:sz w:val="24"/>
          <w:szCs w:val="32"/>
        </w:rPr>
        <w:t>______________________________</w:t>
      </w:r>
    </w:p>
    <w:p w14:paraId="7D7C0924" w14:textId="53E06425" w:rsidR="005D0800" w:rsidRPr="00CE38A4" w:rsidRDefault="005D0800" w:rsidP="005D080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CE38A4">
        <w:rPr>
          <w:rFonts w:ascii="Times New Roman" w:hAnsi="Times New Roman" w:cs="Times New Roman"/>
          <w:sz w:val="24"/>
          <w:szCs w:val="32"/>
        </w:rPr>
        <w:tab/>
        <w:t>Chairman Phil Mendelson</w:t>
      </w:r>
    </w:p>
    <w:p w14:paraId="23EF63FD" w14:textId="761E0C5B" w:rsidR="00F63FB4" w:rsidRPr="00AE1D72" w:rsidRDefault="00F63FB4" w:rsidP="00104D2F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2F047C5F" w14:textId="77777777" w:rsidR="00B82717" w:rsidRPr="00B82717" w:rsidRDefault="00B82717" w:rsidP="00B82717">
      <w:pPr>
        <w:pStyle w:val="NormalWeb"/>
        <w:tabs>
          <w:tab w:val="right" w:pos="9360"/>
        </w:tabs>
        <w:spacing w:before="0" w:beforeAutospacing="0" w:after="0" w:afterAutospacing="0"/>
        <w:jc w:val="center"/>
        <w:rPr>
          <w:sz w:val="28"/>
          <w:szCs w:val="28"/>
        </w:rPr>
      </w:pPr>
    </w:p>
    <w:p w14:paraId="5A241ED4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36BF8E72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6DC886AD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40E37DD4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725F05E7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42727198" w14:textId="086C9FCA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 xml:space="preserve">A </w:t>
      </w:r>
      <w:r w:rsidR="00BF30AB">
        <w:t>PROPOSED RESOLUTION</w:t>
      </w:r>
    </w:p>
    <w:bookmarkEnd w:id="1"/>
    <w:p w14:paraId="3B7CA5AB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37EC559B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009CF5E7" w14:textId="77777777" w:rsidR="00B82717" w:rsidRPr="00065024" w:rsidRDefault="00B82717" w:rsidP="00B82717">
      <w:pPr>
        <w:pStyle w:val="NormalWeb"/>
        <w:spacing w:before="0" w:beforeAutospacing="0" w:after="0" w:afterAutospacing="0"/>
        <w:jc w:val="center"/>
      </w:pPr>
      <w:r w:rsidRPr="00065024">
        <w:t>______________</w:t>
      </w:r>
    </w:p>
    <w:p w14:paraId="2092432F" w14:textId="77777777" w:rsidR="00B82717" w:rsidRDefault="00B82717" w:rsidP="00B82717">
      <w:pPr>
        <w:pStyle w:val="NormalWeb"/>
        <w:tabs>
          <w:tab w:val="left" w:pos="6945"/>
        </w:tabs>
        <w:spacing w:before="0" w:beforeAutospacing="0" w:after="0" w:afterAutospacing="0"/>
      </w:pPr>
      <w:r>
        <w:tab/>
      </w:r>
    </w:p>
    <w:p w14:paraId="2628389F" w14:textId="77777777" w:rsidR="00B82717" w:rsidRPr="00BF672A" w:rsidRDefault="00B82717" w:rsidP="00B82717">
      <w:pPr>
        <w:pStyle w:val="NormalWeb"/>
        <w:tabs>
          <w:tab w:val="left" w:pos="6945"/>
        </w:tabs>
        <w:spacing w:before="0" w:beforeAutospacing="0" w:after="0" w:afterAutospacing="0"/>
      </w:pPr>
    </w:p>
    <w:p w14:paraId="7010E2DE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>IN THE COUNCIL OF THE DISTRICT OF COLUMBIA</w:t>
      </w:r>
    </w:p>
    <w:p w14:paraId="52DC628F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6BBDEC93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7029C16E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>__________________</w:t>
      </w:r>
    </w:p>
    <w:p w14:paraId="6990F09D" w14:textId="77777777" w:rsidR="00251CDE" w:rsidRDefault="00251CDE" w:rsidP="00951A6D">
      <w:pPr>
        <w:spacing w:after="0"/>
      </w:pPr>
    </w:p>
    <w:p w14:paraId="0E56B8B2" w14:textId="77777777" w:rsidR="001E11A0" w:rsidRDefault="001E11A0" w:rsidP="001E11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BE1217" w14:textId="7A248550" w:rsidR="00951A6D" w:rsidRDefault="00951A6D" w:rsidP="00293880">
      <w:pPr>
        <w:pStyle w:val="BodyText"/>
        <w:ind w:left="720" w:hanging="720"/>
        <w:rPr>
          <w:rFonts w:cs="Times New Roman"/>
          <w:szCs w:val="24"/>
        </w:rPr>
      </w:pPr>
      <w:r w:rsidRPr="00951A6D">
        <w:rPr>
          <w:rFonts w:cs="Times New Roman"/>
          <w:szCs w:val="24"/>
        </w:rPr>
        <w:t>To declare the existence of an emergency</w:t>
      </w:r>
      <w:r w:rsidR="00A01ECB">
        <w:rPr>
          <w:rFonts w:cs="Times New Roman"/>
          <w:szCs w:val="24"/>
        </w:rPr>
        <w:t>,</w:t>
      </w:r>
      <w:r w:rsidRPr="00951A6D">
        <w:rPr>
          <w:rFonts w:cs="Times New Roman"/>
          <w:szCs w:val="24"/>
        </w:rPr>
        <w:t xml:space="preserve"> with respect to </w:t>
      </w:r>
      <w:r w:rsidR="00293880" w:rsidRPr="00293880">
        <w:rPr>
          <w:rFonts w:cs="Times New Roman"/>
          <w:szCs w:val="24"/>
        </w:rPr>
        <w:t xml:space="preserve">the need to </w:t>
      </w:r>
      <w:r w:rsidR="00BF6BC8">
        <w:rPr>
          <w:rFonts w:cs="Times New Roman"/>
          <w:szCs w:val="24"/>
        </w:rPr>
        <w:t xml:space="preserve">amend </w:t>
      </w:r>
      <w:r w:rsidR="00BF6BC8" w:rsidRPr="00BF6BC8">
        <w:rPr>
          <w:rFonts w:cs="Times New Roman"/>
          <w:szCs w:val="24"/>
        </w:rPr>
        <w:t>Chapter 22 of Title 5-A of the District of Columbia Municipal Regulations to continue the waiver of the 100-hour community service graduation requirement for students graduating from District of Columbia high schools for the 2021-2022 school year.</w:t>
      </w:r>
    </w:p>
    <w:p w14:paraId="50361193" w14:textId="77777777" w:rsidR="00293880" w:rsidRDefault="00293880" w:rsidP="00293880">
      <w:pPr>
        <w:pStyle w:val="BodyText"/>
        <w:ind w:left="720" w:hanging="720"/>
        <w:rPr>
          <w:rFonts w:cs="Times New Roman"/>
          <w:szCs w:val="24"/>
        </w:rPr>
      </w:pPr>
    </w:p>
    <w:p w14:paraId="1C3F9F6F" w14:textId="30E2C09A" w:rsidR="008E55BB" w:rsidRPr="00A66135" w:rsidRDefault="00251CDE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046">
        <w:rPr>
          <w:rFonts w:ascii="Times New Roman" w:hAnsi="Times New Roman" w:cs="Times New Roman"/>
          <w:sz w:val="24"/>
          <w:szCs w:val="24"/>
        </w:rPr>
        <w:t xml:space="preserve">RESOLVED BY THE COUNCIL OF THE DISTRICT OF COLUMBIA, </w:t>
      </w:r>
      <w:proofErr w:type="gramStart"/>
      <w:r w:rsidRPr="00366046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366046">
        <w:rPr>
          <w:rFonts w:ascii="Times New Roman" w:hAnsi="Times New Roman" w:cs="Times New Roman"/>
          <w:sz w:val="24"/>
          <w:szCs w:val="24"/>
        </w:rPr>
        <w:t xml:space="preserve"> this resolution may be cited as the “</w:t>
      </w:r>
      <w:r w:rsidR="00BF6BC8" w:rsidRPr="00BF6BC8">
        <w:rPr>
          <w:rFonts w:ascii="Times New Roman" w:hAnsi="Times New Roman" w:cs="Times New Roman"/>
          <w:sz w:val="24"/>
          <w:szCs w:val="24"/>
        </w:rPr>
        <w:t xml:space="preserve">Community Service Graduation Requirement Waiver Regulation </w:t>
      </w:r>
      <w:r w:rsidR="00C848F5">
        <w:rPr>
          <w:rFonts w:ascii="Times New Roman" w:hAnsi="Times New Roman" w:cs="Times New Roman"/>
          <w:sz w:val="24"/>
          <w:szCs w:val="24"/>
        </w:rPr>
        <w:t>Emergency Declaration Resolution</w:t>
      </w:r>
      <w:r w:rsidR="00BF6BC8" w:rsidRPr="00BF6BC8">
        <w:rPr>
          <w:rFonts w:ascii="Times New Roman" w:hAnsi="Times New Roman" w:cs="Times New Roman"/>
          <w:sz w:val="24"/>
          <w:szCs w:val="24"/>
        </w:rPr>
        <w:t xml:space="preserve"> of 2022</w:t>
      </w:r>
      <w:r w:rsidR="00C848F5">
        <w:rPr>
          <w:rFonts w:ascii="Times New Roman" w:hAnsi="Times New Roman" w:cs="Times New Roman"/>
          <w:sz w:val="24"/>
          <w:szCs w:val="24"/>
        </w:rPr>
        <w:t>”</w:t>
      </w:r>
      <w:r w:rsidR="00667639" w:rsidRPr="00A66135">
        <w:rPr>
          <w:rFonts w:ascii="Times New Roman" w:hAnsi="Times New Roman" w:cs="Times New Roman"/>
          <w:sz w:val="24"/>
          <w:szCs w:val="24"/>
        </w:rPr>
        <w:t>.</w:t>
      </w:r>
    </w:p>
    <w:p w14:paraId="2619FBB3" w14:textId="23615938" w:rsidR="00BF6BC8" w:rsidRDefault="00366046" w:rsidP="003658F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66135">
        <w:rPr>
          <w:rFonts w:ascii="Times New Roman" w:hAnsi="Times New Roman" w:cs="Times New Roman"/>
          <w:sz w:val="24"/>
          <w:szCs w:val="24"/>
        </w:rPr>
        <w:t xml:space="preserve">Sec. 2. </w:t>
      </w:r>
      <w:r w:rsidR="0062036A" w:rsidRPr="00081984">
        <w:rPr>
          <w:rFonts w:ascii="Times New Roman" w:hAnsi="Times New Roman" w:cs="Times New Roman"/>
          <w:sz w:val="24"/>
          <w:szCs w:val="24"/>
        </w:rPr>
        <w:t xml:space="preserve">(a) </w:t>
      </w:r>
      <w:r w:rsidR="00822699" w:rsidRPr="00822699">
        <w:rPr>
          <w:rFonts w:ascii="Times New Roman" w:hAnsi="Times New Roman" w:cs="Times New Roman"/>
          <w:sz w:val="24"/>
          <w:szCs w:val="24"/>
        </w:rPr>
        <w:t>Chapter 22 of Title 5-A</w:t>
      </w:r>
      <w:r w:rsidR="00822699">
        <w:rPr>
          <w:rFonts w:ascii="Times New Roman" w:hAnsi="Times New Roman" w:cs="Times New Roman"/>
          <w:sz w:val="24"/>
          <w:szCs w:val="24"/>
        </w:rPr>
        <w:t xml:space="preserve"> </w:t>
      </w:r>
      <w:r w:rsidR="00822699" w:rsidRPr="00822699">
        <w:rPr>
          <w:rFonts w:ascii="Times New Roman" w:hAnsi="Times New Roman" w:cs="Times New Roman"/>
          <w:sz w:val="24"/>
          <w:szCs w:val="24"/>
        </w:rPr>
        <w:t xml:space="preserve">of the District of Columbia Municipal </w:t>
      </w:r>
      <w:r w:rsidR="003658F6" w:rsidRPr="003658F6">
        <w:rPr>
          <w:rFonts w:ascii="Times New Roman" w:hAnsi="Times New Roman" w:cs="Times New Roman"/>
          <w:sz w:val="24"/>
          <w:szCs w:val="24"/>
        </w:rPr>
        <w:t xml:space="preserve">establishes requirements for high school graduation in the District of Columbia. These requirements include the satisfactory completion of 100 hours of volunteer community service. </w:t>
      </w:r>
    </w:p>
    <w:p w14:paraId="59FE1868" w14:textId="22660ED0" w:rsidR="003658F6" w:rsidRDefault="00BF6BC8" w:rsidP="003658F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="003658F6" w:rsidRPr="003658F6">
        <w:rPr>
          <w:rFonts w:ascii="Times New Roman" w:hAnsi="Times New Roman" w:cs="Times New Roman"/>
          <w:sz w:val="24"/>
          <w:szCs w:val="24"/>
        </w:rPr>
        <w:t xml:space="preserve">In response to the COVID-19 pandemic, </w:t>
      </w:r>
      <w:r w:rsidR="003658F6">
        <w:rPr>
          <w:rFonts w:ascii="Times New Roman" w:hAnsi="Times New Roman" w:cs="Times New Roman"/>
          <w:sz w:val="24"/>
          <w:szCs w:val="24"/>
        </w:rPr>
        <w:t>the Council adopted</w:t>
      </w:r>
      <w:r w:rsidR="003658F6" w:rsidRPr="003658F6">
        <w:rPr>
          <w:rFonts w:ascii="Times New Roman" w:hAnsi="Times New Roman" w:cs="Times New Roman"/>
          <w:sz w:val="24"/>
          <w:szCs w:val="24"/>
        </w:rPr>
        <w:t xml:space="preserve"> the Coronavirus Support Temporary Amendment Act of 2021</w:t>
      </w:r>
      <w:r w:rsidR="003658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effective June 24, 2021 (D.C. Law 24-9; 68 DCR 4824) (“temporary act”),</w:t>
      </w:r>
      <w:r w:rsidR="003658F6">
        <w:rPr>
          <w:rFonts w:ascii="Times New Roman" w:hAnsi="Times New Roman" w:cs="Times New Roman"/>
          <w:sz w:val="24"/>
          <w:szCs w:val="24"/>
        </w:rPr>
        <w:t xml:space="preserve"> which</w:t>
      </w:r>
      <w:r w:rsidR="003658F6" w:rsidRPr="003658F6">
        <w:rPr>
          <w:rFonts w:ascii="Times New Roman" w:hAnsi="Times New Roman" w:cs="Times New Roman"/>
          <w:sz w:val="24"/>
          <w:szCs w:val="24"/>
        </w:rPr>
        <w:t xml:space="preserve"> waived the community service requirement for a senior who would be eligible to graduate from high school in the District of Columbia in the 2019-20 or 2020-21 school year.</w:t>
      </w:r>
    </w:p>
    <w:p w14:paraId="06F9E5F6" w14:textId="54BE7BAF" w:rsidR="00BF6BC8" w:rsidRDefault="00BF6BC8" w:rsidP="003658F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(c) The temporary act expired February 4, 2022; however, </w:t>
      </w:r>
      <w:r w:rsidR="003C252E">
        <w:rPr>
          <w:rFonts w:ascii="Times New Roman" w:hAnsi="Times New Roman" w:cs="Times New Roman"/>
          <w:sz w:val="24"/>
          <w:szCs w:val="24"/>
        </w:rPr>
        <w:t xml:space="preserve">public health measures necessary to prevent the spread of COVID-19 have continued into the 2021-22 school year, making it challenging for students to meet the 100-hour community service graduation requirement. Accordingly, it is necessary to extend the </w:t>
      </w:r>
      <w:r w:rsidR="00C848F5">
        <w:rPr>
          <w:rFonts w:ascii="Times New Roman" w:hAnsi="Times New Roman" w:cs="Times New Roman"/>
          <w:sz w:val="24"/>
          <w:szCs w:val="24"/>
        </w:rPr>
        <w:t xml:space="preserve">waiver of the </w:t>
      </w:r>
      <w:r w:rsidR="003C252E">
        <w:rPr>
          <w:rFonts w:ascii="Times New Roman" w:hAnsi="Times New Roman" w:cs="Times New Roman"/>
          <w:sz w:val="24"/>
          <w:szCs w:val="24"/>
        </w:rPr>
        <w:t>communi</w:t>
      </w:r>
      <w:r w:rsidR="00C848F5">
        <w:rPr>
          <w:rFonts w:ascii="Times New Roman" w:hAnsi="Times New Roman" w:cs="Times New Roman"/>
          <w:sz w:val="24"/>
          <w:szCs w:val="24"/>
        </w:rPr>
        <w:t>ty</w:t>
      </w:r>
      <w:r w:rsidR="003C252E">
        <w:rPr>
          <w:rFonts w:ascii="Times New Roman" w:hAnsi="Times New Roman" w:cs="Times New Roman"/>
          <w:sz w:val="24"/>
          <w:szCs w:val="24"/>
        </w:rPr>
        <w:t xml:space="preserve"> service graduation</w:t>
      </w:r>
      <w:r w:rsidR="00C848F5">
        <w:rPr>
          <w:rFonts w:ascii="Times New Roman" w:hAnsi="Times New Roman" w:cs="Times New Roman"/>
          <w:sz w:val="24"/>
          <w:szCs w:val="24"/>
        </w:rPr>
        <w:t xml:space="preserve"> requirement for the 2021-22 school year. </w:t>
      </w:r>
      <w:r w:rsidR="003C25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B4F39" w14:textId="596FB3AC" w:rsidR="00366046" w:rsidRPr="00366046" w:rsidRDefault="00366046" w:rsidP="0029388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046">
        <w:rPr>
          <w:rFonts w:ascii="Times New Roman" w:hAnsi="Times New Roman" w:cs="Times New Roman"/>
          <w:sz w:val="24"/>
          <w:szCs w:val="24"/>
        </w:rPr>
        <w:t>Sec. 3. The Council of the District of Columbia determines that the circumstances in section 2 constitute emergency circumstances, making it necessary that the</w:t>
      </w:r>
      <w:r w:rsidR="008813AD" w:rsidRPr="008813AD">
        <w:rPr>
          <w:rFonts w:ascii="Times New Roman" w:hAnsi="Times New Roman" w:cs="Times New Roman"/>
          <w:sz w:val="24"/>
          <w:szCs w:val="24"/>
        </w:rPr>
        <w:t xml:space="preserve"> </w:t>
      </w:r>
      <w:r w:rsidR="00C848F5" w:rsidRPr="00BF6BC8">
        <w:rPr>
          <w:rFonts w:ascii="Times New Roman" w:hAnsi="Times New Roman" w:cs="Times New Roman"/>
          <w:sz w:val="24"/>
          <w:szCs w:val="24"/>
        </w:rPr>
        <w:t>Community Service Graduation Requirement Waiver Regulation Amendment Act of 2022</w:t>
      </w:r>
      <w:r w:rsidR="00C848F5">
        <w:rPr>
          <w:rFonts w:ascii="Times New Roman" w:hAnsi="Times New Roman" w:cs="Times New Roman"/>
          <w:sz w:val="24"/>
          <w:szCs w:val="24"/>
        </w:rPr>
        <w:t xml:space="preserve"> </w:t>
      </w:r>
      <w:r w:rsidRPr="00366046">
        <w:rPr>
          <w:rFonts w:ascii="Times New Roman" w:hAnsi="Times New Roman" w:cs="Times New Roman"/>
          <w:sz w:val="24"/>
          <w:szCs w:val="24"/>
        </w:rPr>
        <w:t>be adopted after a single reading.</w:t>
      </w:r>
    </w:p>
    <w:p w14:paraId="0DE0F93E" w14:textId="35FBEC93" w:rsidR="000C4E47" w:rsidRPr="002721DA" w:rsidRDefault="00366046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046">
        <w:rPr>
          <w:rFonts w:ascii="Times New Roman" w:hAnsi="Times New Roman" w:cs="Times New Roman"/>
          <w:sz w:val="24"/>
          <w:szCs w:val="24"/>
        </w:rPr>
        <w:t>Sec. 4. This resolution shall take effect immediately.</w:t>
      </w:r>
    </w:p>
    <w:sectPr w:rsidR="000C4E47" w:rsidRPr="002721DA" w:rsidSect="00231F77">
      <w:footerReference w:type="default" r:id="rId9"/>
      <w:pgSz w:w="12240" w:h="15840" w:code="1"/>
      <w:pgMar w:top="1440" w:right="1440" w:bottom="1260" w:left="1440" w:header="720" w:footer="45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76B5F" w14:textId="77777777" w:rsidR="00C8414D" w:rsidRDefault="00C8414D" w:rsidP="00A24D2E">
      <w:pPr>
        <w:spacing w:after="0" w:line="240" w:lineRule="auto"/>
      </w:pPr>
      <w:r>
        <w:separator/>
      </w:r>
    </w:p>
  </w:endnote>
  <w:endnote w:type="continuationSeparator" w:id="0">
    <w:p w14:paraId="262DDC5C" w14:textId="77777777" w:rsidR="00C8414D" w:rsidRDefault="00C8414D" w:rsidP="00A2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230623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10ACA" w14:textId="5DE7E430" w:rsidR="00A24D2E" w:rsidRPr="00A24D2E" w:rsidRDefault="00A24D2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4D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4D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4D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09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4D2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897D5E1" w14:textId="77777777" w:rsidR="00A24D2E" w:rsidRDefault="00A24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D1EA2" w14:textId="77777777" w:rsidR="00C8414D" w:rsidRDefault="00C8414D" w:rsidP="00A24D2E">
      <w:pPr>
        <w:spacing w:after="0" w:line="240" w:lineRule="auto"/>
      </w:pPr>
      <w:r>
        <w:separator/>
      </w:r>
    </w:p>
  </w:footnote>
  <w:footnote w:type="continuationSeparator" w:id="0">
    <w:p w14:paraId="7CFF1F81" w14:textId="77777777" w:rsidR="00C8414D" w:rsidRDefault="00C8414D" w:rsidP="00A24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szA2MTc2NzCzNDNS0lEKTi0uzszPAykwrAUAMIPGXiwAAAA="/>
  </w:docVars>
  <w:rsids>
    <w:rsidRoot w:val="008E55BB"/>
    <w:rsid w:val="00027700"/>
    <w:rsid w:val="00033119"/>
    <w:rsid w:val="000C4E47"/>
    <w:rsid w:val="00104D2F"/>
    <w:rsid w:val="00105295"/>
    <w:rsid w:val="0011429D"/>
    <w:rsid w:val="00116CD1"/>
    <w:rsid w:val="00127979"/>
    <w:rsid w:val="001965B8"/>
    <w:rsid w:val="001A3C52"/>
    <w:rsid w:val="001A6D50"/>
    <w:rsid w:val="001C6B5A"/>
    <w:rsid w:val="001E11A0"/>
    <w:rsid w:val="001F2E11"/>
    <w:rsid w:val="001F3B82"/>
    <w:rsid w:val="00213314"/>
    <w:rsid w:val="00231F77"/>
    <w:rsid w:val="00251CDE"/>
    <w:rsid w:val="00256247"/>
    <w:rsid w:val="002721DA"/>
    <w:rsid w:val="00293880"/>
    <w:rsid w:val="00296518"/>
    <w:rsid w:val="00300395"/>
    <w:rsid w:val="00332EE8"/>
    <w:rsid w:val="00336D9E"/>
    <w:rsid w:val="0035343E"/>
    <w:rsid w:val="0035530E"/>
    <w:rsid w:val="00364F3B"/>
    <w:rsid w:val="003658F6"/>
    <w:rsid w:val="00366046"/>
    <w:rsid w:val="00366BF2"/>
    <w:rsid w:val="00381FA9"/>
    <w:rsid w:val="00391BF6"/>
    <w:rsid w:val="003A1771"/>
    <w:rsid w:val="003C252E"/>
    <w:rsid w:val="003C7ACC"/>
    <w:rsid w:val="003F09D9"/>
    <w:rsid w:val="00437FB6"/>
    <w:rsid w:val="00452E8F"/>
    <w:rsid w:val="004C7391"/>
    <w:rsid w:val="004D3D7E"/>
    <w:rsid w:val="004F6E28"/>
    <w:rsid w:val="00505F97"/>
    <w:rsid w:val="005143DA"/>
    <w:rsid w:val="00522223"/>
    <w:rsid w:val="00555FC9"/>
    <w:rsid w:val="005A63D2"/>
    <w:rsid w:val="005D0800"/>
    <w:rsid w:val="0062036A"/>
    <w:rsid w:val="00643237"/>
    <w:rsid w:val="0064627C"/>
    <w:rsid w:val="00667639"/>
    <w:rsid w:val="00667E85"/>
    <w:rsid w:val="0067019E"/>
    <w:rsid w:val="006771AB"/>
    <w:rsid w:val="006773F7"/>
    <w:rsid w:val="007244B8"/>
    <w:rsid w:val="007354F6"/>
    <w:rsid w:val="007557C4"/>
    <w:rsid w:val="007632FA"/>
    <w:rsid w:val="00766340"/>
    <w:rsid w:val="00783149"/>
    <w:rsid w:val="0078532C"/>
    <w:rsid w:val="00794E2E"/>
    <w:rsid w:val="007B18AC"/>
    <w:rsid w:val="00822699"/>
    <w:rsid w:val="00837470"/>
    <w:rsid w:val="008623D9"/>
    <w:rsid w:val="00874537"/>
    <w:rsid w:val="008813AD"/>
    <w:rsid w:val="00885007"/>
    <w:rsid w:val="008859CB"/>
    <w:rsid w:val="0089562D"/>
    <w:rsid w:val="00897755"/>
    <w:rsid w:val="008A75C4"/>
    <w:rsid w:val="008D40F4"/>
    <w:rsid w:val="008D718A"/>
    <w:rsid w:val="008E55BB"/>
    <w:rsid w:val="00902E16"/>
    <w:rsid w:val="00904901"/>
    <w:rsid w:val="00923C64"/>
    <w:rsid w:val="009313B5"/>
    <w:rsid w:val="0094529D"/>
    <w:rsid w:val="00951A6D"/>
    <w:rsid w:val="00963B4F"/>
    <w:rsid w:val="009C661C"/>
    <w:rsid w:val="009F1C5B"/>
    <w:rsid w:val="00A01ECB"/>
    <w:rsid w:val="00A16F50"/>
    <w:rsid w:val="00A24D2E"/>
    <w:rsid w:val="00A63DA5"/>
    <w:rsid w:val="00A6524D"/>
    <w:rsid w:val="00A66135"/>
    <w:rsid w:val="00A66C8F"/>
    <w:rsid w:val="00A872BA"/>
    <w:rsid w:val="00A91FC0"/>
    <w:rsid w:val="00AA6890"/>
    <w:rsid w:val="00B1660D"/>
    <w:rsid w:val="00B267EA"/>
    <w:rsid w:val="00B32E31"/>
    <w:rsid w:val="00B82717"/>
    <w:rsid w:val="00BB6DCD"/>
    <w:rsid w:val="00BC07A4"/>
    <w:rsid w:val="00BE6039"/>
    <w:rsid w:val="00BF30AB"/>
    <w:rsid w:val="00BF6BC8"/>
    <w:rsid w:val="00C12E5C"/>
    <w:rsid w:val="00C2406A"/>
    <w:rsid w:val="00C37061"/>
    <w:rsid w:val="00C408D9"/>
    <w:rsid w:val="00C7409C"/>
    <w:rsid w:val="00C834B0"/>
    <w:rsid w:val="00C8414D"/>
    <w:rsid w:val="00C848F5"/>
    <w:rsid w:val="00CF27F2"/>
    <w:rsid w:val="00D61AE6"/>
    <w:rsid w:val="00D652FA"/>
    <w:rsid w:val="00D9631E"/>
    <w:rsid w:val="00DA466B"/>
    <w:rsid w:val="00DC5E9B"/>
    <w:rsid w:val="00E2168B"/>
    <w:rsid w:val="00E27942"/>
    <w:rsid w:val="00E313CE"/>
    <w:rsid w:val="00E34A44"/>
    <w:rsid w:val="00E3657D"/>
    <w:rsid w:val="00E838A6"/>
    <w:rsid w:val="00EF4704"/>
    <w:rsid w:val="00F63FB4"/>
    <w:rsid w:val="00FB1E92"/>
    <w:rsid w:val="00FB492C"/>
    <w:rsid w:val="00FB7E06"/>
    <w:rsid w:val="00FC6459"/>
    <w:rsid w:val="00FC6F17"/>
    <w:rsid w:val="00FE05AF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A3683"/>
  <w15:chartTrackingRefBased/>
  <w15:docId w15:val="{3E5DBB61-0158-4904-B9E9-91145FCC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51A6D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2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D2E"/>
  </w:style>
  <w:style w:type="paragraph" w:styleId="Footer">
    <w:name w:val="footer"/>
    <w:basedOn w:val="Normal"/>
    <w:link w:val="FooterChar"/>
    <w:uiPriority w:val="99"/>
    <w:unhideWhenUsed/>
    <w:rsid w:val="00A2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D2E"/>
  </w:style>
  <w:style w:type="paragraph" w:styleId="NormalWeb">
    <w:name w:val="Normal (Web)"/>
    <w:basedOn w:val="Normal"/>
    <w:uiPriority w:val="99"/>
    <w:rsid w:val="00B8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104D2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104D2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7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6B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84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4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48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8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D3A120325AD44826B8BF39689BAD1" ma:contentTypeVersion="12" ma:contentTypeDescription="Create a new document." ma:contentTypeScope="" ma:versionID="ba783dc90075609c37f9317b0b58c718">
  <xsd:schema xmlns:xsd="http://www.w3.org/2001/XMLSchema" xmlns:xs="http://www.w3.org/2001/XMLSchema" xmlns:p="http://schemas.microsoft.com/office/2006/metadata/properties" xmlns:ns1="http://schemas.microsoft.com/sharepoint/v3" xmlns:ns3="2e02da5f-77e0-4585-a2bc-1c9ea7f40f6d" xmlns:ns4="dfd2fc0a-7253-4eb9-a6cd-3eeddb5e204d" targetNamespace="http://schemas.microsoft.com/office/2006/metadata/properties" ma:root="true" ma:fieldsID="bf045c31f75513c30d10f6e3809b77de" ns1:_="" ns3:_="" ns4:_="">
    <xsd:import namespace="http://schemas.microsoft.com/sharepoint/v3"/>
    <xsd:import namespace="2e02da5f-77e0-4585-a2bc-1c9ea7f40f6d"/>
    <xsd:import namespace="dfd2fc0a-7253-4eb9-a6cd-3eeddb5e2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2da5f-77e0-4585-a2bc-1c9ea7f40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2fc0a-7253-4eb9-a6cd-3eeddb5e2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45EEB8-AAB4-454A-9FE3-0A0EDF6491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2DA7452-E387-41E0-B73C-CBE05F2FE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9B308-4D77-4321-96E3-75243822B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02da5f-77e0-4585-a2bc-1c9ea7f40f6d"/>
    <ds:schemaRef ds:uri="dfd2fc0a-7253-4eb9-a6cd-3eeddb5e2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Stum</dc:creator>
  <cp:keywords/>
  <dc:description/>
  <cp:lastModifiedBy>Lancaster, Raleigh (Council)</cp:lastModifiedBy>
  <cp:revision>2</cp:revision>
  <cp:lastPrinted>2020-12-28T20:56:00Z</cp:lastPrinted>
  <dcterms:created xsi:type="dcterms:W3CDTF">2022-02-22T23:15:00Z</dcterms:created>
  <dcterms:modified xsi:type="dcterms:W3CDTF">2022-02-22T23:15:00Z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0x010100609D3A120325AD44826B8BF39689BAD1</vt:lpwstr>
  </property>
</Properties>
</file>