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C835" w14:textId="11EFAA89" w:rsidR="00237392" w:rsidRPr="00237392" w:rsidRDefault="00B40ACE" w:rsidP="00237392">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September 6</w:t>
      </w:r>
      <w:r w:rsidR="00237392" w:rsidRPr="00237392">
        <w:rPr>
          <w:rFonts w:ascii="Times New Roman" w:hAnsi="Times New Roman" w:cs="Times New Roman"/>
          <w:b/>
          <w:bCs/>
          <w:kern w:val="0"/>
          <w:sz w:val="24"/>
          <w:szCs w:val="24"/>
          <w14:ligatures w14:val="none"/>
        </w:rPr>
        <w:t>, 2022</w:t>
      </w:r>
    </w:p>
    <w:p w14:paraId="3B3B865A" w14:textId="77777777" w:rsidR="00237392" w:rsidRPr="00237392" w:rsidRDefault="00237392" w:rsidP="00237392">
      <w:pPr>
        <w:spacing w:after="0" w:line="240" w:lineRule="auto"/>
        <w:rPr>
          <w:rFonts w:ascii="Times New Roman" w:hAnsi="Times New Roman" w:cs="Times New Roman"/>
          <w:b/>
          <w:bCs/>
          <w:kern w:val="0"/>
          <w:sz w:val="24"/>
          <w:szCs w:val="24"/>
          <w14:ligatures w14:val="none"/>
        </w:rPr>
      </w:pPr>
      <w:r w:rsidRPr="00237392">
        <w:rPr>
          <w:rFonts w:ascii="Times New Roman" w:hAnsi="Times New Roman" w:cs="Times New Roman"/>
          <w:b/>
          <w:bCs/>
          <w:kern w:val="0"/>
          <w:sz w:val="24"/>
          <w:szCs w:val="24"/>
          <w14:ligatures w14:val="none"/>
        </w:rPr>
        <w:t>Committee of the Whole</w:t>
      </w:r>
    </w:p>
    <w:p w14:paraId="759DF027" w14:textId="334334FE" w:rsidR="00237392" w:rsidRPr="00237392" w:rsidRDefault="00237392" w:rsidP="00237392">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STAFF DRAFT</w:t>
      </w:r>
    </w:p>
    <w:p w14:paraId="4712F09E" w14:textId="77777777" w:rsidR="00237392" w:rsidRPr="00237392" w:rsidRDefault="00237392" w:rsidP="00237392">
      <w:pPr>
        <w:spacing w:after="0" w:line="240" w:lineRule="auto"/>
        <w:rPr>
          <w:rFonts w:ascii="Times New Roman" w:hAnsi="Times New Roman" w:cs="Times New Roman"/>
          <w:kern w:val="0"/>
          <w:sz w:val="24"/>
          <w:szCs w:val="24"/>
          <w14:ligatures w14:val="none"/>
        </w:rPr>
      </w:pPr>
    </w:p>
    <w:p w14:paraId="3CA5BF55" w14:textId="77777777" w:rsidR="00237392" w:rsidRPr="00237392" w:rsidRDefault="00237392" w:rsidP="00237392">
      <w:pPr>
        <w:spacing w:after="0" w:line="240" w:lineRule="auto"/>
        <w:rPr>
          <w:rFonts w:ascii="Times New Roman" w:hAnsi="Times New Roman" w:cs="Times New Roman"/>
          <w:kern w:val="0"/>
          <w:sz w:val="24"/>
          <w:szCs w:val="24"/>
          <w14:ligatures w14:val="none"/>
        </w:rPr>
      </w:pPr>
    </w:p>
    <w:p w14:paraId="3DA9E2DE" w14:textId="77777777" w:rsidR="00237392" w:rsidRPr="00237392" w:rsidRDefault="00237392" w:rsidP="00237392">
      <w:pPr>
        <w:spacing w:after="0" w:line="240" w:lineRule="auto"/>
        <w:rPr>
          <w:rFonts w:ascii="Times New Roman" w:hAnsi="Times New Roman" w:cs="Times New Roman"/>
          <w:b/>
          <w:kern w:val="0"/>
          <w:sz w:val="24"/>
          <w:szCs w:val="24"/>
          <w14:ligatures w14:val="none"/>
        </w:rPr>
      </w:pPr>
    </w:p>
    <w:p w14:paraId="397120F6" w14:textId="77777777" w:rsidR="00237392" w:rsidRPr="00237392" w:rsidRDefault="00237392" w:rsidP="00237392">
      <w:pPr>
        <w:spacing w:after="0" w:line="240" w:lineRule="auto"/>
        <w:rPr>
          <w:rFonts w:ascii="Times New Roman" w:hAnsi="Times New Roman" w:cs="Times New Roman"/>
          <w:b/>
          <w:kern w:val="0"/>
          <w:sz w:val="24"/>
          <w:szCs w:val="24"/>
          <w14:ligatures w14:val="none"/>
        </w:rPr>
      </w:pPr>
    </w:p>
    <w:p w14:paraId="440A4DB1" w14:textId="77777777" w:rsidR="00237392" w:rsidRPr="00237392" w:rsidRDefault="00237392" w:rsidP="00237392">
      <w:pPr>
        <w:spacing w:after="0" w:line="240" w:lineRule="auto"/>
        <w:jc w:val="center"/>
        <w:rPr>
          <w:rFonts w:ascii="Times New Roman" w:hAnsi="Times New Roman" w:cs="Times New Roman"/>
          <w:kern w:val="0"/>
          <w:sz w:val="24"/>
          <w:szCs w:val="24"/>
          <w14:ligatures w14:val="none"/>
        </w:rPr>
      </w:pPr>
      <w:r w:rsidRPr="00237392">
        <w:rPr>
          <w:rFonts w:ascii="Times New Roman" w:hAnsi="Times New Roman" w:cs="Times New Roman"/>
          <w:kern w:val="0"/>
          <w:sz w:val="24"/>
          <w:szCs w:val="24"/>
          <w14:ligatures w14:val="none"/>
        </w:rPr>
        <w:t>A BILL</w:t>
      </w:r>
    </w:p>
    <w:p w14:paraId="5A534E59" w14:textId="77777777" w:rsidR="00237392" w:rsidRPr="00237392" w:rsidRDefault="00237392" w:rsidP="00237392">
      <w:pPr>
        <w:spacing w:after="0" w:line="240" w:lineRule="auto"/>
        <w:jc w:val="center"/>
        <w:rPr>
          <w:rFonts w:ascii="Times New Roman" w:hAnsi="Times New Roman" w:cs="Times New Roman"/>
          <w:kern w:val="0"/>
          <w:sz w:val="24"/>
          <w:szCs w:val="24"/>
          <w14:ligatures w14:val="none"/>
        </w:rPr>
      </w:pPr>
    </w:p>
    <w:p w14:paraId="48F19E5F" w14:textId="77777777" w:rsidR="00237392" w:rsidRPr="00237392" w:rsidRDefault="00237392" w:rsidP="00237392">
      <w:pPr>
        <w:spacing w:after="0" w:line="240" w:lineRule="auto"/>
        <w:jc w:val="center"/>
        <w:rPr>
          <w:rFonts w:ascii="Times New Roman" w:hAnsi="Times New Roman" w:cs="Times New Roman"/>
          <w:kern w:val="0"/>
          <w:sz w:val="24"/>
          <w:szCs w:val="24"/>
          <w14:ligatures w14:val="none"/>
        </w:rPr>
      </w:pPr>
    </w:p>
    <w:p w14:paraId="78558DE1" w14:textId="2A0C2FE4" w:rsidR="00237392" w:rsidRPr="00237392" w:rsidRDefault="00B40ACE" w:rsidP="00237392">
      <w:pPr>
        <w:spacing w:after="0" w:line="240" w:lineRule="auto"/>
        <w:jc w:val="center"/>
        <w:rPr>
          <w:rFonts w:ascii="Times New Roman" w:hAnsi="Times New Roman" w:cs="Times New Roman"/>
          <w:kern w:val="0"/>
          <w:sz w:val="24"/>
          <w:szCs w:val="24"/>
          <w:u w:val="single"/>
          <w14:ligatures w14:val="none"/>
        </w:rPr>
      </w:pPr>
      <w:r>
        <w:rPr>
          <w:rFonts w:ascii="Times New Roman" w:hAnsi="Times New Roman" w:cs="Times New Roman"/>
          <w:kern w:val="0"/>
          <w:sz w:val="24"/>
          <w:szCs w:val="24"/>
          <w:u w:val="single"/>
          <w14:ligatures w14:val="none"/>
        </w:rPr>
        <w:t>_______</w:t>
      </w:r>
    </w:p>
    <w:p w14:paraId="0530FC1C" w14:textId="77777777" w:rsidR="00237392" w:rsidRPr="00237392" w:rsidRDefault="00237392" w:rsidP="00237392">
      <w:pPr>
        <w:spacing w:after="0" w:line="240" w:lineRule="auto"/>
        <w:jc w:val="center"/>
        <w:rPr>
          <w:rFonts w:ascii="Times New Roman" w:hAnsi="Times New Roman" w:cs="Times New Roman"/>
          <w:kern w:val="0"/>
          <w:sz w:val="24"/>
          <w:szCs w:val="24"/>
          <w14:ligatures w14:val="none"/>
        </w:rPr>
      </w:pPr>
    </w:p>
    <w:p w14:paraId="43446BF4" w14:textId="77777777" w:rsidR="00237392" w:rsidRPr="00237392" w:rsidRDefault="00237392" w:rsidP="00237392">
      <w:pPr>
        <w:spacing w:after="0" w:line="240" w:lineRule="auto"/>
        <w:jc w:val="center"/>
        <w:rPr>
          <w:rFonts w:ascii="Times New Roman" w:hAnsi="Times New Roman" w:cs="Times New Roman"/>
          <w:kern w:val="0"/>
          <w:sz w:val="24"/>
          <w:szCs w:val="24"/>
          <w14:ligatures w14:val="none"/>
        </w:rPr>
      </w:pPr>
    </w:p>
    <w:p w14:paraId="32EE48CE" w14:textId="45654EB2" w:rsidR="00237392" w:rsidRDefault="00237392" w:rsidP="00237392">
      <w:pPr>
        <w:spacing w:after="0" w:line="240" w:lineRule="auto"/>
        <w:jc w:val="center"/>
        <w:rPr>
          <w:rFonts w:ascii="Times New Roman" w:hAnsi="Times New Roman" w:cs="Times New Roman"/>
          <w:kern w:val="0"/>
          <w:sz w:val="24"/>
          <w:szCs w:val="24"/>
          <w14:ligatures w14:val="none"/>
        </w:rPr>
      </w:pPr>
      <w:r w:rsidRPr="00237392">
        <w:rPr>
          <w:rFonts w:ascii="Times New Roman" w:hAnsi="Times New Roman" w:cs="Times New Roman"/>
          <w:kern w:val="0"/>
          <w:sz w:val="24"/>
          <w:szCs w:val="24"/>
          <w14:ligatures w14:val="none"/>
        </w:rPr>
        <w:t>IN THE COUNCIL OF THE DISTRICT OF COLUMBIA</w:t>
      </w:r>
    </w:p>
    <w:p w14:paraId="5A88DA67" w14:textId="77777777" w:rsidR="00B40ACE" w:rsidRPr="00237392" w:rsidRDefault="00B40ACE" w:rsidP="00237392">
      <w:pPr>
        <w:spacing w:after="0" w:line="240" w:lineRule="auto"/>
        <w:jc w:val="center"/>
        <w:rPr>
          <w:rFonts w:ascii="Times New Roman" w:hAnsi="Times New Roman" w:cs="Times New Roman"/>
          <w:kern w:val="0"/>
          <w:sz w:val="24"/>
          <w:szCs w:val="24"/>
          <w14:ligatures w14:val="none"/>
        </w:rPr>
      </w:pPr>
    </w:p>
    <w:p w14:paraId="7A6BE684" w14:textId="0EC4AC3E" w:rsidR="00237392" w:rsidRDefault="00237392" w:rsidP="00237392">
      <w:pPr>
        <w:spacing w:after="0" w:line="240" w:lineRule="auto"/>
        <w:jc w:val="center"/>
        <w:rPr>
          <w:rFonts w:ascii="Times New Roman" w:hAnsi="Times New Roman" w:cs="Times New Roman"/>
          <w:kern w:val="0"/>
          <w:sz w:val="24"/>
          <w:szCs w:val="24"/>
          <w14:ligatures w14:val="none"/>
        </w:rPr>
      </w:pPr>
      <w:r w:rsidRPr="00237392">
        <w:rPr>
          <w:rFonts w:ascii="Times New Roman" w:hAnsi="Times New Roman" w:cs="Times New Roman"/>
          <w:kern w:val="0"/>
          <w:sz w:val="24"/>
          <w:szCs w:val="24"/>
          <w14:ligatures w14:val="none"/>
        </w:rPr>
        <w:t xml:space="preserve"> _________________</w:t>
      </w:r>
    </w:p>
    <w:p w14:paraId="2A106FD0" w14:textId="332F6CBF" w:rsidR="00B40ACE" w:rsidRDefault="00B40ACE" w:rsidP="00237392">
      <w:pPr>
        <w:spacing w:after="0" w:line="240" w:lineRule="auto"/>
        <w:jc w:val="center"/>
        <w:rPr>
          <w:rFonts w:ascii="Times New Roman" w:hAnsi="Times New Roman" w:cs="Times New Roman"/>
          <w:kern w:val="0"/>
          <w:sz w:val="24"/>
          <w:szCs w:val="24"/>
          <w14:ligatures w14:val="none"/>
        </w:rPr>
      </w:pPr>
    </w:p>
    <w:p w14:paraId="3D6B9AED" w14:textId="77777777" w:rsidR="00B40ACE" w:rsidRPr="00237392" w:rsidRDefault="00B40ACE" w:rsidP="00237392">
      <w:pPr>
        <w:spacing w:after="0" w:line="240" w:lineRule="auto"/>
        <w:jc w:val="center"/>
        <w:rPr>
          <w:rFonts w:ascii="Times New Roman" w:hAnsi="Times New Roman" w:cs="Times New Roman"/>
          <w:kern w:val="0"/>
          <w:sz w:val="24"/>
          <w:szCs w:val="24"/>
          <w14:ligatures w14:val="none"/>
        </w:rPr>
      </w:pPr>
    </w:p>
    <w:p w14:paraId="5BD59AAA" w14:textId="7694AFD5" w:rsidR="00237392" w:rsidRPr="00237392" w:rsidRDefault="00237392" w:rsidP="00237392">
      <w:pPr>
        <w:spacing w:after="0" w:line="240" w:lineRule="auto"/>
        <w:rPr>
          <w:rFonts w:ascii="Times New Roman" w:hAnsi="Times New Roman" w:cs="Times New Roman"/>
          <w:kern w:val="0"/>
          <w:sz w:val="24"/>
          <w:szCs w:val="24"/>
          <w14:ligatures w14:val="none"/>
        </w:rPr>
      </w:pPr>
    </w:p>
    <w:p w14:paraId="1B3E2733" w14:textId="3A792CD4" w:rsidR="006B61AE" w:rsidRDefault="00237392" w:rsidP="00E02929">
      <w:pPr>
        <w:ind w:left="720" w:hanging="720"/>
        <w:rPr>
          <w:rFonts w:ascii="Times New Roman" w:hAnsi="Times New Roman" w:cs="Times New Roman"/>
          <w:sz w:val="24"/>
          <w:szCs w:val="24"/>
        </w:rPr>
      </w:pPr>
      <w:r>
        <w:rPr>
          <w:rFonts w:ascii="Times New Roman" w:hAnsi="Times New Roman" w:cs="Times New Roman"/>
          <w:sz w:val="24"/>
          <w:szCs w:val="24"/>
        </w:rPr>
        <w:t xml:space="preserve">To </w:t>
      </w:r>
      <w:r w:rsidR="00B40ACE">
        <w:rPr>
          <w:rFonts w:ascii="Times New Roman" w:hAnsi="Times New Roman" w:cs="Times New Roman"/>
          <w:sz w:val="24"/>
          <w:szCs w:val="24"/>
        </w:rPr>
        <w:t>revise the method for school budgeting for the District of Columbia Public Schools by budgeting the local schools first based on each school’s previous year’s budget, with the remainder to be allocated between central administration and school support</w:t>
      </w:r>
      <w:r>
        <w:rPr>
          <w:rFonts w:ascii="Times New Roman" w:hAnsi="Times New Roman" w:cs="Times New Roman"/>
          <w:sz w:val="24"/>
          <w:szCs w:val="24"/>
        </w:rPr>
        <w:t xml:space="preserve">. </w:t>
      </w:r>
    </w:p>
    <w:p w14:paraId="7183108E" w14:textId="75AAA566" w:rsidR="00237392" w:rsidRDefault="00237392">
      <w:pPr>
        <w:rPr>
          <w:rFonts w:ascii="Times New Roman" w:hAnsi="Times New Roman" w:cs="Times New Roman"/>
          <w:sz w:val="24"/>
          <w:szCs w:val="24"/>
        </w:rPr>
      </w:pPr>
      <w:r>
        <w:rPr>
          <w:rFonts w:ascii="Times New Roman" w:hAnsi="Times New Roman" w:cs="Times New Roman"/>
          <w:sz w:val="24"/>
          <w:szCs w:val="24"/>
        </w:rPr>
        <w:tab/>
        <w:t>BE IT ENACTED BY THE COUNCIL OF THE DISTRICT OF COLUMBIA, That this act may be cited as the “Schools First in Budgeting Act of 2022”.</w:t>
      </w:r>
    </w:p>
    <w:p w14:paraId="2E983AB5" w14:textId="4663B97A" w:rsidR="00237392" w:rsidRPr="00237392" w:rsidRDefault="00237392" w:rsidP="00B40AC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Sec. 2. </w:t>
      </w:r>
      <w:r w:rsidR="00B40ACE" w:rsidRPr="00B40ACE">
        <w:rPr>
          <w:rFonts w:ascii="Times New Roman" w:hAnsi="Times New Roman" w:cs="Times New Roman"/>
          <w:sz w:val="24"/>
          <w:szCs w:val="24"/>
        </w:rPr>
        <w:t>Section 108a of the Uniform Per Student Funding Formula for Public Schools</w:t>
      </w:r>
      <w:r w:rsidR="00B40ACE">
        <w:rPr>
          <w:rFonts w:ascii="Times New Roman" w:hAnsi="Times New Roman" w:cs="Times New Roman"/>
          <w:sz w:val="24"/>
          <w:szCs w:val="24"/>
        </w:rPr>
        <w:t xml:space="preserve"> </w:t>
      </w:r>
      <w:r w:rsidR="00B40ACE" w:rsidRPr="00B40ACE">
        <w:rPr>
          <w:rFonts w:ascii="Times New Roman" w:hAnsi="Times New Roman" w:cs="Times New Roman"/>
          <w:sz w:val="24"/>
          <w:szCs w:val="24"/>
        </w:rPr>
        <w:t>and Public Charter Schools Act of 1998, effective March 26, 1999 (D.C. Law 12-207; D.C.</w:t>
      </w:r>
      <w:r w:rsidR="00B40ACE">
        <w:rPr>
          <w:rFonts w:ascii="Times New Roman" w:hAnsi="Times New Roman" w:cs="Times New Roman"/>
          <w:sz w:val="24"/>
          <w:szCs w:val="24"/>
        </w:rPr>
        <w:t xml:space="preserve"> </w:t>
      </w:r>
      <w:r w:rsidR="00B40ACE" w:rsidRPr="00B40ACE">
        <w:rPr>
          <w:rFonts w:ascii="Times New Roman" w:hAnsi="Times New Roman" w:cs="Times New Roman"/>
          <w:sz w:val="24"/>
          <w:szCs w:val="24"/>
        </w:rPr>
        <w:t>Official Code § 39-2907.01) is amended to read as follows:</w:t>
      </w:r>
    </w:p>
    <w:p w14:paraId="12D856E5" w14:textId="4D4CED73" w:rsidR="007941E2" w:rsidRPr="00237392" w:rsidRDefault="00964419"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t>“Sec. 108a. DCPS budget.</w:t>
      </w:r>
    </w:p>
    <w:p w14:paraId="615A3A31" w14:textId="758A4E4C" w:rsidR="00964419" w:rsidRPr="00237392" w:rsidRDefault="00964419"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t xml:space="preserve">“(a) </w:t>
      </w:r>
      <w:r w:rsidR="00485A61" w:rsidRPr="00237392">
        <w:rPr>
          <w:rFonts w:ascii="Times New Roman" w:hAnsi="Times New Roman" w:cs="Times New Roman"/>
          <w:sz w:val="24"/>
          <w:szCs w:val="24"/>
        </w:rPr>
        <w:t xml:space="preserve">Beginning </w:t>
      </w:r>
      <w:r w:rsidR="006803F2" w:rsidRPr="00237392">
        <w:rPr>
          <w:rFonts w:ascii="Times New Roman" w:hAnsi="Times New Roman" w:cs="Times New Roman"/>
          <w:sz w:val="24"/>
          <w:szCs w:val="24"/>
        </w:rPr>
        <w:t>with Fiscal Year 2024, t</w:t>
      </w:r>
      <w:r w:rsidRPr="00237392">
        <w:rPr>
          <w:rFonts w:ascii="Times New Roman" w:hAnsi="Times New Roman" w:cs="Times New Roman"/>
          <w:sz w:val="24"/>
          <w:szCs w:val="24"/>
        </w:rPr>
        <w:t>he annual operating budget for DCPS shall:</w:t>
      </w:r>
    </w:p>
    <w:p w14:paraId="22FFFCAA" w14:textId="66BDEA85" w:rsidR="00964419" w:rsidRPr="00237392" w:rsidRDefault="00964419"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“(1) Be a</w:t>
      </w:r>
      <w:r w:rsidR="00B40ACE">
        <w:rPr>
          <w:rFonts w:ascii="Times New Roman" w:hAnsi="Times New Roman" w:cs="Times New Roman"/>
          <w:sz w:val="24"/>
          <w:szCs w:val="24"/>
        </w:rPr>
        <w:t>llocated among</w:t>
      </w:r>
      <w:r w:rsidRPr="00237392">
        <w:rPr>
          <w:rFonts w:ascii="Times New Roman" w:hAnsi="Times New Roman" w:cs="Times New Roman"/>
          <w:sz w:val="24"/>
          <w:szCs w:val="24"/>
        </w:rPr>
        <w:t xml:space="preserve"> </w:t>
      </w:r>
      <w:r w:rsidR="006803F2" w:rsidRPr="00237392">
        <w:rPr>
          <w:rFonts w:ascii="Times New Roman" w:hAnsi="Times New Roman" w:cs="Times New Roman"/>
          <w:sz w:val="24"/>
          <w:szCs w:val="24"/>
        </w:rPr>
        <w:t>four</w:t>
      </w:r>
      <w:r w:rsidRPr="00237392">
        <w:rPr>
          <w:rFonts w:ascii="Times New Roman" w:hAnsi="Times New Roman" w:cs="Times New Roman"/>
          <w:sz w:val="24"/>
          <w:szCs w:val="24"/>
        </w:rPr>
        <w:t xml:space="preserve"> </w:t>
      </w:r>
      <w:r w:rsidR="0056231D" w:rsidRPr="00237392">
        <w:rPr>
          <w:rFonts w:ascii="Times New Roman" w:hAnsi="Times New Roman" w:cs="Times New Roman"/>
          <w:sz w:val="24"/>
          <w:szCs w:val="24"/>
        </w:rPr>
        <w:t>departments</w:t>
      </w:r>
      <w:r w:rsidRPr="00237392">
        <w:rPr>
          <w:rFonts w:ascii="Times New Roman" w:hAnsi="Times New Roman" w:cs="Times New Roman"/>
          <w:sz w:val="24"/>
          <w:szCs w:val="24"/>
        </w:rPr>
        <w:t xml:space="preserve">: </w:t>
      </w:r>
      <w:r w:rsidR="00532BE0" w:rsidRPr="00237392">
        <w:rPr>
          <w:rFonts w:ascii="Times New Roman" w:hAnsi="Times New Roman" w:cs="Times New Roman"/>
          <w:sz w:val="24"/>
          <w:szCs w:val="24"/>
        </w:rPr>
        <w:t>C</w:t>
      </w:r>
      <w:r w:rsidRPr="00237392">
        <w:rPr>
          <w:rFonts w:ascii="Times New Roman" w:hAnsi="Times New Roman" w:cs="Times New Roman"/>
          <w:sz w:val="24"/>
          <w:szCs w:val="24"/>
        </w:rPr>
        <w:t xml:space="preserve">entral </w:t>
      </w:r>
      <w:r w:rsidR="00532BE0" w:rsidRPr="00237392">
        <w:rPr>
          <w:rFonts w:ascii="Times New Roman" w:hAnsi="Times New Roman" w:cs="Times New Roman"/>
          <w:sz w:val="24"/>
          <w:szCs w:val="24"/>
        </w:rPr>
        <w:t>A</w:t>
      </w:r>
      <w:r w:rsidR="00810782" w:rsidRPr="00237392">
        <w:rPr>
          <w:rFonts w:ascii="Times New Roman" w:hAnsi="Times New Roman" w:cs="Times New Roman"/>
          <w:sz w:val="24"/>
          <w:szCs w:val="24"/>
        </w:rPr>
        <w:t>dministration</w:t>
      </w:r>
      <w:r w:rsidRPr="00237392">
        <w:rPr>
          <w:rFonts w:ascii="Times New Roman" w:hAnsi="Times New Roman" w:cs="Times New Roman"/>
          <w:sz w:val="24"/>
          <w:szCs w:val="24"/>
        </w:rPr>
        <w:t xml:space="preserve">; </w:t>
      </w:r>
      <w:r w:rsidR="003F2133" w:rsidRPr="00237392">
        <w:rPr>
          <w:rFonts w:ascii="Times New Roman" w:hAnsi="Times New Roman" w:cs="Times New Roman"/>
          <w:sz w:val="24"/>
          <w:szCs w:val="24"/>
        </w:rPr>
        <w:t xml:space="preserve">Local Schools, </w:t>
      </w:r>
      <w:r w:rsidR="00532BE0" w:rsidRPr="00237392">
        <w:rPr>
          <w:rFonts w:ascii="Times New Roman" w:hAnsi="Times New Roman" w:cs="Times New Roman"/>
          <w:sz w:val="24"/>
          <w:szCs w:val="24"/>
        </w:rPr>
        <w:t>S</w:t>
      </w:r>
      <w:r w:rsidRPr="00237392">
        <w:rPr>
          <w:rFonts w:ascii="Times New Roman" w:hAnsi="Times New Roman" w:cs="Times New Roman"/>
          <w:sz w:val="24"/>
          <w:szCs w:val="24"/>
        </w:rPr>
        <w:t xml:space="preserve">chool </w:t>
      </w:r>
      <w:r w:rsidR="00532BE0" w:rsidRPr="00237392">
        <w:rPr>
          <w:rFonts w:ascii="Times New Roman" w:hAnsi="Times New Roman" w:cs="Times New Roman"/>
          <w:sz w:val="24"/>
          <w:szCs w:val="24"/>
        </w:rPr>
        <w:t>S</w:t>
      </w:r>
      <w:r w:rsidRPr="00237392">
        <w:rPr>
          <w:rFonts w:ascii="Times New Roman" w:hAnsi="Times New Roman" w:cs="Times New Roman"/>
          <w:sz w:val="24"/>
          <w:szCs w:val="24"/>
        </w:rPr>
        <w:t xml:space="preserve">upport; </w:t>
      </w:r>
      <w:r w:rsidR="003F2133" w:rsidRPr="00237392">
        <w:rPr>
          <w:rFonts w:ascii="Times New Roman" w:hAnsi="Times New Roman" w:cs="Times New Roman"/>
          <w:sz w:val="24"/>
          <w:szCs w:val="24"/>
        </w:rPr>
        <w:t xml:space="preserve">and </w:t>
      </w:r>
      <w:r w:rsidR="008F4BAA" w:rsidRPr="00237392">
        <w:rPr>
          <w:rFonts w:ascii="Times New Roman" w:hAnsi="Times New Roman" w:cs="Times New Roman"/>
          <w:sz w:val="24"/>
          <w:szCs w:val="24"/>
        </w:rPr>
        <w:t>School-Wide</w:t>
      </w:r>
      <w:r w:rsidRPr="00237392">
        <w:rPr>
          <w:rFonts w:ascii="Times New Roman" w:hAnsi="Times New Roman" w:cs="Times New Roman"/>
          <w:sz w:val="24"/>
          <w:szCs w:val="24"/>
        </w:rPr>
        <w:t>.</w:t>
      </w:r>
    </w:p>
    <w:p w14:paraId="4F5F2908" w14:textId="6A8B8621" w:rsidR="00964419" w:rsidRPr="00237392" w:rsidRDefault="00964419"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 xml:space="preserve">“(2) “Central Administration,” within the meaning of this section, </w:t>
      </w:r>
      <w:r w:rsidR="00164F0F" w:rsidRPr="00237392">
        <w:rPr>
          <w:rFonts w:ascii="Times New Roman" w:hAnsi="Times New Roman" w:cs="Times New Roman"/>
          <w:sz w:val="24"/>
          <w:szCs w:val="24"/>
        </w:rPr>
        <w:t xml:space="preserve">consists of </w:t>
      </w:r>
      <w:r w:rsidR="00B40ACE">
        <w:rPr>
          <w:rFonts w:ascii="Times New Roman" w:hAnsi="Times New Roman" w:cs="Times New Roman"/>
          <w:sz w:val="24"/>
          <w:szCs w:val="24"/>
        </w:rPr>
        <w:t>the functions necessary for the governance of a school district as a whole, including general oversight and management of support services such as procurement, human resources, and financial administration</w:t>
      </w:r>
      <w:r w:rsidR="00745F45" w:rsidRPr="00237392">
        <w:rPr>
          <w:rFonts w:ascii="Times New Roman" w:hAnsi="Times New Roman" w:cs="Times New Roman"/>
          <w:sz w:val="24"/>
          <w:szCs w:val="24"/>
        </w:rPr>
        <w:t>.  T</w:t>
      </w:r>
      <w:r w:rsidR="00A22E0B" w:rsidRPr="00237392">
        <w:rPr>
          <w:rFonts w:ascii="Times New Roman" w:hAnsi="Times New Roman" w:cs="Times New Roman"/>
          <w:sz w:val="24"/>
          <w:szCs w:val="24"/>
        </w:rPr>
        <w:t xml:space="preserve">he budget for Central Administration </w:t>
      </w:r>
      <w:r w:rsidRPr="00237392">
        <w:rPr>
          <w:rFonts w:ascii="Times New Roman" w:hAnsi="Times New Roman" w:cs="Times New Roman"/>
          <w:sz w:val="24"/>
          <w:szCs w:val="24"/>
        </w:rPr>
        <w:t>shall be all of the funds not allocated to Local Schools</w:t>
      </w:r>
      <w:r w:rsidR="00FC03C1" w:rsidRPr="00237392">
        <w:rPr>
          <w:rFonts w:ascii="Times New Roman" w:hAnsi="Times New Roman" w:cs="Times New Roman"/>
          <w:sz w:val="24"/>
          <w:szCs w:val="24"/>
        </w:rPr>
        <w:t xml:space="preserve">, </w:t>
      </w:r>
      <w:r w:rsidRPr="00237392">
        <w:rPr>
          <w:rFonts w:ascii="Times New Roman" w:hAnsi="Times New Roman" w:cs="Times New Roman"/>
          <w:sz w:val="24"/>
          <w:szCs w:val="24"/>
        </w:rPr>
        <w:t>School Support</w:t>
      </w:r>
      <w:r w:rsidR="00FC03C1" w:rsidRPr="00237392">
        <w:rPr>
          <w:rFonts w:ascii="Times New Roman" w:hAnsi="Times New Roman" w:cs="Times New Roman"/>
          <w:sz w:val="24"/>
          <w:szCs w:val="24"/>
        </w:rPr>
        <w:t>, and School-Wide</w:t>
      </w:r>
      <w:r w:rsidRPr="00237392">
        <w:rPr>
          <w:rFonts w:ascii="Times New Roman" w:hAnsi="Times New Roman" w:cs="Times New Roman"/>
          <w:sz w:val="24"/>
          <w:szCs w:val="24"/>
        </w:rPr>
        <w:t xml:space="preserve">.  No more than 3% of the gross </w:t>
      </w:r>
      <w:r w:rsidR="00546648" w:rsidRPr="00237392">
        <w:rPr>
          <w:rFonts w:ascii="Times New Roman" w:hAnsi="Times New Roman" w:cs="Times New Roman"/>
          <w:sz w:val="24"/>
          <w:szCs w:val="24"/>
        </w:rPr>
        <w:t xml:space="preserve">operating </w:t>
      </w:r>
      <w:r w:rsidRPr="00237392">
        <w:rPr>
          <w:rFonts w:ascii="Times New Roman" w:hAnsi="Times New Roman" w:cs="Times New Roman"/>
          <w:sz w:val="24"/>
          <w:szCs w:val="24"/>
        </w:rPr>
        <w:t>budget for DCPS shall be allocated to Central Administration.</w:t>
      </w:r>
    </w:p>
    <w:p w14:paraId="2D2C49A0" w14:textId="494A2193" w:rsidR="00964419" w:rsidRPr="00237392" w:rsidRDefault="00964419"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lastRenderedPageBreak/>
        <w:tab/>
      </w:r>
      <w:r w:rsidRPr="00237392">
        <w:rPr>
          <w:rFonts w:ascii="Times New Roman" w:hAnsi="Times New Roman" w:cs="Times New Roman"/>
          <w:sz w:val="24"/>
          <w:szCs w:val="24"/>
        </w:rPr>
        <w:tab/>
        <w:t xml:space="preserve">“(3) Local Schools” are the individual schools comprising the DCPS system, and the </w:t>
      </w:r>
      <w:r w:rsidR="00B40ACE">
        <w:rPr>
          <w:rFonts w:ascii="Times New Roman" w:hAnsi="Times New Roman" w:cs="Times New Roman"/>
          <w:sz w:val="24"/>
          <w:szCs w:val="24"/>
        </w:rPr>
        <w:t>allocation</w:t>
      </w:r>
      <w:r w:rsidRPr="00237392">
        <w:rPr>
          <w:rFonts w:ascii="Times New Roman" w:hAnsi="Times New Roman" w:cs="Times New Roman"/>
          <w:sz w:val="24"/>
          <w:szCs w:val="24"/>
        </w:rPr>
        <w:t xml:space="preserve"> for each within the meaning of this section shall be the funds that are under the control and direction of the school’s principal.</w:t>
      </w:r>
    </w:p>
    <w:p w14:paraId="5FA98AFD" w14:textId="69C6ADD2" w:rsidR="00C03D43" w:rsidRPr="00237392" w:rsidRDefault="00964419"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 xml:space="preserve">“(4) “School Support,” within the meaning of this section, </w:t>
      </w:r>
      <w:r w:rsidR="00D36EDC" w:rsidRPr="00237392">
        <w:rPr>
          <w:rFonts w:ascii="Times New Roman" w:hAnsi="Times New Roman" w:cs="Times New Roman"/>
          <w:sz w:val="24"/>
          <w:szCs w:val="24"/>
        </w:rPr>
        <w:t xml:space="preserve">consists </w:t>
      </w:r>
      <w:r w:rsidR="00916CEE" w:rsidRPr="00237392">
        <w:rPr>
          <w:rFonts w:ascii="Times New Roman" w:hAnsi="Times New Roman" w:cs="Times New Roman"/>
          <w:sz w:val="24"/>
          <w:szCs w:val="24"/>
        </w:rPr>
        <w:t xml:space="preserve">of programs, services, and staff providing support to schools </w:t>
      </w:r>
      <w:r w:rsidR="00A554D9" w:rsidRPr="00237392">
        <w:rPr>
          <w:rFonts w:ascii="Times New Roman" w:hAnsi="Times New Roman" w:cs="Times New Roman"/>
          <w:sz w:val="24"/>
          <w:szCs w:val="24"/>
        </w:rPr>
        <w:t>such as curriculum development</w:t>
      </w:r>
      <w:r w:rsidR="00C93DD7" w:rsidRPr="00237392">
        <w:rPr>
          <w:rFonts w:ascii="Times New Roman" w:hAnsi="Times New Roman" w:cs="Times New Roman"/>
          <w:sz w:val="24"/>
          <w:szCs w:val="24"/>
        </w:rPr>
        <w:t xml:space="preserve">, instructional superintendents, </w:t>
      </w:r>
      <w:r w:rsidR="000975B8" w:rsidRPr="00237392">
        <w:rPr>
          <w:rFonts w:ascii="Times New Roman" w:hAnsi="Times New Roman" w:cs="Times New Roman"/>
          <w:sz w:val="24"/>
          <w:szCs w:val="24"/>
        </w:rPr>
        <w:t>teacher evaluations,</w:t>
      </w:r>
      <w:r w:rsidR="00A554D9" w:rsidRPr="00237392">
        <w:rPr>
          <w:rFonts w:ascii="Times New Roman" w:hAnsi="Times New Roman" w:cs="Times New Roman"/>
          <w:sz w:val="24"/>
          <w:szCs w:val="24"/>
        </w:rPr>
        <w:t xml:space="preserve"> and professional development</w:t>
      </w:r>
      <w:r w:rsidR="000975B8" w:rsidRPr="00237392">
        <w:rPr>
          <w:rFonts w:ascii="Times New Roman" w:hAnsi="Times New Roman" w:cs="Times New Roman"/>
          <w:sz w:val="24"/>
          <w:szCs w:val="24"/>
        </w:rPr>
        <w:t>.</w:t>
      </w:r>
    </w:p>
    <w:p w14:paraId="027CEE37" w14:textId="01640D8D" w:rsidR="00C03D43" w:rsidRPr="00237392" w:rsidRDefault="00DE5206"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 xml:space="preserve">“(5) </w:t>
      </w:r>
      <w:r w:rsidR="00BA2834" w:rsidRPr="00237392">
        <w:rPr>
          <w:rFonts w:ascii="Times New Roman" w:hAnsi="Times New Roman" w:cs="Times New Roman"/>
          <w:sz w:val="24"/>
          <w:szCs w:val="24"/>
        </w:rPr>
        <w:t>“</w:t>
      </w:r>
      <w:r w:rsidRPr="00237392">
        <w:rPr>
          <w:rFonts w:ascii="Times New Roman" w:hAnsi="Times New Roman" w:cs="Times New Roman"/>
          <w:sz w:val="24"/>
          <w:szCs w:val="24"/>
        </w:rPr>
        <w:t>School-Wide</w:t>
      </w:r>
      <w:r w:rsidR="00BA2834" w:rsidRPr="00237392">
        <w:rPr>
          <w:rFonts w:ascii="Times New Roman" w:hAnsi="Times New Roman" w:cs="Times New Roman"/>
          <w:sz w:val="24"/>
          <w:szCs w:val="24"/>
        </w:rPr>
        <w:t xml:space="preserve">,” within the meaning of this section, </w:t>
      </w:r>
      <w:r w:rsidR="00765CFB" w:rsidRPr="00237392">
        <w:rPr>
          <w:rFonts w:ascii="Times New Roman" w:hAnsi="Times New Roman" w:cs="Times New Roman"/>
          <w:sz w:val="24"/>
          <w:szCs w:val="24"/>
        </w:rPr>
        <w:t xml:space="preserve">supports </w:t>
      </w:r>
      <w:r w:rsidR="00D72A61" w:rsidRPr="00237392">
        <w:rPr>
          <w:rFonts w:ascii="Times New Roman" w:hAnsi="Times New Roman" w:cs="Times New Roman"/>
          <w:sz w:val="24"/>
          <w:szCs w:val="24"/>
        </w:rPr>
        <w:t xml:space="preserve">all activities </w:t>
      </w:r>
      <w:r w:rsidR="00B22C39" w:rsidRPr="00237392">
        <w:rPr>
          <w:rFonts w:ascii="Times New Roman" w:hAnsi="Times New Roman" w:cs="Times New Roman"/>
          <w:sz w:val="24"/>
          <w:szCs w:val="24"/>
        </w:rPr>
        <w:t xml:space="preserve">provided directly to schools, </w:t>
      </w:r>
      <w:r w:rsidR="00D72A61" w:rsidRPr="00237392">
        <w:rPr>
          <w:rFonts w:ascii="Times New Roman" w:hAnsi="Times New Roman" w:cs="Times New Roman"/>
          <w:sz w:val="24"/>
          <w:szCs w:val="24"/>
        </w:rPr>
        <w:t xml:space="preserve">such as food service, security, fixed costs, </w:t>
      </w:r>
      <w:r w:rsidR="00B40ACE">
        <w:rPr>
          <w:rFonts w:ascii="Times New Roman" w:hAnsi="Times New Roman" w:cs="Times New Roman"/>
          <w:sz w:val="24"/>
          <w:szCs w:val="24"/>
        </w:rPr>
        <w:t>speech therapists</w:t>
      </w:r>
      <w:r w:rsidR="00276396" w:rsidRPr="00237392">
        <w:rPr>
          <w:rFonts w:ascii="Times New Roman" w:hAnsi="Times New Roman" w:cs="Times New Roman"/>
          <w:sz w:val="24"/>
          <w:szCs w:val="24"/>
        </w:rPr>
        <w:t xml:space="preserve">, itinerant ELL services, </w:t>
      </w:r>
      <w:r w:rsidR="00DA4F2E" w:rsidRPr="00237392">
        <w:rPr>
          <w:rFonts w:ascii="Times New Roman" w:hAnsi="Times New Roman" w:cs="Times New Roman"/>
          <w:sz w:val="24"/>
          <w:szCs w:val="24"/>
        </w:rPr>
        <w:t>and substitute teachers.  The funding for School-Wide activities is budgeted centrally but resides in the individual schools.</w:t>
      </w:r>
    </w:p>
    <w:p w14:paraId="3F9FFD37" w14:textId="660781E5" w:rsidR="00201FA1" w:rsidRPr="00237392" w:rsidRDefault="00201FA1"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w:t>
      </w:r>
      <w:r w:rsidR="00E415A8" w:rsidRPr="00237392">
        <w:rPr>
          <w:rFonts w:ascii="Times New Roman" w:hAnsi="Times New Roman" w:cs="Times New Roman"/>
          <w:sz w:val="24"/>
          <w:szCs w:val="24"/>
        </w:rPr>
        <w:t>6</w:t>
      </w:r>
      <w:r w:rsidRPr="00237392">
        <w:rPr>
          <w:rFonts w:ascii="Times New Roman" w:hAnsi="Times New Roman" w:cs="Times New Roman"/>
          <w:sz w:val="24"/>
          <w:szCs w:val="24"/>
        </w:rPr>
        <w:t>) The a</w:t>
      </w:r>
      <w:r w:rsidR="00B40ACE">
        <w:rPr>
          <w:rFonts w:ascii="Times New Roman" w:hAnsi="Times New Roman" w:cs="Times New Roman"/>
          <w:sz w:val="24"/>
          <w:szCs w:val="24"/>
        </w:rPr>
        <w:t>llocatio</w:t>
      </w:r>
      <w:r w:rsidRPr="00237392">
        <w:rPr>
          <w:rFonts w:ascii="Times New Roman" w:hAnsi="Times New Roman" w:cs="Times New Roman"/>
          <w:sz w:val="24"/>
          <w:szCs w:val="24"/>
        </w:rPr>
        <w:t xml:space="preserve">n for Central Administration and School Support shall not exceed 15% of the </w:t>
      </w:r>
      <w:r w:rsidR="00546648" w:rsidRPr="00237392">
        <w:rPr>
          <w:rFonts w:ascii="Times New Roman" w:hAnsi="Times New Roman" w:cs="Times New Roman"/>
          <w:sz w:val="24"/>
          <w:szCs w:val="24"/>
        </w:rPr>
        <w:t>gross</w:t>
      </w:r>
      <w:r w:rsidRPr="00237392">
        <w:rPr>
          <w:rFonts w:ascii="Times New Roman" w:hAnsi="Times New Roman" w:cs="Times New Roman"/>
          <w:sz w:val="24"/>
          <w:szCs w:val="24"/>
        </w:rPr>
        <w:t xml:space="preserve"> operating budget for DCPS.  </w:t>
      </w:r>
      <w:r w:rsidR="00F97544" w:rsidRPr="00237392">
        <w:rPr>
          <w:rFonts w:ascii="Times New Roman" w:hAnsi="Times New Roman" w:cs="Times New Roman"/>
          <w:sz w:val="24"/>
          <w:szCs w:val="24"/>
        </w:rPr>
        <w:t>The a</w:t>
      </w:r>
      <w:r w:rsidR="00B40ACE">
        <w:rPr>
          <w:rFonts w:ascii="Times New Roman" w:hAnsi="Times New Roman" w:cs="Times New Roman"/>
          <w:sz w:val="24"/>
          <w:szCs w:val="24"/>
        </w:rPr>
        <w:t>llocati</w:t>
      </w:r>
      <w:r w:rsidR="00F97544" w:rsidRPr="00237392">
        <w:rPr>
          <w:rFonts w:ascii="Times New Roman" w:hAnsi="Times New Roman" w:cs="Times New Roman"/>
          <w:sz w:val="24"/>
          <w:szCs w:val="24"/>
        </w:rPr>
        <w:t xml:space="preserve">on for Local Schools and School-Wide </w:t>
      </w:r>
      <w:r w:rsidR="006D7868" w:rsidRPr="00237392">
        <w:rPr>
          <w:rFonts w:ascii="Times New Roman" w:hAnsi="Times New Roman" w:cs="Times New Roman"/>
          <w:sz w:val="24"/>
          <w:szCs w:val="24"/>
        </w:rPr>
        <w:t xml:space="preserve">shall not be less than </w:t>
      </w:r>
      <w:r w:rsidR="00BE116C" w:rsidRPr="00237392">
        <w:rPr>
          <w:rFonts w:ascii="Times New Roman" w:hAnsi="Times New Roman" w:cs="Times New Roman"/>
          <w:sz w:val="24"/>
          <w:szCs w:val="24"/>
        </w:rPr>
        <w:t>8</w:t>
      </w:r>
      <w:r w:rsidR="006D7868" w:rsidRPr="00237392">
        <w:rPr>
          <w:rFonts w:ascii="Times New Roman" w:hAnsi="Times New Roman" w:cs="Times New Roman"/>
          <w:sz w:val="24"/>
          <w:szCs w:val="24"/>
        </w:rPr>
        <w:t>5% of the gross operating budget for DCPS.</w:t>
      </w:r>
    </w:p>
    <w:p w14:paraId="4D8F9471" w14:textId="28B8A4AB" w:rsidR="00201FA1" w:rsidRPr="00237392" w:rsidRDefault="00201FA1"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t xml:space="preserve">“(b) </w:t>
      </w:r>
      <w:r w:rsidR="00B40ACE">
        <w:rPr>
          <w:rFonts w:ascii="Times New Roman" w:hAnsi="Times New Roman" w:cs="Times New Roman"/>
          <w:sz w:val="24"/>
          <w:szCs w:val="24"/>
        </w:rPr>
        <w:t>In formulating the annual DCPS budget for submission to the Council, t</w:t>
      </w:r>
      <w:r w:rsidRPr="00237392">
        <w:rPr>
          <w:rFonts w:ascii="Times New Roman" w:hAnsi="Times New Roman" w:cs="Times New Roman"/>
          <w:sz w:val="24"/>
          <w:szCs w:val="24"/>
        </w:rPr>
        <w:t xml:space="preserve">he annual budget for each local school shall be determined </w:t>
      </w:r>
      <w:r w:rsidR="00F41F6D" w:rsidRPr="00237392">
        <w:rPr>
          <w:rFonts w:ascii="Times New Roman" w:hAnsi="Times New Roman" w:cs="Times New Roman"/>
          <w:sz w:val="24"/>
          <w:szCs w:val="24"/>
        </w:rPr>
        <w:t>according to the following sequence:</w:t>
      </w:r>
    </w:p>
    <w:p w14:paraId="658535CE" w14:textId="58E6D640" w:rsidR="00D75573" w:rsidRPr="00237392" w:rsidRDefault="00AC4941"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 xml:space="preserve">“(1) </w:t>
      </w:r>
      <w:r w:rsidR="00D75573" w:rsidRPr="00237392">
        <w:rPr>
          <w:rFonts w:ascii="Times New Roman" w:hAnsi="Times New Roman" w:cs="Times New Roman"/>
          <w:sz w:val="24"/>
          <w:szCs w:val="24"/>
        </w:rPr>
        <w:t xml:space="preserve">Begin with the actual budget (all fund sources) </w:t>
      </w:r>
      <w:r w:rsidR="00B07F84" w:rsidRPr="00237392">
        <w:rPr>
          <w:rFonts w:ascii="Times New Roman" w:hAnsi="Times New Roman" w:cs="Times New Roman"/>
          <w:sz w:val="24"/>
          <w:szCs w:val="24"/>
        </w:rPr>
        <w:t>as of January 1</w:t>
      </w:r>
      <w:r w:rsidR="00B07F84" w:rsidRPr="00237392">
        <w:rPr>
          <w:rFonts w:ascii="Times New Roman" w:hAnsi="Times New Roman" w:cs="Times New Roman"/>
          <w:sz w:val="24"/>
          <w:szCs w:val="24"/>
          <w:vertAlign w:val="superscript"/>
        </w:rPr>
        <w:t>st</w:t>
      </w:r>
      <w:r w:rsidR="00371813" w:rsidRPr="00237392">
        <w:rPr>
          <w:rFonts w:ascii="Times New Roman" w:hAnsi="Times New Roman" w:cs="Times New Roman"/>
          <w:sz w:val="24"/>
          <w:szCs w:val="24"/>
        </w:rPr>
        <w:t xml:space="preserve"> of the current fiscal year that is </w:t>
      </w:r>
      <w:r w:rsidR="00D75573" w:rsidRPr="00237392">
        <w:rPr>
          <w:rFonts w:ascii="Times New Roman" w:hAnsi="Times New Roman" w:cs="Times New Roman"/>
          <w:sz w:val="24"/>
          <w:szCs w:val="24"/>
        </w:rPr>
        <w:t xml:space="preserve">under the </w:t>
      </w:r>
      <w:r w:rsidR="005016E3" w:rsidRPr="00237392">
        <w:rPr>
          <w:rFonts w:ascii="Times New Roman" w:hAnsi="Times New Roman" w:cs="Times New Roman"/>
          <w:sz w:val="24"/>
          <w:szCs w:val="24"/>
        </w:rPr>
        <w:t xml:space="preserve">control </w:t>
      </w:r>
      <w:r w:rsidR="00B4225D" w:rsidRPr="00237392">
        <w:rPr>
          <w:rFonts w:ascii="Times New Roman" w:hAnsi="Times New Roman" w:cs="Times New Roman"/>
          <w:sz w:val="24"/>
          <w:szCs w:val="24"/>
        </w:rPr>
        <w:t xml:space="preserve">and direction </w:t>
      </w:r>
      <w:r w:rsidR="005016E3" w:rsidRPr="00237392">
        <w:rPr>
          <w:rFonts w:ascii="Times New Roman" w:hAnsi="Times New Roman" w:cs="Times New Roman"/>
          <w:sz w:val="24"/>
          <w:szCs w:val="24"/>
        </w:rPr>
        <w:t xml:space="preserve">of the </w:t>
      </w:r>
      <w:r w:rsidR="00A779B4" w:rsidRPr="00237392">
        <w:rPr>
          <w:rFonts w:ascii="Times New Roman" w:hAnsi="Times New Roman" w:cs="Times New Roman"/>
          <w:sz w:val="24"/>
          <w:szCs w:val="24"/>
        </w:rPr>
        <w:t>principal</w:t>
      </w:r>
      <w:r w:rsidR="00371813" w:rsidRPr="00237392">
        <w:rPr>
          <w:rFonts w:ascii="Times New Roman" w:hAnsi="Times New Roman" w:cs="Times New Roman"/>
          <w:sz w:val="24"/>
          <w:szCs w:val="24"/>
        </w:rPr>
        <w:t>.</w:t>
      </w:r>
    </w:p>
    <w:p w14:paraId="4F537966" w14:textId="02344012" w:rsidR="00713DBE" w:rsidRPr="00237392" w:rsidRDefault="00533BCB"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w:t>
      </w:r>
      <w:r w:rsidR="00E6774D" w:rsidRPr="00237392">
        <w:rPr>
          <w:rFonts w:ascii="Times New Roman" w:hAnsi="Times New Roman" w:cs="Times New Roman"/>
          <w:sz w:val="24"/>
          <w:szCs w:val="24"/>
        </w:rPr>
        <w:t>2</w:t>
      </w:r>
      <w:r w:rsidRPr="00237392">
        <w:rPr>
          <w:rFonts w:ascii="Times New Roman" w:hAnsi="Times New Roman" w:cs="Times New Roman"/>
          <w:sz w:val="24"/>
          <w:szCs w:val="24"/>
        </w:rPr>
        <w:t>) Increase th</w:t>
      </w:r>
      <w:r w:rsidR="00B40ACE">
        <w:rPr>
          <w:rFonts w:ascii="Times New Roman" w:hAnsi="Times New Roman" w:cs="Times New Roman"/>
          <w:sz w:val="24"/>
          <w:szCs w:val="24"/>
        </w:rPr>
        <w:t>at</w:t>
      </w:r>
      <w:r w:rsidRPr="00237392">
        <w:rPr>
          <w:rFonts w:ascii="Times New Roman" w:hAnsi="Times New Roman" w:cs="Times New Roman"/>
          <w:sz w:val="24"/>
          <w:szCs w:val="24"/>
        </w:rPr>
        <w:t xml:space="preserve"> budget</w:t>
      </w:r>
      <w:r w:rsidR="00B40ACE">
        <w:rPr>
          <w:rFonts w:ascii="Times New Roman" w:hAnsi="Times New Roman" w:cs="Times New Roman"/>
          <w:sz w:val="24"/>
          <w:szCs w:val="24"/>
        </w:rPr>
        <w:t xml:space="preserve"> amount</w:t>
      </w:r>
      <w:r w:rsidRPr="00237392">
        <w:rPr>
          <w:rFonts w:ascii="Times New Roman" w:hAnsi="Times New Roman" w:cs="Times New Roman"/>
          <w:sz w:val="24"/>
          <w:szCs w:val="24"/>
        </w:rPr>
        <w:t xml:space="preserve"> by the </w:t>
      </w:r>
      <w:r w:rsidR="007D59D4" w:rsidRPr="00237392">
        <w:rPr>
          <w:rFonts w:ascii="Times New Roman" w:hAnsi="Times New Roman" w:cs="Times New Roman"/>
          <w:sz w:val="24"/>
          <w:szCs w:val="24"/>
        </w:rPr>
        <w:t xml:space="preserve">percentage </w:t>
      </w:r>
      <w:r w:rsidRPr="00237392">
        <w:rPr>
          <w:rFonts w:ascii="Times New Roman" w:hAnsi="Times New Roman" w:cs="Times New Roman"/>
          <w:sz w:val="24"/>
          <w:szCs w:val="24"/>
        </w:rPr>
        <w:t xml:space="preserve">rate </w:t>
      </w:r>
      <w:r w:rsidR="00713DBE" w:rsidRPr="00237392">
        <w:rPr>
          <w:rFonts w:ascii="Times New Roman" w:hAnsi="Times New Roman" w:cs="Times New Roman"/>
          <w:sz w:val="24"/>
          <w:szCs w:val="24"/>
        </w:rPr>
        <w:t>that</w:t>
      </w:r>
      <w:r w:rsidRPr="00237392">
        <w:rPr>
          <w:rFonts w:ascii="Times New Roman" w:hAnsi="Times New Roman" w:cs="Times New Roman"/>
          <w:sz w:val="24"/>
          <w:szCs w:val="24"/>
        </w:rPr>
        <w:t xml:space="preserve"> is the higher of</w:t>
      </w:r>
      <w:r w:rsidR="00713DBE" w:rsidRPr="00237392">
        <w:rPr>
          <w:rFonts w:ascii="Times New Roman" w:hAnsi="Times New Roman" w:cs="Times New Roman"/>
          <w:sz w:val="24"/>
          <w:szCs w:val="24"/>
        </w:rPr>
        <w:t>:</w:t>
      </w:r>
    </w:p>
    <w:p w14:paraId="21FB12CA" w14:textId="77777777" w:rsidR="00397186" w:rsidRPr="00237392" w:rsidRDefault="00713DBE" w:rsidP="004F7E9C">
      <w:pPr>
        <w:spacing w:line="360" w:lineRule="auto"/>
        <w:ind w:left="1440" w:firstLine="720"/>
        <w:rPr>
          <w:rFonts w:ascii="Times New Roman" w:hAnsi="Times New Roman" w:cs="Times New Roman"/>
          <w:sz w:val="24"/>
          <w:szCs w:val="24"/>
        </w:rPr>
      </w:pPr>
      <w:r w:rsidRPr="00237392">
        <w:rPr>
          <w:rFonts w:ascii="Times New Roman" w:hAnsi="Times New Roman" w:cs="Times New Roman"/>
          <w:sz w:val="24"/>
          <w:szCs w:val="24"/>
        </w:rPr>
        <w:t xml:space="preserve">“(A) </w:t>
      </w:r>
      <w:r w:rsidR="0005652B" w:rsidRPr="00237392">
        <w:rPr>
          <w:rFonts w:ascii="Times New Roman" w:hAnsi="Times New Roman" w:cs="Times New Roman"/>
          <w:sz w:val="24"/>
          <w:szCs w:val="24"/>
        </w:rPr>
        <w:t>T</w:t>
      </w:r>
      <w:r w:rsidR="00533BCB" w:rsidRPr="00237392">
        <w:rPr>
          <w:rFonts w:ascii="Times New Roman" w:hAnsi="Times New Roman" w:cs="Times New Roman"/>
          <w:sz w:val="24"/>
          <w:szCs w:val="24"/>
        </w:rPr>
        <w:t xml:space="preserve">he </w:t>
      </w:r>
      <w:r w:rsidR="0005652B" w:rsidRPr="00237392">
        <w:rPr>
          <w:rFonts w:ascii="Times New Roman" w:hAnsi="Times New Roman" w:cs="Times New Roman"/>
          <w:sz w:val="24"/>
          <w:szCs w:val="24"/>
        </w:rPr>
        <w:t xml:space="preserve">year-over-year change </w:t>
      </w:r>
      <w:r w:rsidR="00533BCB" w:rsidRPr="00237392">
        <w:rPr>
          <w:rFonts w:ascii="Times New Roman" w:hAnsi="Times New Roman" w:cs="Times New Roman"/>
          <w:sz w:val="24"/>
          <w:szCs w:val="24"/>
        </w:rPr>
        <w:t xml:space="preserve">in the CPI-U for </w:t>
      </w:r>
      <w:r w:rsidR="0005652B" w:rsidRPr="00237392">
        <w:rPr>
          <w:rFonts w:ascii="Times New Roman" w:hAnsi="Times New Roman" w:cs="Times New Roman"/>
          <w:sz w:val="24"/>
          <w:szCs w:val="24"/>
        </w:rPr>
        <w:t xml:space="preserve">the </w:t>
      </w:r>
      <w:r w:rsidR="00533BCB" w:rsidRPr="00237392">
        <w:rPr>
          <w:rFonts w:ascii="Times New Roman" w:hAnsi="Times New Roman" w:cs="Times New Roman"/>
          <w:sz w:val="24"/>
          <w:szCs w:val="24"/>
        </w:rPr>
        <w:t>Washington</w:t>
      </w:r>
      <w:r w:rsidR="0005652B" w:rsidRPr="00237392">
        <w:rPr>
          <w:rFonts w:ascii="Times New Roman" w:hAnsi="Times New Roman" w:cs="Times New Roman"/>
          <w:sz w:val="24"/>
          <w:szCs w:val="24"/>
        </w:rPr>
        <w:t xml:space="preserve">-Arlington-Alexandria area </w:t>
      </w:r>
      <w:r w:rsidR="00533BCB" w:rsidRPr="00237392">
        <w:rPr>
          <w:rFonts w:ascii="Times New Roman" w:hAnsi="Times New Roman" w:cs="Times New Roman"/>
          <w:sz w:val="24"/>
          <w:szCs w:val="24"/>
        </w:rPr>
        <w:t xml:space="preserve">averaged over the three previous calendar years, </w:t>
      </w:r>
    </w:p>
    <w:p w14:paraId="6633279E" w14:textId="4AE5F7D4" w:rsidR="00397186" w:rsidRPr="00237392" w:rsidRDefault="00397186" w:rsidP="004F7E9C">
      <w:pPr>
        <w:spacing w:line="360" w:lineRule="auto"/>
        <w:ind w:left="1440" w:firstLine="720"/>
        <w:rPr>
          <w:rFonts w:ascii="Times New Roman" w:hAnsi="Times New Roman" w:cs="Times New Roman"/>
          <w:sz w:val="24"/>
          <w:szCs w:val="24"/>
        </w:rPr>
      </w:pPr>
      <w:r w:rsidRPr="00237392">
        <w:rPr>
          <w:rFonts w:ascii="Times New Roman" w:hAnsi="Times New Roman" w:cs="Times New Roman"/>
          <w:sz w:val="24"/>
          <w:szCs w:val="24"/>
        </w:rPr>
        <w:t>“(B) T</w:t>
      </w:r>
      <w:r w:rsidR="00533BCB" w:rsidRPr="00237392">
        <w:rPr>
          <w:rFonts w:ascii="Times New Roman" w:hAnsi="Times New Roman" w:cs="Times New Roman"/>
          <w:sz w:val="24"/>
          <w:szCs w:val="24"/>
        </w:rPr>
        <w:t xml:space="preserve">he projected increase </w:t>
      </w:r>
      <w:r w:rsidR="00B40ACE">
        <w:rPr>
          <w:rFonts w:ascii="Times New Roman" w:hAnsi="Times New Roman" w:cs="Times New Roman"/>
          <w:sz w:val="24"/>
          <w:szCs w:val="24"/>
        </w:rPr>
        <w:t xml:space="preserve">for the forthcoming year </w:t>
      </w:r>
      <w:r w:rsidR="00533BCB" w:rsidRPr="00237392">
        <w:rPr>
          <w:rFonts w:ascii="Times New Roman" w:hAnsi="Times New Roman" w:cs="Times New Roman"/>
          <w:sz w:val="24"/>
          <w:szCs w:val="24"/>
        </w:rPr>
        <w:t xml:space="preserve">in the foundation level of the UPSFF, </w:t>
      </w:r>
      <w:r w:rsidRPr="00237392">
        <w:rPr>
          <w:rFonts w:ascii="Times New Roman" w:hAnsi="Times New Roman" w:cs="Times New Roman"/>
          <w:sz w:val="24"/>
          <w:szCs w:val="24"/>
        </w:rPr>
        <w:t>or</w:t>
      </w:r>
    </w:p>
    <w:p w14:paraId="50EA3A6A" w14:textId="52079694" w:rsidR="00533BCB" w:rsidRPr="00237392" w:rsidRDefault="00397186" w:rsidP="004F7E9C">
      <w:pPr>
        <w:spacing w:line="360" w:lineRule="auto"/>
        <w:ind w:left="1440" w:firstLine="720"/>
        <w:rPr>
          <w:rFonts w:ascii="Times New Roman" w:hAnsi="Times New Roman" w:cs="Times New Roman"/>
          <w:sz w:val="24"/>
          <w:szCs w:val="24"/>
        </w:rPr>
      </w:pPr>
      <w:r w:rsidRPr="00237392">
        <w:rPr>
          <w:rFonts w:ascii="Times New Roman" w:hAnsi="Times New Roman" w:cs="Times New Roman"/>
          <w:sz w:val="24"/>
          <w:szCs w:val="24"/>
        </w:rPr>
        <w:t>“(C) T</w:t>
      </w:r>
      <w:r w:rsidR="00533BCB" w:rsidRPr="00237392">
        <w:rPr>
          <w:rFonts w:ascii="Times New Roman" w:hAnsi="Times New Roman" w:cs="Times New Roman"/>
          <w:sz w:val="24"/>
          <w:szCs w:val="24"/>
        </w:rPr>
        <w:t xml:space="preserve">he </w:t>
      </w:r>
      <w:r w:rsidR="007A214A" w:rsidRPr="00237392">
        <w:rPr>
          <w:rFonts w:ascii="Times New Roman" w:hAnsi="Times New Roman" w:cs="Times New Roman"/>
          <w:sz w:val="24"/>
          <w:szCs w:val="24"/>
        </w:rPr>
        <w:t xml:space="preserve">collectively bargained salary </w:t>
      </w:r>
      <w:r w:rsidR="00533BCB" w:rsidRPr="00237392">
        <w:rPr>
          <w:rFonts w:ascii="Times New Roman" w:hAnsi="Times New Roman" w:cs="Times New Roman"/>
          <w:sz w:val="24"/>
          <w:szCs w:val="24"/>
        </w:rPr>
        <w:t>increase</w:t>
      </w:r>
      <w:r w:rsidR="00B40ACE">
        <w:rPr>
          <w:rFonts w:ascii="Times New Roman" w:hAnsi="Times New Roman" w:cs="Times New Roman"/>
          <w:sz w:val="24"/>
          <w:szCs w:val="24"/>
        </w:rPr>
        <w:t>, for the forthcoming year,</w:t>
      </w:r>
      <w:r w:rsidR="00533BCB" w:rsidRPr="00237392">
        <w:rPr>
          <w:rFonts w:ascii="Times New Roman" w:hAnsi="Times New Roman" w:cs="Times New Roman"/>
          <w:sz w:val="24"/>
          <w:szCs w:val="24"/>
        </w:rPr>
        <w:t xml:space="preserve"> for </w:t>
      </w:r>
      <w:r w:rsidR="007A214A" w:rsidRPr="00237392">
        <w:rPr>
          <w:rFonts w:ascii="Times New Roman" w:hAnsi="Times New Roman" w:cs="Times New Roman"/>
          <w:sz w:val="24"/>
          <w:szCs w:val="24"/>
        </w:rPr>
        <w:t>members of the teachers</w:t>
      </w:r>
      <w:r w:rsidR="008E0FE9" w:rsidRPr="00237392">
        <w:rPr>
          <w:rFonts w:ascii="Times New Roman" w:hAnsi="Times New Roman" w:cs="Times New Roman"/>
          <w:sz w:val="24"/>
          <w:szCs w:val="24"/>
        </w:rPr>
        <w:t>’</w:t>
      </w:r>
      <w:r w:rsidR="007A214A" w:rsidRPr="00237392">
        <w:rPr>
          <w:rFonts w:ascii="Times New Roman" w:hAnsi="Times New Roman" w:cs="Times New Roman"/>
          <w:sz w:val="24"/>
          <w:szCs w:val="24"/>
        </w:rPr>
        <w:t xml:space="preserve"> union</w:t>
      </w:r>
      <w:r w:rsidR="00372559" w:rsidRPr="00237392">
        <w:rPr>
          <w:rFonts w:ascii="Times New Roman" w:hAnsi="Times New Roman" w:cs="Times New Roman"/>
          <w:sz w:val="24"/>
          <w:szCs w:val="24"/>
        </w:rPr>
        <w:t>.</w:t>
      </w:r>
    </w:p>
    <w:p w14:paraId="57423465" w14:textId="07E577E8" w:rsidR="00372559" w:rsidRPr="00237392" w:rsidRDefault="00372559"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w:t>
      </w:r>
      <w:r w:rsidR="00E6774D" w:rsidRPr="00237392">
        <w:rPr>
          <w:rFonts w:ascii="Times New Roman" w:hAnsi="Times New Roman" w:cs="Times New Roman"/>
          <w:sz w:val="24"/>
          <w:szCs w:val="24"/>
        </w:rPr>
        <w:t>3</w:t>
      </w:r>
      <w:r w:rsidRPr="00237392">
        <w:rPr>
          <w:rFonts w:ascii="Times New Roman" w:hAnsi="Times New Roman" w:cs="Times New Roman"/>
          <w:sz w:val="24"/>
          <w:szCs w:val="24"/>
        </w:rPr>
        <w:t xml:space="preserve">) </w:t>
      </w:r>
      <w:r w:rsidR="005D6F2E" w:rsidRPr="00237392">
        <w:rPr>
          <w:rFonts w:ascii="Times New Roman" w:hAnsi="Times New Roman" w:cs="Times New Roman"/>
          <w:sz w:val="24"/>
          <w:szCs w:val="24"/>
        </w:rPr>
        <w:t xml:space="preserve">Increase the budget to increase </w:t>
      </w:r>
      <w:r w:rsidR="00B7067D" w:rsidRPr="00237392">
        <w:rPr>
          <w:rFonts w:ascii="Times New Roman" w:hAnsi="Times New Roman" w:cs="Times New Roman"/>
          <w:sz w:val="24"/>
          <w:szCs w:val="24"/>
        </w:rPr>
        <w:t xml:space="preserve">general education </w:t>
      </w:r>
      <w:r w:rsidR="005D6F2E" w:rsidRPr="00237392">
        <w:rPr>
          <w:rFonts w:ascii="Times New Roman" w:hAnsi="Times New Roman" w:cs="Times New Roman"/>
          <w:sz w:val="24"/>
          <w:szCs w:val="24"/>
        </w:rPr>
        <w:t>personnel at the school, as agreed to by the Chancellor; provi</w:t>
      </w:r>
      <w:r w:rsidR="008956FC" w:rsidRPr="00237392">
        <w:rPr>
          <w:rFonts w:ascii="Times New Roman" w:hAnsi="Times New Roman" w:cs="Times New Roman"/>
          <w:sz w:val="24"/>
          <w:szCs w:val="24"/>
        </w:rPr>
        <w:t>ded, if the projected enrollment increases (in one year, or over time) so as to require one or more additional classroom teachers</w:t>
      </w:r>
      <w:r w:rsidR="007B4AF8" w:rsidRPr="00237392">
        <w:rPr>
          <w:rFonts w:ascii="Times New Roman" w:hAnsi="Times New Roman" w:cs="Times New Roman"/>
          <w:sz w:val="24"/>
          <w:szCs w:val="24"/>
        </w:rPr>
        <w:t xml:space="preserve"> (</w:t>
      </w:r>
      <w:r w:rsidR="003C26CD" w:rsidRPr="00237392">
        <w:rPr>
          <w:rFonts w:ascii="Times New Roman" w:hAnsi="Times New Roman" w:cs="Times New Roman"/>
          <w:sz w:val="24"/>
          <w:szCs w:val="24"/>
        </w:rPr>
        <w:t xml:space="preserve">such as </w:t>
      </w:r>
      <w:r w:rsidR="007B4AF8" w:rsidRPr="00237392">
        <w:rPr>
          <w:rFonts w:ascii="Times New Roman" w:hAnsi="Times New Roman" w:cs="Times New Roman"/>
          <w:sz w:val="24"/>
          <w:szCs w:val="24"/>
        </w:rPr>
        <w:t xml:space="preserve">required per the </w:t>
      </w:r>
      <w:r w:rsidR="007B4AF8" w:rsidRPr="00237392">
        <w:rPr>
          <w:rFonts w:ascii="Times New Roman" w:hAnsi="Times New Roman" w:cs="Times New Roman"/>
          <w:sz w:val="24"/>
          <w:szCs w:val="24"/>
        </w:rPr>
        <w:lastRenderedPageBreak/>
        <w:t xml:space="preserve">collective bargaining agreement with the teachers’ union) then the Chancellor shall increase the number </w:t>
      </w:r>
      <w:r w:rsidR="00731FAD" w:rsidRPr="00237392">
        <w:rPr>
          <w:rFonts w:ascii="Times New Roman" w:hAnsi="Times New Roman" w:cs="Times New Roman"/>
          <w:sz w:val="24"/>
          <w:szCs w:val="24"/>
        </w:rPr>
        <w:t>of personnel in accordance with the enrollment growth.</w:t>
      </w:r>
    </w:p>
    <w:p w14:paraId="3A5ADA4B" w14:textId="3448407A" w:rsidR="00C61514" w:rsidRPr="00237392" w:rsidRDefault="00C61514"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w:t>
      </w:r>
      <w:r w:rsidR="009479C1" w:rsidRPr="00237392">
        <w:rPr>
          <w:rFonts w:ascii="Times New Roman" w:hAnsi="Times New Roman" w:cs="Times New Roman"/>
          <w:sz w:val="24"/>
          <w:szCs w:val="24"/>
        </w:rPr>
        <w:t>4</w:t>
      </w:r>
      <w:r w:rsidRPr="00237392">
        <w:rPr>
          <w:rFonts w:ascii="Times New Roman" w:hAnsi="Times New Roman" w:cs="Times New Roman"/>
          <w:sz w:val="24"/>
          <w:szCs w:val="24"/>
        </w:rPr>
        <w:t>) Increase the budget to reflect fully the increase of special education or E</w:t>
      </w:r>
      <w:r w:rsidR="00546554" w:rsidRPr="00237392">
        <w:rPr>
          <w:rFonts w:ascii="Times New Roman" w:hAnsi="Times New Roman" w:cs="Times New Roman"/>
          <w:sz w:val="24"/>
          <w:szCs w:val="24"/>
        </w:rPr>
        <w:t>nglish Language Learner (ELL)</w:t>
      </w:r>
      <w:r w:rsidRPr="00237392">
        <w:rPr>
          <w:rFonts w:ascii="Times New Roman" w:hAnsi="Times New Roman" w:cs="Times New Roman"/>
          <w:sz w:val="24"/>
          <w:szCs w:val="24"/>
        </w:rPr>
        <w:t xml:space="preserve"> </w:t>
      </w:r>
      <w:r w:rsidR="00B40ACE">
        <w:rPr>
          <w:rFonts w:ascii="Times New Roman" w:hAnsi="Times New Roman" w:cs="Times New Roman"/>
          <w:sz w:val="24"/>
          <w:szCs w:val="24"/>
        </w:rPr>
        <w:t>personnel</w:t>
      </w:r>
      <w:r w:rsidR="00B62431" w:rsidRPr="00237392">
        <w:rPr>
          <w:rFonts w:ascii="Times New Roman" w:hAnsi="Times New Roman" w:cs="Times New Roman"/>
          <w:sz w:val="24"/>
          <w:szCs w:val="24"/>
        </w:rPr>
        <w:t xml:space="preserve"> </w:t>
      </w:r>
      <w:r w:rsidR="00546554" w:rsidRPr="00237392">
        <w:rPr>
          <w:rFonts w:ascii="Times New Roman" w:hAnsi="Times New Roman" w:cs="Times New Roman"/>
          <w:sz w:val="24"/>
          <w:szCs w:val="24"/>
        </w:rPr>
        <w:t xml:space="preserve">so </w:t>
      </w:r>
      <w:r w:rsidR="00B62431" w:rsidRPr="00237392">
        <w:rPr>
          <w:rFonts w:ascii="Times New Roman" w:hAnsi="Times New Roman" w:cs="Times New Roman"/>
          <w:sz w:val="24"/>
          <w:szCs w:val="24"/>
        </w:rPr>
        <w:t xml:space="preserve">that </w:t>
      </w:r>
      <w:r w:rsidR="000D2C00" w:rsidRPr="00237392">
        <w:rPr>
          <w:rFonts w:ascii="Times New Roman" w:hAnsi="Times New Roman" w:cs="Times New Roman"/>
          <w:sz w:val="24"/>
          <w:szCs w:val="24"/>
        </w:rPr>
        <w:t xml:space="preserve">the levels of such staff </w:t>
      </w:r>
      <w:r w:rsidR="00B62431" w:rsidRPr="00237392">
        <w:rPr>
          <w:rFonts w:ascii="Times New Roman" w:hAnsi="Times New Roman" w:cs="Times New Roman"/>
          <w:sz w:val="24"/>
          <w:szCs w:val="24"/>
        </w:rPr>
        <w:t>align with required service levels for students</w:t>
      </w:r>
      <w:r w:rsidRPr="00237392">
        <w:rPr>
          <w:rFonts w:ascii="Times New Roman" w:hAnsi="Times New Roman" w:cs="Times New Roman"/>
          <w:sz w:val="24"/>
          <w:szCs w:val="24"/>
        </w:rPr>
        <w:t>.</w:t>
      </w:r>
    </w:p>
    <w:p w14:paraId="65C58804" w14:textId="77777777" w:rsidR="005569F7" w:rsidRPr="00237392" w:rsidRDefault="005569F7"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“(5) Increase the budget to fund fully any additional costs the school may be required to carry, such as the transfer of services to the school that were previously paid by DCPS through School Support, School-Wide, or Central Administration.</w:t>
      </w:r>
    </w:p>
    <w:p w14:paraId="6C8B3D4E" w14:textId="15A6FE46" w:rsidR="00C61514" w:rsidRPr="00237392" w:rsidRDefault="00C61514"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w:t>
      </w:r>
      <w:r w:rsidR="00E6774D" w:rsidRPr="00237392">
        <w:rPr>
          <w:rFonts w:ascii="Times New Roman" w:hAnsi="Times New Roman" w:cs="Times New Roman"/>
          <w:sz w:val="24"/>
          <w:szCs w:val="24"/>
        </w:rPr>
        <w:t>6</w:t>
      </w:r>
      <w:r w:rsidRPr="00237392">
        <w:rPr>
          <w:rFonts w:ascii="Times New Roman" w:hAnsi="Times New Roman" w:cs="Times New Roman"/>
          <w:sz w:val="24"/>
          <w:szCs w:val="24"/>
        </w:rPr>
        <w:t>) The</w:t>
      </w:r>
      <w:r w:rsidR="005569F7" w:rsidRPr="00237392">
        <w:rPr>
          <w:rFonts w:ascii="Times New Roman" w:hAnsi="Times New Roman" w:cs="Times New Roman"/>
          <w:sz w:val="24"/>
          <w:szCs w:val="24"/>
        </w:rPr>
        <w:t>reafter, the</w:t>
      </w:r>
      <w:r w:rsidRPr="00237392">
        <w:rPr>
          <w:rFonts w:ascii="Times New Roman" w:hAnsi="Times New Roman" w:cs="Times New Roman"/>
          <w:sz w:val="24"/>
          <w:szCs w:val="24"/>
        </w:rPr>
        <w:t xml:space="preserve"> budget may be decreased</w:t>
      </w:r>
      <w:r w:rsidR="00405C17" w:rsidRPr="00237392">
        <w:rPr>
          <w:rFonts w:ascii="Times New Roman" w:hAnsi="Times New Roman" w:cs="Times New Roman"/>
          <w:sz w:val="24"/>
          <w:szCs w:val="24"/>
        </w:rPr>
        <w:t xml:space="preserve">, incrementally, </w:t>
      </w:r>
      <w:r w:rsidRPr="00237392">
        <w:rPr>
          <w:rFonts w:ascii="Times New Roman" w:hAnsi="Times New Roman" w:cs="Times New Roman"/>
          <w:sz w:val="24"/>
          <w:szCs w:val="24"/>
        </w:rPr>
        <w:t xml:space="preserve">if the projected enrollment declines; provided, that the decrease shall be made only on an FTE basis </w:t>
      </w:r>
      <w:r w:rsidR="00D509B1" w:rsidRPr="00237392">
        <w:rPr>
          <w:rFonts w:ascii="Times New Roman" w:hAnsi="Times New Roman" w:cs="Times New Roman"/>
          <w:sz w:val="24"/>
          <w:szCs w:val="24"/>
        </w:rPr>
        <w:t xml:space="preserve">(using average salary) </w:t>
      </w:r>
      <w:r w:rsidRPr="00237392">
        <w:rPr>
          <w:rFonts w:ascii="Times New Roman" w:hAnsi="Times New Roman" w:cs="Times New Roman"/>
          <w:sz w:val="24"/>
          <w:szCs w:val="24"/>
        </w:rPr>
        <w:t>and shall not be made unless the enrollment decline is great enough on the grade or subject level to eliminate a classroom or warrant elimination of a classroom teacher.</w:t>
      </w:r>
    </w:p>
    <w:p w14:paraId="427575B5" w14:textId="184462B6" w:rsidR="00405C17" w:rsidRPr="00237392" w:rsidRDefault="00405C17"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 xml:space="preserve">“(7) </w:t>
      </w:r>
      <w:r w:rsidR="00C32198" w:rsidRPr="00237392">
        <w:rPr>
          <w:rFonts w:ascii="Times New Roman" w:hAnsi="Times New Roman" w:cs="Times New Roman"/>
          <w:sz w:val="24"/>
          <w:szCs w:val="24"/>
        </w:rPr>
        <w:t xml:space="preserve">The budget also may be decreased, incrementally, to reflect a reduced need for special </w:t>
      </w:r>
      <w:r w:rsidR="00185A56" w:rsidRPr="00237392">
        <w:rPr>
          <w:rFonts w:ascii="Times New Roman" w:hAnsi="Times New Roman" w:cs="Times New Roman"/>
          <w:sz w:val="24"/>
          <w:szCs w:val="24"/>
        </w:rPr>
        <w:t>education</w:t>
      </w:r>
      <w:r w:rsidR="00C32198" w:rsidRPr="00237392">
        <w:rPr>
          <w:rFonts w:ascii="Times New Roman" w:hAnsi="Times New Roman" w:cs="Times New Roman"/>
          <w:sz w:val="24"/>
          <w:szCs w:val="24"/>
        </w:rPr>
        <w:t xml:space="preserve"> of ELL </w:t>
      </w:r>
      <w:r w:rsidR="00B40ACE">
        <w:rPr>
          <w:rFonts w:ascii="Times New Roman" w:hAnsi="Times New Roman" w:cs="Times New Roman"/>
          <w:sz w:val="24"/>
          <w:szCs w:val="24"/>
        </w:rPr>
        <w:t>personnel</w:t>
      </w:r>
      <w:r w:rsidR="00C32198" w:rsidRPr="00237392">
        <w:rPr>
          <w:rFonts w:ascii="Times New Roman" w:hAnsi="Times New Roman" w:cs="Times New Roman"/>
          <w:sz w:val="24"/>
          <w:szCs w:val="24"/>
        </w:rPr>
        <w:t xml:space="preserve">; </w:t>
      </w:r>
      <w:r w:rsidR="00AB25CD" w:rsidRPr="00237392">
        <w:rPr>
          <w:rFonts w:ascii="Times New Roman" w:hAnsi="Times New Roman" w:cs="Times New Roman"/>
          <w:sz w:val="24"/>
          <w:szCs w:val="24"/>
        </w:rPr>
        <w:t>provided, that the funding for such fa</w:t>
      </w:r>
      <w:r w:rsidR="00185A56" w:rsidRPr="00237392">
        <w:rPr>
          <w:rFonts w:ascii="Times New Roman" w:hAnsi="Times New Roman" w:cs="Times New Roman"/>
          <w:sz w:val="24"/>
          <w:szCs w:val="24"/>
        </w:rPr>
        <w:t>c</w:t>
      </w:r>
      <w:r w:rsidR="00AB25CD" w:rsidRPr="00237392">
        <w:rPr>
          <w:rFonts w:ascii="Times New Roman" w:hAnsi="Times New Roman" w:cs="Times New Roman"/>
          <w:sz w:val="24"/>
          <w:szCs w:val="24"/>
        </w:rPr>
        <w:t>ulty shall align fully with the required service levels for students.</w:t>
      </w:r>
    </w:p>
    <w:p w14:paraId="47BC8C95" w14:textId="5CA9C05D" w:rsidR="008C4D6F" w:rsidRPr="00237392" w:rsidRDefault="008C4D6F"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“(8) After</w:t>
      </w:r>
      <w:r w:rsidR="00B40ACE">
        <w:rPr>
          <w:rFonts w:ascii="Times New Roman" w:hAnsi="Times New Roman" w:cs="Times New Roman"/>
          <w:sz w:val="24"/>
          <w:szCs w:val="24"/>
        </w:rPr>
        <w:t xml:space="preserve"> completing</w:t>
      </w:r>
      <w:r w:rsidRPr="00237392">
        <w:rPr>
          <w:rFonts w:ascii="Times New Roman" w:hAnsi="Times New Roman" w:cs="Times New Roman"/>
          <w:sz w:val="24"/>
          <w:szCs w:val="24"/>
        </w:rPr>
        <w:t xml:space="preserve"> the steps </w:t>
      </w:r>
      <w:r w:rsidR="00B40ACE">
        <w:rPr>
          <w:rFonts w:ascii="Times New Roman" w:hAnsi="Times New Roman" w:cs="Times New Roman"/>
          <w:sz w:val="24"/>
          <w:szCs w:val="24"/>
        </w:rPr>
        <w:t>set forth in paragraphs (1) through (7), a school’s</w:t>
      </w:r>
      <w:r w:rsidRPr="00237392">
        <w:rPr>
          <w:rFonts w:ascii="Times New Roman" w:hAnsi="Times New Roman" w:cs="Times New Roman"/>
          <w:sz w:val="24"/>
          <w:szCs w:val="24"/>
        </w:rPr>
        <w:t xml:space="preserve"> budget may be </w:t>
      </w:r>
      <w:r w:rsidR="009F70B8" w:rsidRPr="00237392">
        <w:rPr>
          <w:rFonts w:ascii="Times New Roman" w:hAnsi="Times New Roman" w:cs="Times New Roman"/>
          <w:sz w:val="24"/>
          <w:szCs w:val="24"/>
        </w:rPr>
        <w:t xml:space="preserve">further </w:t>
      </w:r>
      <w:r w:rsidRPr="00237392">
        <w:rPr>
          <w:rFonts w:ascii="Times New Roman" w:hAnsi="Times New Roman" w:cs="Times New Roman"/>
          <w:sz w:val="24"/>
          <w:szCs w:val="24"/>
        </w:rPr>
        <w:t>increased by an amount, if any, agreed to by the Chancellor.</w:t>
      </w:r>
    </w:p>
    <w:p w14:paraId="7BE5F077" w14:textId="65881CF1" w:rsidR="00167276" w:rsidRPr="00237392" w:rsidRDefault="00167276"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 xml:space="preserve">“(9) Nothing in this subsection shall be construed to preclude a </w:t>
      </w:r>
      <w:r w:rsidR="00715E58" w:rsidRPr="00237392">
        <w:rPr>
          <w:rFonts w:ascii="Times New Roman" w:hAnsi="Times New Roman" w:cs="Times New Roman"/>
          <w:sz w:val="24"/>
          <w:szCs w:val="24"/>
        </w:rPr>
        <w:t>school leader from requesting additional funding.</w:t>
      </w:r>
    </w:p>
    <w:p w14:paraId="31CB4735" w14:textId="58286575" w:rsidR="009139E9" w:rsidRPr="00237392" w:rsidRDefault="009139E9"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r>
      <w:r w:rsidRPr="00237392">
        <w:rPr>
          <w:rFonts w:ascii="Times New Roman" w:hAnsi="Times New Roman" w:cs="Times New Roman"/>
          <w:sz w:val="24"/>
          <w:szCs w:val="24"/>
        </w:rPr>
        <w:tab/>
        <w:t>“(10) For purposes of this subsection:</w:t>
      </w:r>
    </w:p>
    <w:p w14:paraId="1A3693E9" w14:textId="4E00D3CC" w:rsidR="004C4A09" w:rsidRPr="00237392" w:rsidRDefault="004C4A09" w:rsidP="004F7E9C">
      <w:pPr>
        <w:pStyle w:val="ListParagraph"/>
        <w:numPr>
          <w:ilvl w:val="0"/>
          <w:numId w:val="1"/>
        </w:numPr>
        <w:spacing w:line="360" w:lineRule="auto"/>
        <w:rPr>
          <w:rFonts w:ascii="Times New Roman" w:hAnsi="Times New Roman" w:cs="Times New Roman"/>
          <w:sz w:val="24"/>
          <w:szCs w:val="24"/>
        </w:rPr>
      </w:pPr>
      <w:r w:rsidRPr="00237392">
        <w:rPr>
          <w:rFonts w:ascii="Times New Roman" w:hAnsi="Times New Roman" w:cs="Times New Roman"/>
          <w:sz w:val="24"/>
          <w:szCs w:val="24"/>
        </w:rPr>
        <w:t xml:space="preserve">Personal services shall be funded based on the average salary for the personnel positions as determined by the </w:t>
      </w:r>
      <w:r w:rsidR="00FF559E" w:rsidRPr="00237392">
        <w:rPr>
          <w:rFonts w:ascii="Times New Roman" w:hAnsi="Times New Roman" w:cs="Times New Roman"/>
          <w:sz w:val="24"/>
          <w:szCs w:val="24"/>
        </w:rPr>
        <w:t>District’s Chief Financial Officer</w:t>
      </w:r>
      <w:r w:rsidR="00185A56" w:rsidRPr="00237392">
        <w:rPr>
          <w:rFonts w:ascii="Times New Roman" w:hAnsi="Times New Roman" w:cs="Times New Roman"/>
          <w:sz w:val="24"/>
          <w:szCs w:val="24"/>
        </w:rPr>
        <w:t>,</w:t>
      </w:r>
      <w:r w:rsidRPr="00237392">
        <w:rPr>
          <w:rFonts w:ascii="Times New Roman" w:hAnsi="Times New Roman" w:cs="Times New Roman"/>
          <w:sz w:val="24"/>
          <w:szCs w:val="24"/>
        </w:rPr>
        <w:t xml:space="preserve"> and applicable to all local schools.  Any difference between average salary and actual salary shall be paid or absorbed by School-Wide.</w:t>
      </w:r>
    </w:p>
    <w:p w14:paraId="20C92C5F" w14:textId="086D161A" w:rsidR="00A65EEF" w:rsidRPr="00237392" w:rsidRDefault="00A65EEF" w:rsidP="004F7E9C">
      <w:pPr>
        <w:pStyle w:val="ListParagraph"/>
        <w:numPr>
          <w:ilvl w:val="0"/>
          <w:numId w:val="1"/>
        </w:numPr>
        <w:spacing w:line="360" w:lineRule="auto"/>
        <w:rPr>
          <w:rFonts w:ascii="Times New Roman" w:hAnsi="Times New Roman" w:cs="Times New Roman"/>
          <w:sz w:val="24"/>
          <w:szCs w:val="24"/>
        </w:rPr>
      </w:pPr>
      <w:r w:rsidRPr="00237392">
        <w:rPr>
          <w:rFonts w:ascii="Times New Roman" w:hAnsi="Times New Roman" w:cs="Times New Roman"/>
          <w:sz w:val="24"/>
          <w:szCs w:val="24"/>
        </w:rPr>
        <w:t>The “</w:t>
      </w:r>
      <w:r w:rsidR="0067020A" w:rsidRPr="00237392">
        <w:rPr>
          <w:rFonts w:ascii="Times New Roman" w:hAnsi="Times New Roman" w:cs="Times New Roman"/>
          <w:sz w:val="24"/>
          <w:szCs w:val="24"/>
        </w:rPr>
        <w:t>actual budget” in paragraph (</w:t>
      </w:r>
      <w:r w:rsidR="008E0FE9" w:rsidRPr="00237392">
        <w:rPr>
          <w:rFonts w:ascii="Times New Roman" w:hAnsi="Times New Roman" w:cs="Times New Roman"/>
          <w:sz w:val="24"/>
          <w:szCs w:val="24"/>
        </w:rPr>
        <w:t>1</w:t>
      </w:r>
      <w:r w:rsidR="0067020A" w:rsidRPr="00237392">
        <w:rPr>
          <w:rFonts w:ascii="Times New Roman" w:hAnsi="Times New Roman" w:cs="Times New Roman"/>
          <w:sz w:val="24"/>
          <w:szCs w:val="24"/>
        </w:rPr>
        <w:t xml:space="preserve">) </w:t>
      </w:r>
      <w:r w:rsidR="005B3A78" w:rsidRPr="00237392">
        <w:rPr>
          <w:rFonts w:ascii="Times New Roman" w:hAnsi="Times New Roman" w:cs="Times New Roman"/>
          <w:sz w:val="24"/>
          <w:szCs w:val="24"/>
        </w:rPr>
        <w:t xml:space="preserve">is the budget </w:t>
      </w:r>
      <w:r w:rsidR="00BE3C8E">
        <w:rPr>
          <w:rFonts w:ascii="Times New Roman" w:hAnsi="Times New Roman" w:cs="Times New Roman"/>
          <w:sz w:val="24"/>
          <w:szCs w:val="24"/>
        </w:rPr>
        <w:t>under the control and direction of the school’s principal.</w:t>
      </w:r>
      <w:r w:rsidR="002F4415" w:rsidRPr="00237392">
        <w:rPr>
          <w:rFonts w:ascii="Times New Roman" w:hAnsi="Times New Roman" w:cs="Times New Roman"/>
          <w:sz w:val="24"/>
          <w:szCs w:val="24"/>
        </w:rPr>
        <w:t xml:space="preserve">  Its sources </w:t>
      </w:r>
      <w:r w:rsidR="005861A3" w:rsidRPr="00237392">
        <w:rPr>
          <w:rFonts w:ascii="Times New Roman" w:hAnsi="Times New Roman" w:cs="Times New Roman"/>
          <w:sz w:val="24"/>
          <w:szCs w:val="24"/>
        </w:rPr>
        <w:t xml:space="preserve">are both </w:t>
      </w:r>
      <w:r w:rsidR="002F4415" w:rsidRPr="00237392">
        <w:rPr>
          <w:rFonts w:ascii="Times New Roman" w:hAnsi="Times New Roman" w:cs="Times New Roman"/>
          <w:sz w:val="24"/>
          <w:szCs w:val="24"/>
        </w:rPr>
        <w:t xml:space="preserve">local </w:t>
      </w:r>
      <w:r w:rsidR="005861A3" w:rsidRPr="00237392">
        <w:rPr>
          <w:rFonts w:ascii="Times New Roman" w:hAnsi="Times New Roman" w:cs="Times New Roman"/>
          <w:sz w:val="24"/>
          <w:szCs w:val="24"/>
        </w:rPr>
        <w:t xml:space="preserve">and federal </w:t>
      </w:r>
      <w:r w:rsidR="002F4415" w:rsidRPr="00237392">
        <w:rPr>
          <w:rFonts w:ascii="Times New Roman" w:hAnsi="Times New Roman" w:cs="Times New Roman"/>
          <w:sz w:val="24"/>
          <w:szCs w:val="24"/>
        </w:rPr>
        <w:t xml:space="preserve">funds, </w:t>
      </w:r>
      <w:r w:rsidR="00E60AEE" w:rsidRPr="00237392">
        <w:rPr>
          <w:rFonts w:ascii="Times New Roman" w:hAnsi="Times New Roman" w:cs="Times New Roman"/>
          <w:sz w:val="24"/>
          <w:szCs w:val="24"/>
        </w:rPr>
        <w:t xml:space="preserve">(such as </w:t>
      </w:r>
      <w:r w:rsidR="002F4415" w:rsidRPr="00237392">
        <w:rPr>
          <w:rFonts w:ascii="Times New Roman" w:hAnsi="Times New Roman" w:cs="Times New Roman"/>
          <w:sz w:val="24"/>
          <w:szCs w:val="24"/>
        </w:rPr>
        <w:t>Title I and ESSER</w:t>
      </w:r>
      <w:r w:rsidR="00E60AEE" w:rsidRPr="00237392">
        <w:rPr>
          <w:rFonts w:ascii="Times New Roman" w:hAnsi="Times New Roman" w:cs="Times New Roman"/>
          <w:sz w:val="24"/>
          <w:szCs w:val="24"/>
        </w:rPr>
        <w:t>)</w:t>
      </w:r>
      <w:r w:rsidR="002F4415" w:rsidRPr="00237392">
        <w:rPr>
          <w:rFonts w:ascii="Times New Roman" w:hAnsi="Times New Roman" w:cs="Times New Roman"/>
          <w:sz w:val="24"/>
          <w:szCs w:val="24"/>
        </w:rPr>
        <w:t xml:space="preserve">.  It is the intent of this </w:t>
      </w:r>
      <w:r w:rsidR="002F4415" w:rsidRPr="00237392">
        <w:rPr>
          <w:rFonts w:ascii="Times New Roman" w:hAnsi="Times New Roman" w:cs="Times New Roman"/>
          <w:sz w:val="24"/>
          <w:szCs w:val="24"/>
        </w:rPr>
        <w:lastRenderedPageBreak/>
        <w:t>section that a school’s budget will not decrease solely because Title I, ESSER, or similar funding sources decreas</w:t>
      </w:r>
      <w:r w:rsidR="00BE3C8E">
        <w:rPr>
          <w:rFonts w:ascii="Times New Roman" w:hAnsi="Times New Roman" w:cs="Times New Roman"/>
          <w:sz w:val="24"/>
          <w:szCs w:val="24"/>
        </w:rPr>
        <w:t>e.</w:t>
      </w:r>
    </w:p>
    <w:p w14:paraId="6E6BC761" w14:textId="12408014" w:rsidR="00BC09AF" w:rsidRPr="00237392" w:rsidRDefault="001D3CA8" w:rsidP="004F7E9C">
      <w:pPr>
        <w:pStyle w:val="ListParagraph"/>
        <w:numPr>
          <w:ilvl w:val="0"/>
          <w:numId w:val="1"/>
        </w:numPr>
        <w:spacing w:line="360" w:lineRule="auto"/>
        <w:rPr>
          <w:rFonts w:ascii="Times New Roman" w:hAnsi="Times New Roman" w:cs="Times New Roman"/>
          <w:sz w:val="24"/>
          <w:szCs w:val="24"/>
        </w:rPr>
      </w:pPr>
      <w:r w:rsidRPr="00237392">
        <w:rPr>
          <w:rFonts w:ascii="Times New Roman" w:hAnsi="Times New Roman" w:cs="Times New Roman"/>
          <w:sz w:val="24"/>
          <w:szCs w:val="24"/>
        </w:rPr>
        <w:t>“Projected enrollment” is the number projected at the time of budget formulation</w:t>
      </w:r>
      <w:r w:rsidR="00BE3C8E">
        <w:rPr>
          <w:rFonts w:ascii="Times New Roman" w:hAnsi="Times New Roman" w:cs="Times New Roman"/>
          <w:sz w:val="24"/>
          <w:szCs w:val="24"/>
        </w:rPr>
        <w:t>.</w:t>
      </w:r>
    </w:p>
    <w:p w14:paraId="6A5DD9F8" w14:textId="4684A7FB" w:rsidR="001D3CA8" w:rsidRPr="00237392" w:rsidRDefault="00D92FC8" w:rsidP="004F7E9C">
      <w:pPr>
        <w:pStyle w:val="ListParagraph"/>
        <w:numPr>
          <w:ilvl w:val="0"/>
          <w:numId w:val="1"/>
        </w:numPr>
        <w:spacing w:line="360" w:lineRule="auto"/>
        <w:rPr>
          <w:rFonts w:ascii="Times New Roman" w:hAnsi="Times New Roman" w:cs="Times New Roman"/>
          <w:sz w:val="24"/>
          <w:szCs w:val="24"/>
        </w:rPr>
      </w:pPr>
      <w:r w:rsidRPr="00237392">
        <w:rPr>
          <w:rFonts w:ascii="Times New Roman" w:hAnsi="Times New Roman" w:cs="Times New Roman"/>
          <w:sz w:val="24"/>
          <w:szCs w:val="24"/>
        </w:rPr>
        <w:t>The correlation of classroom teachers to enrollment growth in paragraph (</w:t>
      </w:r>
      <w:r w:rsidR="00BE3C8E">
        <w:rPr>
          <w:rFonts w:ascii="Times New Roman" w:hAnsi="Times New Roman" w:cs="Times New Roman"/>
          <w:sz w:val="24"/>
          <w:szCs w:val="24"/>
        </w:rPr>
        <w:t>3</w:t>
      </w:r>
      <w:r w:rsidRPr="00237392">
        <w:rPr>
          <w:rFonts w:ascii="Times New Roman" w:hAnsi="Times New Roman" w:cs="Times New Roman"/>
          <w:sz w:val="24"/>
          <w:szCs w:val="24"/>
        </w:rPr>
        <w:t xml:space="preserve">) shall be pursuant to the collective bargaining agreement with the teachers union or a rulemaking promulgated by the </w:t>
      </w:r>
      <w:r w:rsidR="005B3A78" w:rsidRPr="00237392">
        <w:rPr>
          <w:rFonts w:ascii="Times New Roman" w:hAnsi="Times New Roman" w:cs="Times New Roman"/>
          <w:sz w:val="24"/>
          <w:szCs w:val="24"/>
        </w:rPr>
        <w:t>Mayor.</w:t>
      </w:r>
    </w:p>
    <w:p w14:paraId="58523E8B" w14:textId="64F96AF2" w:rsidR="00715E58" w:rsidRPr="00237392" w:rsidRDefault="00715E58"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t>“(</w:t>
      </w:r>
      <w:r w:rsidR="008E6BA5" w:rsidRPr="00237392">
        <w:rPr>
          <w:rFonts w:ascii="Times New Roman" w:hAnsi="Times New Roman" w:cs="Times New Roman"/>
          <w:sz w:val="24"/>
          <w:szCs w:val="24"/>
        </w:rPr>
        <w:t>c</w:t>
      </w:r>
      <w:r w:rsidR="0033673D" w:rsidRPr="00237392">
        <w:rPr>
          <w:rFonts w:ascii="Times New Roman" w:hAnsi="Times New Roman" w:cs="Times New Roman"/>
          <w:sz w:val="24"/>
          <w:szCs w:val="24"/>
        </w:rPr>
        <w:t>) The</w:t>
      </w:r>
      <w:r w:rsidR="008E6BA5" w:rsidRPr="00237392">
        <w:rPr>
          <w:rFonts w:ascii="Times New Roman" w:hAnsi="Times New Roman" w:cs="Times New Roman"/>
          <w:sz w:val="24"/>
          <w:szCs w:val="24"/>
        </w:rPr>
        <w:t xml:space="preserve"> calculation prescribed by subsection (b) is a public record and shall be made available to the public no later than six weeks before the submission date for the fiscal year established by the Council.</w:t>
      </w:r>
    </w:p>
    <w:p w14:paraId="109D9615" w14:textId="2515DC3C" w:rsidR="008E6BA5" w:rsidRPr="00237392" w:rsidRDefault="00323D6C" w:rsidP="004F7E9C">
      <w:pPr>
        <w:spacing w:line="360" w:lineRule="auto"/>
        <w:rPr>
          <w:rFonts w:ascii="Times New Roman" w:hAnsi="Times New Roman" w:cs="Times New Roman"/>
          <w:sz w:val="24"/>
          <w:szCs w:val="24"/>
        </w:rPr>
      </w:pPr>
      <w:r w:rsidRPr="00237392">
        <w:rPr>
          <w:rFonts w:ascii="Times New Roman" w:hAnsi="Times New Roman" w:cs="Times New Roman"/>
          <w:sz w:val="24"/>
          <w:szCs w:val="24"/>
        </w:rPr>
        <w:tab/>
        <w:t xml:space="preserve">“(d) The budget determined by this </w:t>
      </w:r>
      <w:r w:rsidR="005E49F1" w:rsidRPr="00237392">
        <w:rPr>
          <w:rFonts w:ascii="Times New Roman" w:hAnsi="Times New Roman" w:cs="Times New Roman"/>
          <w:sz w:val="24"/>
          <w:szCs w:val="24"/>
        </w:rPr>
        <w:t>section</w:t>
      </w:r>
      <w:r w:rsidRPr="00237392">
        <w:rPr>
          <w:rFonts w:ascii="Times New Roman" w:hAnsi="Times New Roman" w:cs="Times New Roman"/>
          <w:sz w:val="24"/>
          <w:szCs w:val="24"/>
        </w:rPr>
        <w:t xml:space="preserve"> shall be published on the DCPS website and in the budget books prepared by the District’s Chief Financial Officer.  The </w:t>
      </w:r>
      <w:r w:rsidR="009B61A7" w:rsidRPr="00237392">
        <w:rPr>
          <w:rFonts w:ascii="Times New Roman" w:hAnsi="Times New Roman" w:cs="Times New Roman"/>
          <w:sz w:val="24"/>
          <w:szCs w:val="24"/>
        </w:rPr>
        <w:t>M</w:t>
      </w:r>
      <w:r w:rsidRPr="00237392">
        <w:rPr>
          <w:rFonts w:ascii="Times New Roman" w:hAnsi="Times New Roman" w:cs="Times New Roman"/>
          <w:sz w:val="24"/>
          <w:szCs w:val="24"/>
        </w:rPr>
        <w:t xml:space="preserve">ayor, DCPS, or the Chancellor shall publish only one “budget” for each DCPS school.  Any other version, such as one that might also list School Support </w:t>
      </w:r>
      <w:r w:rsidR="00DF57A3" w:rsidRPr="00237392">
        <w:rPr>
          <w:rFonts w:ascii="Times New Roman" w:hAnsi="Times New Roman" w:cs="Times New Roman"/>
          <w:sz w:val="24"/>
          <w:szCs w:val="24"/>
        </w:rPr>
        <w:t xml:space="preserve">or School-Wide </w:t>
      </w:r>
      <w:r w:rsidRPr="00237392">
        <w:rPr>
          <w:rFonts w:ascii="Times New Roman" w:hAnsi="Times New Roman" w:cs="Times New Roman"/>
          <w:sz w:val="24"/>
          <w:szCs w:val="24"/>
        </w:rPr>
        <w:t xml:space="preserve">services </w:t>
      </w:r>
      <w:r w:rsidR="00BA6B3E" w:rsidRPr="00237392">
        <w:rPr>
          <w:rFonts w:ascii="Times New Roman" w:hAnsi="Times New Roman" w:cs="Times New Roman"/>
          <w:sz w:val="24"/>
          <w:szCs w:val="24"/>
        </w:rPr>
        <w:t>attributed</w:t>
      </w:r>
      <w:r w:rsidR="005E49F1" w:rsidRPr="00237392">
        <w:rPr>
          <w:rFonts w:ascii="Times New Roman" w:hAnsi="Times New Roman" w:cs="Times New Roman"/>
          <w:sz w:val="24"/>
          <w:szCs w:val="24"/>
        </w:rPr>
        <w:t xml:space="preserve"> to a school, may be published but with a title other than “budget.”.</w:t>
      </w:r>
    </w:p>
    <w:p w14:paraId="4CC149D4" w14:textId="07426397" w:rsidR="001640B5" w:rsidRPr="001640B5" w:rsidRDefault="001640B5" w:rsidP="001640B5">
      <w:pPr>
        <w:ind w:firstLine="720"/>
        <w:rPr>
          <w:rFonts w:ascii="Times New Roman" w:hAnsi="Times New Roman" w:cs="Times New Roman"/>
          <w:sz w:val="24"/>
          <w:szCs w:val="24"/>
        </w:rPr>
      </w:pPr>
      <w:r w:rsidRPr="001640B5">
        <w:rPr>
          <w:rFonts w:ascii="Times New Roman" w:hAnsi="Times New Roman" w:cs="Times New Roman"/>
          <w:sz w:val="24"/>
          <w:szCs w:val="24"/>
        </w:rPr>
        <w:t xml:space="preserve">Sec. </w:t>
      </w:r>
      <w:r>
        <w:rPr>
          <w:rFonts w:ascii="Times New Roman" w:hAnsi="Times New Roman" w:cs="Times New Roman"/>
          <w:sz w:val="24"/>
          <w:szCs w:val="24"/>
        </w:rPr>
        <w:t>3</w:t>
      </w:r>
      <w:r w:rsidRPr="001640B5">
        <w:rPr>
          <w:rFonts w:ascii="Times New Roman" w:hAnsi="Times New Roman" w:cs="Times New Roman"/>
          <w:sz w:val="24"/>
          <w:szCs w:val="24"/>
        </w:rPr>
        <w:t>. Fiscal impact statement.</w:t>
      </w:r>
    </w:p>
    <w:p w14:paraId="2E3A24AE" w14:textId="7E985088" w:rsidR="001640B5" w:rsidRPr="001640B5" w:rsidRDefault="001640B5" w:rsidP="001640B5">
      <w:pPr>
        <w:rPr>
          <w:rFonts w:ascii="Times New Roman" w:hAnsi="Times New Roman" w:cs="Times New Roman"/>
          <w:sz w:val="24"/>
          <w:szCs w:val="24"/>
        </w:rPr>
      </w:pPr>
      <w:r w:rsidRPr="001640B5">
        <w:rPr>
          <w:rFonts w:ascii="Times New Roman" w:hAnsi="Times New Roman" w:cs="Times New Roman"/>
          <w:sz w:val="24"/>
          <w:szCs w:val="24"/>
        </w:rPr>
        <w:t>The Council adopts the fiscal impact statement in the committee report as the fiscal impact</w:t>
      </w:r>
    </w:p>
    <w:p w14:paraId="079DF8D0" w14:textId="2106CF91" w:rsidR="001640B5" w:rsidRPr="001640B5" w:rsidRDefault="001640B5" w:rsidP="001640B5">
      <w:pPr>
        <w:rPr>
          <w:rFonts w:ascii="Times New Roman" w:hAnsi="Times New Roman" w:cs="Times New Roman"/>
          <w:sz w:val="24"/>
          <w:szCs w:val="24"/>
        </w:rPr>
      </w:pPr>
      <w:r w:rsidRPr="001640B5">
        <w:rPr>
          <w:rFonts w:ascii="Times New Roman" w:hAnsi="Times New Roman" w:cs="Times New Roman"/>
          <w:sz w:val="24"/>
          <w:szCs w:val="24"/>
        </w:rPr>
        <w:t>statement required by section 4a of the General Legislative Procedures Act of 1975, approved</w:t>
      </w:r>
    </w:p>
    <w:p w14:paraId="525EEF9F" w14:textId="65D8F827" w:rsidR="001640B5" w:rsidRPr="001640B5" w:rsidRDefault="001640B5" w:rsidP="001640B5">
      <w:pPr>
        <w:rPr>
          <w:rFonts w:ascii="Times New Roman" w:hAnsi="Times New Roman" w:cs="Times New Roman"/>
          <w:sz w:val="24"/>
          <w:szCs w:val="24"/>
        </w:rPr>
      </w:pPr>
      <w:r w:rsidRPr="001640B5">
        <w:rPr>
          <w:rFonts w:ascii="Times New Roman" w:hAnsi="Times New Roman" w:cs="Times New Roman"/>
          <w:sz w:val="24"/>
          <w:szCs w:val="24"/>
        </w:rPr>
        <w:t>October 16, 2006 (120 Stat. 2038; D.C. Official Code § 1-301.47a).</w:t>
      </w:r>
    </w:p>
    <w:p w14:paraId="1F1B791C" w14:textId="6DE34A12" w:rsidR="001640B5" w:rsidRPr="001640B5" w:rsidRDefault="001640B5" w:rsidP="001640B5">
      <w:pPr>
        <w:ind w:firstLine="720"/>
        <w:rPr>
          <w:rFonts w:ascii="Times New Roman" w:hAnsi="Times New Roman" w:cs="Times New Roman"/>
          <w:sz w:val="24"/>
          <w:szCs w:val="24"/>
        </w:rPr>
      </w:pPr>
      <w:r w:rsidRPr="001640B5">
        <w:rPr>
          <w:rFonts w:ascii="Times New Roman" w:hAnsi="Times New Roman" w:cs="Times New Roman"/>
          <w:sz w:val="24"/>
          <w:szCs w:val="24"/>
        </w:rPr>
        <w:t xml:space="preserve">Sec. </w:t>
      </w:r>
      <w:r>
        <w:rPr>
          <w:rFonts w:ascii="Times New Roman" w:hAnsi="Times New Roman" w:cs="Times New Roman"/>
          <w:sz w:val="24"/>
          <w:szCs w:val="24"/>
        </w:rPr>
        <w:t>4</w:t>
      </w:r>
      <w:r w:rsidRPr="001640B5">
        <w:rPr>
          <w:rFonts w:ascii="Times New Roman" w:hAnsi="Times New Roman" w:cs="Times New Roman"/>
          <w:sz w:val="24"/>
          <w:szCs w:val="24"/>
        </w:rPr>
        <w:t>. Effective date.</w:t>
      </w:r>
    </w:p>
    <w:p w14:paraId="7C01F28C" w14:textId="4EA98659" w:rsidR="001640B5" w:rsidRPr="001640B5" w:rsidRDefault="001640B5" w:rsidP="001640B5">
      <w:pPr>
        <w:rPr>
          <w:rFonts w:ascii="Times New Roman" w:hAnsi="Times New Roman" w:cs="Times New Roman"/>
          <w:sz w:val="24"/>
          <w:szCs w:val="24"/>
        </w:rPr>
      </w:pPr>
      <w:r w:rsidRPr="001640B5">
        <w:rPr>
          <w:rFonts w:ascii="Times New Roman" w:hAnsi="Times New Roman" w:cs="Times New Roman"/>
          <w:sz w:val="24"/>
          <w:szCs w:val="24"/>
        </w:rPr>
        <w:t>This act shall take effect following approval by the Mayor (or in the event of veto by the</w:t>
      </w:r>
    </w:p>
    <w:p w14:paraId="71C2DAB8" w14:textId="3E5983BD" w:rsidR="001640B5" w:rsidRPr="001640B5" w:rsidRDefault="001640B5" w:rsidP="001640B5">
      <w:pPr>
        <w:rPr>
          <w:rFonts w:ascii="Times New Roman" w:hAnsi="Times New Roman" w:cs="Times New Roman"/>
          <w:sz w:val="24"/>
          <w:szCs w:val="24"/>
        </w:rPr>
      </w:pPr>
      <w:r w:rsidRPr="001640B5">
        <w:rPr>
          <w:rFonts w:ascii="Times New Roman" w:hAnsi="Times New Roman" w:cs="Times New Roman"/>
          <w:sz w:val="24"/>
          <w:szCs w:val="24"/>
        </w:rPr>
        <w:t>mayor, action by the Council to override the veto), a 30-day period of Congressional review as</w:t>
      </w:r>
    </w:p>
    <w:p w14:paraId="5B4DBA68" w14:textId="4D8566FD" w:rsidR="001640B5" w:rsidRPr="001640B5" w:rsidRDefault="001640B5" w:rsidP="001640B5">
      <w:pPr>
        <w:rPr>
          <w:rFonts w:ascii="Times New Roman" w:hAnsi="Times New Roman" w:cs="Times New Roman"/>
          <w:sz w:val="24"/>
          <w:szCs w:val="24"/>
        </w:rPr>
      </w:pPr>
      <w:r w:rsidRPr="001640B5">
        <w:rPr>
          <w:rFonts w:ascii="Times New Roman" w:hAnsi="Times New Roman" w:cs="Times New Roman"/>
          <w:sz w:val="24"/>
          <w:szCs w:val="24"/>
        </w:rPr>
        <w:t>provided in section 602(c)(1) of the District of Columbia Home Rule Act, approved December</w:t>
      </w:r>
    </w:p>
    <w:p w14:paraId="4FF50178" w14:textId="716E01D8" w:rsidR="001640B5" w:rsidRPr="001640B5" w:rsidRDefault="001640B5" w:rsidP="001640B5">
      <w:pPr>
        <w:rPr>
          <w:rFonts w:ascii="Times New Roman" w:hAnsi="Times New Roman" w:cs="Times New Roman"/>
          <w:sz w:val="24"/>
          <w:szCs w:val="24"/>
        </w:rPr>
      </w:pPr>
      <w:r w:rsidRPr="001640B5">
        <w:rPr>
          <w:rFonts w:ascii="Times New Roman" w:hAnsi="Times New Roman" w:cs="Times New Roman"/>
          <w:sz w:val="24"/>
          <w:szCs w:val="24"/>
        </w:rPr>
        <w:t>24, 1973, (87 Stat. 813; D.C. Official Code § 1-206.02(c)(1)), and publication in the District of</w:t>
      </w:r>
    </w:p>
    <w:p w14:paraId="275BABFC" w14:textId="76F5EEB6" w:rsidR="008E6BA5" w:rsidRPr="00237392" w:rsidRDefault="001640B5" w:rsidP="001640B5">
      <w:pPr>
        <w:rPr>
          <w:rFonts w:ascii="Times New Roman" w:hAnsi="Times New Roman" w:cs="Times New Roman"/>
          <w:sz w:val="24"/>
          <w:szCs w:val="24"/>
        </w:rPr>
      </w:pPr>
      <w:r w:rsidRPr="001640B5">
        <w:rPr>
          <w:rFonts w:ascii="Times New Roman" w:hAnsi="Times New Roman" w:cs="Times New Roman"/>
          <w:sz w:val="24"/>
          <w:szCs w:val="24"/>
        </w:rPr>
        <w:t>Columbia Register.</w:t>
      </w:r>
    </w:p>
    <w:sectPr w:rsidR="008E6BA5" w:rsidRPr="00237392" w:rsidSect="003B5E6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C276D"/>
    <w:multiLevelType w:val="hybridMultilevel"/>
    <w:tmpl w:val="56F6AB4A"/>
    <w:lvl w:ilvl="0" w:tplc="4496C40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9"/>
    <w:rsid w:val="0005652B"/>
    <w:rsid w:val="000574B3"/>
    <w:rsid w:val="000975B8"/>
    <w:rsid w:val="000D2C00"/>
    <w:rsid w:val="000D3900"/>
    <w:rsid w:val="00102279"/>
    <w:rsid w:val="00142B87"/>
    <w:rsid w:val="001640B5"/>
    <w:rsid w:val="00164F0F"/>
    <w:rsid w:val="00167276"/>
    <w:rsid w:val="00185A56"/>
    <w:rsid w:val="001D1FA4"/>
    <w:rsid w:val="001D3CA8"/>
    <w:rsid w:val="00201FA1"/>
    <w:rsid w:val="00237392"/>
    <w:rsid w:val="00276396"/>
    <w:rsid w:val="00280467"/>
    <w:rsid w:val="002F217C"/>
    <w:rsid w:val="002F4415"/>
    <w:rsid w:val="00323D6C"/>
    <w:rsid w:val="0033673D"/>
    <w:rsid w:val="00371813"/>
    <w:rsid w:val="00372559"/>
    <w:rsid w:val="00397186"/>
    <w:rsid w:val="003B5E64"/>
    <w:rsid w:val="003C26CD"/>
    <w:rsid w:val="003F2133"/>
    <w:rsid w:val="00405C17"/>
    <w:rsid w:val="00485A61"/>
    <w:rsid w:val="004A799F"/>
    <w:rsid w:val="004C4A09"/>
    <w:rsid w:val="004F7E9C"/>
    <w:rsid w:val="005016E3"/>
    <w:rsid w:val="00511833"/>
    <w:rsid w:val="00532BE0"/>
    <w:rsid w:val="00533BCB"/>
    <w:rsid w:val="00537302"/>
    <w:rsid w:val="00546554"/>
    <w:rsid w:val="00546648"/>
    <w:rsid w:val="005569F7"/>
    <w:rsid w:val="0056231D"/>
    <w:rsid w:val="0058027D"/>
    <w:rsid w:val="005861A3"/>
    <w:rsid w:val="005B3A78"/>
    <w:rsid w:val="005D6F2E"/>
    <w:rsid w:val="005E49F1"/>
    <w:rsid w:val="005F2802"/>
    <w:rsid w:val="006470DD"/>
    <w:rsid w:val="0067020A"/>
    <w:rsid w:val="006803F2"/>
    <w:rsid w:val="006829D5"/>
    <w:rsid w:val="00692039"/>
    <w:rsid w:val="006B61AE"/>
    <w:rsid w:val="006D7868"/>
    <w:rsid w:val="00713DBE"/>
    <w:rsid w:val="00715E58"/>
    <w:rsid w:val="00731FAD"/>
    <w:rsid w:val="00740F12"/>
    <w:rsid w:val="00745F45"/>
    <w:rsid w:val="00765CFB"/>
    <w:rsid w:val="007A214A"/>
    <w:rsid w:val="007B4AF8"/>
    <w:rsid w:val="007D59D4"/>
    <w:rsid w:val="007F3110"/>
    <w:rsid w:val="00810782"/>
    <w:rsid w:val="008330AF"/>
    <w:rsid w:val="0087583A"/>
    <w:rsid w:val="008956FC"/>
    <w:rsid w:val="008C4D6F"/>
    <w:rsid w:val="008C529A"/>
    <w:rsid w:val="008E0FE9"/>
    <w:rsid w:val="008E6BA5"/>
    <w:rsid w:val="008F4BAA"/>
    <w:rsid w:val="009139E9"/>
    <w:rsid w:val="00916CEE"/>
    <w:rsid w:val="0092603B"/>
    <w:rsid w:val="009479C1"/>
    <w:rsid w:val="00964419"/>
    <w:rsid w:val="00981865"/>
    <w:rsid w:val="00995CDC"/>
    <w:rsid w:val="009B61A7"/>
    <w:rsid w:val="009F70B8"/>
    <w:rsid w:val="00A22E0B"/>
    <w:rsid w:val="00A30B3E"/>
    <w:rsid w:val="00A554D9"/>
    <w:rsid w:val="00A65EEF"/>
    <w:rsid w:val="00A779B4"/>
    <w:rsid w:val="00AB25CD"/>
    <w:rsid w:val="00AC4941"/>
    <w:rsid w:val="00B0714B"/>
    <w:rsid w:val="00B07F84"/>
    <w:rsid w:val="00B2024E"/>
    <w:rsid w:val="00B22C39"/>
    <w:rsid w:val="00B23C9F"/>
    <w:rsid w:val="00B40ACE"/>
    <w:rsid w:val="00B4225D"/>
    <w:rsid w:val="00B62431"/>
    <w:rsid w:val="00B7067D"/>
    <w:rsid w:val="00B8075F"/>
    <w:rsid w:val="00BA2834"/>
    <w:rsid w:val="00BA6B3E"/>
    <w:rsid w:val="00BC09AF"/>
    <w:rsid w:val="00BE116C"/>
    <w:rsid w:val="00BE3C8E"/>
    <w:rsid w:val="00BE5F4D"/>
    <w:rsid w:val="00C03D43"/>
    <w:rsid w:val="00C32198"/>
    <w:rsid w:val="00C514DB"/>
    <w:rsid w:val="00C61514"/>
    <w:rsid w:val="00C86CEA"/>
    <w:rsid w:val="00C93DD7"/>
    <w:rsid w:val="00CC764D"/>
    <w:rsid w:val="00CD0D32"/>
    <w:rsid w:val="00D36EDC"/>
    <w:rsid w:val="00D509B1"/>
    <w:rsid w:val="00D72A61"/>
    <w:rsid w:val="00D75573"/>
    <w:rsid w:val="00D911D2"/>
    <w:rsid w:val="00D92FC8"/>
    <w:rsid w:val="00DA1C07"/>
    <w:rsid w:val="00DA4F2E"/>
    <w:rsid w:val="00DE5206"/>
    <w:rsid w:val="00DF57A3"/>
    <w:rsid w:val="00E02929"/>
    <w:rsid w:val="00E415A8"/>
    <w:rsid w:val="00E60AEE"/>
    <w:rsid w:val="00E6774D"/>
    <w:rsid w:val="00F41F6D"/>
    <w:rsid w:val="00F60472"/>
    <w:rsid w:val="00F97544"/>
    <w:rsid w:val="00FC03C1"/>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B13A"/>
  <w15:chartTrackingRefBased/>
  <w15:docId w15:val="{8E2B6A21-05CC-4AB7-BB5F-415FB64A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B5E64"/>
  </w:style>
  <w:style w:type="paragraph" w:styleId="ListParagraph">
    <w:name w:val="List Paragraph"/>
    <w:basedOn w:val="Normal"/>
    <w:uiPriority w:val="34"/>
    <w:qFormat/>
    <w:rsid w:val="00A65EEF"/>
    <w:pPr>
      <w:ind w:left="720"/>
      <w:contextualSpacing/>
    </w:pPr>
  </w:style>
  <w:style w:type="character" w:styleId="CommentReference">
    <w:name w:val="annotation reference"/>
    <w:basedOn w:val="DefaultParagraphFont"/>
    <w:uiPriority w:val="99"/>
    <w:semiHidden/>
    <w:unhideWhenUsed/>
    <w:rsid w:val="00E02929"/>
    <w:rPr>
      <w:sz w:val="16"/>
      <w:szCs w:val="16"/>
    </w:rPr>
  </w:style>
  <w:style w:type="paragraph" w:styleId="CommentText">
    <w:name w:val="annotation text"/>
    <w:basedOn w:val="Normal"/>
    <w:link w:val="CommentTextChar"/>
    <w:uiPriority w:val="99"/>
    <w:semiHidden/>
    <w:unhideWhenUsed/>
    <w:rsid w:val="00E02929"/>
    <w:pPr>
      <w:spacing w:line="240" w:lineRule="auto"/>
    </w:pPr>
    <w:rPr>
      <w:sz w:val="20"/>
      <w:szCs w:val="20"/>
    </w:rPr>
  </w:style>
  <w:style w:type="character" w:customStyle="1" w:styleId="CommentTextChar">
    <w:name w:val="Comment Text Char"/>
    <w:basedOn w:val="DefaultParagraphFont"/>
    <w:link w:val="CommentText"/>
    <w:uiPriority w:val="99"/>
    <w:semiHidden/>
    <w:rsid w:val="00E02929"/>
    <w:rPr>
      <w:sz w:val="20"/>
      <w:szCs w:val="20"/>
    </w:rPr>
  </w:style>
  <w:style w:type="paragraph" w:styleId="CommentSubject">
    <w:name w:val="annotation subject"/>
    <w:basedOn w:val="CommentText"/>
    <w:next w:val="CommentText"/>
    <w:link w:val="CommentSubjectChar"/>
    <w:uiPriority w:val="99"/>
    <w:semiHidden/>
    <w:unhideWhenUsed/>
    <w:rsid w:val="00E02929"/>
    <w:rPr>
      <w:b/>
      <w:bCs/>
    </w:rPr>
  </w:style>
  <w:style w:type="character" w:customStyle="1" w:styleId="CommentSubjectChar">
    <w:name w:val="Comment Subject Char"/>
    <w:basedOn w:val="CommentTextChar"/>
    <w:link w:val="CommentSubject"/>
    <w:uiPriority w:val="99"/>
    <w:semiHidden/>
    <w:rsid w:val="00E029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D3A120325AD44826B8BF39689BAD1" ma:contentTypeVersion="2" ma:contentTypeDescription="Create a new document." ma:contentTypeScope="" ma:versionID="0360ad8bf9ddc151e4c037459a80ac19">
  <xsd:schema xmlns:xsd="http://www.w3.org/2001/XMLSchema" xmlns:xs="http://www.w3.org/2001/XMLSchema" xmlns:p="http://schemas.microsoft.com/office/2006/metadata/properties" xmlns:ns3="2e02da5f-77e0-4585-a2bc-1c9ea7f40f6d" targetNamespace="http://schemas.microsoft.com/office/2006/metadata/properties" ma:root="true" ma:fieldsID="817a402f70075011fcedb9d972a3db8c" ns3:_="">
    <xsd:import namespace="2e02da5f-77e0-4585-a2bc-1c9ea7f40f6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2da5f-77e0-4585-a2bc-1c9ea7f40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210F4-6888-4D62-B9F0-3550AE7C734A}">
  <ds:schemaRefs>
    <ds:schemaRef ds:uri="http://schemas.microsoft.com/sharepoint/v3/contenttype/forms"/>
  </ds:schemaRefs>
</ds:datastoreItem>
</file>

<file path=customXml/itemProps2.xml><?xml version="1.0" encoding="utf-8"?>
<ds:datastoreItem xmlns:ds="http://schemas.openxmlformats.org/officeDocument/2006/customXml" ds:itemID="{84C77C73-7E0E-4377-96AF-43CE7830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2da5f-77e0-4585-a2bc-1c9ea7f4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40BC9-B646-457D-AB96-8AC60C1A60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Mendelson</dc:creator>
  <cp:keywords/>
  <dc:description/>
  <cp:lastModifiedBy>Jordan, LeKisha (Council)</cp:lastModifiedBy>
  <cp:revision>3</cp:revision>
  <dcterms:created xsi:type="dcterms:W3CDTF">2022-09-06T20:21:00Z</dcterms:created>
  <dcterms:modified xsi:type="dcterms:W3CDTF">2022-09-06T20:23:00Z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0x010100609D3A120325AD44826B8BF39689BAD1</vt:lpwstr>
  </property>
</Properties>
</file>