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98292" w14:textId="77777777" w:rsidR="00380DE5" w:rsidRPr="00CF0F1D" w:rsidRDefault="00380DE5" w:rsidP="005E4C31">
      <w:pPr>
        <w:jc w:val="center"/>
        <w:rPr>
          <w:rFonts w:cs="Times New Roman"/>
          <w:szCs w:val="24"/>
        </w:rPr>
      </w:pPr>
      <w:bookmarkStart w:id="0" w:name="_Hlk513800366"/>
      <w:bookmarkStart w:id="1" w:name="_GoBack"/>
      <w:bookmarkEnd w:id="1"/>
    </w:p>
    <w:p w14:paraId="1907AA8A" w14:textId="59E2C702" w:rsidR="005E4C31" w:rsidRPr="00CF0F1D" w:rsidRDefault="005E4C31" w:rsidP="005E4C31">
      <w:pPr>
        <w:jc w:val="center"/>
        <w:rPr>
          <w:rFonts w:cs="Times New Roman"/>
          <w:szCs w:val="24"/>
        </w:rPr>
      </w:pPr>
      <w:r w:rsidRPr="00CF0F1D">
        <w:rPr>
          <w:rFonts w:cs="Times New Roman"/>
          <w:szCs w:val="24"/>
        </w:rPr>
        <w:t>A BILL</w:t>
      </w:r>
    </w:p>
    <w:p w14:paraId="3BFD1453" w14:textId="237597D7" w:rsidR="005E4C31" w:rsidRPr="00CF0F1D" w:rsidRDefault="005E4C31" w:rsidP="005E4C31">
      <w:pPr>
        <w:jc w:val="center"/>
        <w:rPr>
          <w:rFonts w:cs="Times New Roman"/>
          <w:szCs w:val="24"/>
          <w:u w:val="single"/>
        </w:rPr>
      </w:pPr>
      <w:r w:rsidRPr="00CF0F1D">
        <w:rPr>
          <w:rFonts w:cs="Times New Roman"/>
          <w:szCs w:val="24"/>
          <w:u w:val="single"/>
        </w:rPr>
        <w:t>22</w:t>
      </w:r>
      <w:r w:rsidR="00A86D91" w:rsidRPr="00CF0F1D">
        <w:rPr>
          <w:rFonts w:cs="Times New Roman"/>
          <w:szCs w:val="24"/>
          <w:u w:val="single"/>
        </w:rPr>
        <w:t>-753</w:t>
      </w:r>
    </w:p>
    <w:p w14:paraId="00ED25E2" w14:textId="220F9E1C" w:rsidR="005E4C31" w:rsidRPr="00CF0F1D" w:rsidRDefault="005E4C31" w:rsidP="005E4C31">
      <w:pPr>
        <w:jc w:val="center"/>
        <w:rPr>
          <w:rFonts w:cs="Times New Roman"/>
          <w:szCs w:val="24"/>
        </w:rPr>
      </w:pPr>
      <w:r w:rsidRPr="00CF0F1D">
        <w:rPr>
          <w:rFonts w:cs="Times New Roman"/>
          <w:szCs w:val="24"/>
        </w:rPr>
        <w:t>IN THE COUNCIL OF THE DISTRICT OF COLUMBIA</w:t>
      </w:r>
    </w:p>
    <w:p w14:paraId="7C0DA138" w14:textId="2E5554E3" w:rsidR="005E4C31" w:rsidRPr="00CF0F1D" w:rsidRDefault="005E4C31" w:rsidP="005E4C31">
      <w:pPr>
        <w:jc w:val="center"/>
        <w:rPr>
          <w:rFonts w:cs="Times New Roman"/>
          <w:szCs w:val="24"/>
        </w:rPr>
      </w:pPr>
      <w:r w:rsidRPr="00CF0F1D">
        <w:rPr>
          <w:rFonts w:cs="Times New Roman"/>
          <w:szCs w:val="24"/>
        </w:rPr>
        <w:t>___________________</w:t>
      </w:r>
    </w:p>
    <w:p w14:paraId="05C54EB7" w14:textId="77777777" w:rsidR="005E4C31" w:rsidRPr="00CF0F1D" w:rsidRDefault="005E4C31" w:rsidP="005E4C31">
      <w:pPr>
        <w:pStyle w:val="Heading1"/>
        <w:spacing w:line="480" w:lineRule="auto"/>
        <w:ind w:firstLine="720"/>
        <w:jc w:val="center"/>
        <w:rPr>
          <w:rFonts w:eastAsia="Times New Roman" w:cs="Times New Roman"/>
          <w:b w:val="0"/>
          <w:szCs w:val="24"/>
        </w:rPr>
      </w:pPr>
      <w:bookmarkStart w:id="2" w:name="_Toc513815961"/>
    </w:p>
    <w:p w14:paraId="14A12BD9" w14:textId="757A0848" w:rsidR="00A86D91" w:rsidRPr="00CF0F1D" w:rsidRDefault="00A86D91" w:rsidP="00D705FD">
      <w:pPr>
        <w:rPr>
          <w:rFonts w:cs="Times New Roman"/>
          <w:szCs w:val="24"/>
        </w:rPr>
      </w:pPr>
      <w:r w:rsidRPr="00CF0F1D">
        <w:rPr>
          <w:rFonts w:cs="Times New Roman"/>
          <w:szCs w:val="24"/>
        </w:rPr>
        <w:t>To enact and amend provisions of law necessary to support the Fiscal Year 2019 budget.</w:t>
      </w:r>
    </w:p>
    <w:p w14:paraId="659CAEE9" w14:textId="65D6A69E" w:rsidR="00D705FD" w:rsidRPr="00CF0F1D" w:rsidRDefault="00D705FD" w:rsidP="00D705FD">
      <w:pPr>
        <w:rPr>
          <w:rFonts w:eastAsia="Times New Roman" w:cs="Times New Roman"/>
          <w:szCs w:val="24"/>
        </w:rPr>
      </w:pPr>
    </w:p>
    <w:sdt>
      <w:sdtPr>
        <w:rPr>
          <w:rFonts w:ascii="Times New Roman" w:eastAsiaTheme="minorHAnsi" w:hAnsi="Times New Roman" w:cs="Times New Roman"/>
          <w:b/>
          <w:color w:val="auto"/>
          <w:sz w:val="24"/>
          <w:szCs w:val="24"/>
        </w:rPr>
        <w:id w:val="795956846"/>
        <w:docPartObj>
          <w:docPartGallery w:val="Table of Contents"/>
          <w:docPartUnique/>
        </w:docPartObj>
      </w:sdtPr>
      <w:sdtEndPr>
        <w:rPr>
          <w:bCs/>
          <w:noProof/>
        </w:rPr>
      </w:sdtEndPr>
      <w:sdtContent>
        <w:p w14:paraId="2F7547E1" w14:textId="04247745" w:rsidR="00D705FD" w:rsidRPr="00CF0F1D" w:rsidRDefault="00070275" w:rsidP="00070275">
          <w:pPr>
            <w:pStyle w:val="TOCHeading"/>
            <w:jc w:val="center"/>
            <w:rPr>
              <w:rFonts w:ascii="Times New Roman" w:hAnsi="Times New Roman" w:cs="Times New Roman"/>
              <w:b/>
              <w:sz w:val="24"/>
              <w:szCs w:val="24"/>
            </w:rPr>
          </w:pPr>
          <w:r w:rsidRPr="00CF0F1D">
            <w:rPr>
              <w:rFonts w:ascii="Times New Roman" w:hAnsi="Times New Roman" w:cs="Times New Roman"/>
              <w:b/>
              <w:sz w:val="24"/>
              <w:szCs w:val="24"/>
            </w:rPr>
            <w:t>TABLE OF CONTENTS</w:t>
          </w:r>
        </w:p>
        <w:p w14:paraId="06004E8A" w14:textId="77777777" w:rsidR="00070275" w:rsidRPr="00CF0F1D" w:rsidRDefault="00070275" w:rsidP="00070275">
          <w:pPr>
            <w:rPr>
              <w:rFonts w:cs="Times New Roman"/>
              <w:szCs w:val="24"/>
            </w:rPr>
          </w:pPr>
        </w:p>
        <w:p w14:paraId="53A83DD6" w14:textId="13C7DDF7" w:rsidR="00DD65D2" w:rsidRPr="00DD65D2" w:rsidRDefault="00D705FD" w:rsidP="00DD65D2">
          <w:pPr>
            <w:pStyle w:val="TOC1"/>
            <w:rPr>
              <w:rFonts w:eastAsiaTheme="minorEastAsia" w:cs="Times New Roman"/>
              <w:b/>
              <w:noProof/>
              <w:szCs w:val="24"/>
            </w:rPr>
          </w:pPr>
          <w:r w:rsidRPr="00DD65D2">
            <w:rPr>
              <w:rFonts w:cs="Times New Roman"/>
              <w:b/>
              <w:szCs w:val="24"/>
            </w:rPr>
            <w:fldChar w:fldCharType="begin"/>
          </w:r>
          <w:r w:rsidRPr="00DD65D2">
            <w:rPr>
              <w:rFonts w:cs="Times New Roman"/>
              <w:b/>
              <w:szCs w:val="24"/>
            </w:rPr>
            <w:instrText xml:space="preserve"> TOC \o "1-3" \h \z \u </w:instrText>
          </w:r>
          <w:r w:rsidRPr="00DD65D2">
            <w:rPr>
              <w:rFonts w:cs="Times New Roman"/>
              <w:b/>
              <w:szCs w:val="24"/>
            </w:rPr>
            <w:fldChar w:fldCharType="separate"/>
          </w:r>
          <w:hyperlink w:anchor="_Toc514093508" w:history="1">
            <w:r w:rsidR="00DD65D2" w:rsidRPr="00DD65D2">
              <w:rPr>
                <w:rStyle w:val="Hyperlink"/>
                <w:rFonts w:eastAsia="Times New Roman" w:cs="Times New Roman"/>
                <w:b/>
                <w:noProof/>
                <w:szCs w:val="24"/>
              </w:rPr>
              <w:t>TITLE I.  GOVERNMENT DIRECTION AND SUPPORT</w:t>
            </w:r>
            <w:r w:rsidR="00DD65D2" w:rsidRPr="00DD65D2">
              <w:rPr>
                <w:rFonts w:cs="Times New Roman"/>
                <w:b/>
                <w:noProof/>
                <w:webHidden/>
                <w:szCs w:val="24"/>
              </w:rPr>
              <w:tab/>
            </w:r>
            <w:r w:rsidR="00DD65D2" w:rsidRPr="00DD65D2">
              <w:rPr>
                <w:rFonts w:cs="Times New Roman"/>
                <w:b/>
                <w:noProof/>
                <w:webHidden/>
                <w:szCs w:val="24"/>
              </w:rPr>
              <w:fldChar w:fldCharType="begin"/>
            </w:r>
            <w:r w:rsidR="00DD65D2" w:rsidRPr="00DD65D2">
              <w:rPr>
                <w:rFonts w:cs="Times New Roman"/>
                <w:b/>
                <w:noProof/>
                <w:webHidden/>
                <w:szCs w:val="24"/>
              </w:rPr>
              <w:instrText xml:space="preserve"> PAGEREF _Toc514093508 \h </w:instrText>
            </w:r>
            <w:r w:rsidR="00DD65D2" w:rsidRPr="00DD65D2">
              <w:rPr>
                <w:rFonts w:cs="Times New Roman"/>
                <w:b/>
                <w:noProof/>
                <w:webHidden/>
                <w:szCs w:val="24"/>
              </w:rPr>
            </w:r>
            <w:r w:rsidR="00DD65D2" w:rsidRPr="00DD65D2">
              <w:rPr>
                <w:rFonts w:cs="Times New Roman"/>
                <w:b/>
                <w:noProof/>
                <w:webHidden/>
                <w:szCs w:val="24"/>
              </w:rPr>
              <w:fldChar w:fldCharType="separate"/>
            </w:r>
            <w:r w:rsidR="00814BFD">
              <w:rPr>
                <w:rFonts w:cs="Times New Roman"/>
                <w:b/>
                <w:noProof/>
                <w:webHidden/>
                <w:szCs w:val="24"/>
              </w:rPr>
              <w:t>6</w:t>
            </w:r>
            <w:r w:rsidR="00DD65D2" w:rsidRPr="00DD65D2">
              <w:rPr>
                <w:rFonts w:cs="Times New Roman"/>
                <w:b/>
                <w:noProof/>
                <w:webHidden/>
                <w:szCs w:val="24"/>
              </w:rPr>
              <w:fldChar w:fldCharType="end"/>
            </w:r>
          </w:hyperlink>
        </w:p>
        <w:p w14:paraId="78591F71" w14:textId="69AE8FD5" w:rsidR="00DD65D2" w:rsidRPr="00DD65D2" w:rsidRDefault="00DD65D2" w:rsidP="00DD65D2">
          <w:pPr>
            <w:pStyle w:val="TOC2"/>
            <w:spacing w:line="240" w:lineRule="auto"/>
            <w:rPr>
              <w:rFonts w:eastAsiaTheme="minorEastAsia" w:cs="Times New Roman"/>
              <w:b/>
              <w:noProof/>
              <w:szCs w:val="24"/>
            </w:rPr>
          </w:pPr>
          <w:hyperlink w:anchor="_Toc514093509" w:history="1">
            <w:r w:rsidRPr="00DD65D2">
              <w:rPr>
                <w:rStyle w:val="Hyperlink"/>
                <w:rFonts w:cs="Times New Roman"/>
                <w:b/>
                <w:noProof/>
                <w:szCs w:val="24"/>
              </w:rPr>
              <w:t>SUBTITLE A. FAIR ELECTIONS IMPLEMENTATION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_Toc514093509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6</w:t>
            </w:r>
            <w:r w:rsidRPr="00DD65D2">
              <w:rPr>
                <w:rFonts w:cs="Times New Roman"/>
                <w:b/>
                <w:noProof/>
                <w:webHidden/>
                <w:szCs w:val="24"/>
              </w:rPr>
              <w:fldChar w:fldCharType="end"/>
            </w:r>
          </w:hyperlink>
        </w:p>
        <w:p w14:paraId="0E18370D" w14:textId="2AE48642" w:rsidR="00DD65D2" w:rsidRPr="00DD65D2" w:rsidRDefault="00DD65D2" w:rsidP="00DD65D2">
          <w:pPr>
            <w:pStyle w:val="TOC2"/>
            <w:spacing w:line="240" w:lineRule="auto"/>
            <w:rPr>
              <w:rFonts w:eastAsiaTheme="minorEastAsia" w:cs="Times New Roman"/>
              <w:b/>
              <w:noProof/>
              <w:szCs w:val="24"/>
            </w:rPr>
          </w:pPr>
          <w:hyperlink w:anchor="_Toc514093510" w:history="1">
            <w:r w:rsidRPr="00DD65D2">
              <w:rPr>
                <w:rStyle w:val="Hyperlink"/>
                <w:rFonts w:cs="Times New Roman"/>
                <w:b/>
                <w:noProof/>
                <w:szCs w:val="24"/>
              </w:rPr>
              <w:t>SUBTITLE B.  CONTINUATION OF CERTAIN PPRA EXEMPTIONS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8</w:t>
            </w:r>
            <w:r w:rsidRPr="00DD65D2">
              <w:rPr>
                <w:rFonts w:cs="Times New Roman"/>
                <w:b/>
                <w:noProof/>
                <w:webHidden/>
                <w:szCs w:val="24"/>
              </w:rPr>
              <w:fldChar w:fldCharType="end"/>
            </w:r>
          </w:hyperlink>
        </w:p>
        <w:p w14:paraId="5204B115" w14:textId="2E3760DC" w:rsidR="00DD65D2" w:rsidRPr="00DD65D2" w:rsidRDefault="00DD65D2" w:rsidP="00DD65D2">
          <w:pPr>
            <w:pStyle w:val="TOC2"/>
            <w:spacing w:line="240" w:lineRule="auto"/>
            <w:rPr>
              <w:rFonts w:eastAsiaTheme="minorEastAsia" w:cs="Times New Roman"/>
              <w:b/>
              <w:noProof/>
              <w:szCs w:val="24"/>
            </w:rPr>
          </w:pPr>
          <w:hyperlink w:anchor="_Toc514093511" w:history="1">
            <w:r w:rsidRPr="00DD65D2">
              <w:rPr>
                <w:rStyle w:val="Hyperlink"/>
                <w:rFonts w:cs="Times New Roman"/>
                <w:b/>
                <w:noProof/>
                <w:szCs w:val="24"/>
              </w:rPr>
              <w:t>SUBTITLE C. PROJECT LABOR AGREEMENT PROCUREMENT FUNDING</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9</w:t>
            </w:r>
            <w:r w:rsidRPr="00DD65D2">
              <w:rPr>
                <w:rFonts w:cs="Times New Roman"/>
                <w:b/>
                <w:noProof/>
                <w:webHidden/>
                <w:szCs w:val="24"/>
              </w:rPr>
              <w:fldChar w:fldCharType="end"/>
            </w:r>
          </w:hyperlink>
        </w:p>
        <w:p w14:paraId="190A57C9" w14:textId="13E74F3D" w:rsidR="00DD65D2" w:rsidRPr="00DD65D2" w:rsidRDefault="00DD65D2" w:rsidP="00DD65D2">
          <w:pPr>
            <w:pStyle w:val="TOC2"/>
            <w:spacing w:line="240" w:lineRule="auto"/>
            <w:rPr>
              <w:rFonts w:eastAsiaTheme="minorEastAsia" w:cs="Times New Roman"/>
              <w:b/>
              <w:noProof/>
              <w:szCs w:val="24"/>
            </w:rPr>
          </w:pPr>
          <w:hyperlink w:anchor="_Toc514093512" w:history="1">
            <w:r w:rsidRPr="00DD65D2">
              <w:rPr>
                <w:rStyle w:val="Hyperlink"/>
                <w:rFonts w:cs="Times New Roman"/>
                <w:b/>
                <w:noProof/>
                <w:szCs w:val="24"/>
              </w:rPr>
              <w:t>SUBTITLE D.  OTHER POST-EMPLOYMENT BENEFITS FUND</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10</w:t>
            </w:r>
            <w:r w:rsidRPr="00DD65D2">
              <w:rPr>
                <w:rFonts w:cs="Times New Roman"/>
                <w:b/>
                <w:noProof/>
                <w:webHidden/>
                <w:szCs w:val="24"/>
              </w:rPr>
              <w:fldChar w:fldCharType="end"/>
            </w:r>
          </w:hyperlink>
        </w:p>
        <w:p w14:paraId="3CD675BD" w14:textId="07951964" w:rsidR="00DD65D2" w:rsidRPr="00DD65D2" w:rsidRDefault="00DD65D2" w:rsidP="00DD65D2">
          <w:pPr>
            <w:pStyle w:val="TOC2"/>
            <w:spacing w:line="240" w:lineRule="auto"/>
            <w:rPr>
              <w:rFonts w:eastAsiaTheme="minorEastAsia" w:cs="Times New Roman"/>
              <w:b/>
              <w:noProof/>
              <w:szCs w:val="24"/>
            </w:rPr>
          </w:pPr>
          <w:hyperlink w:anchor="_Toc514093513" w:history="1">
            <w:r w:rsidRPr="00DD65D2">
              <w:rPr>
                <w:rStyle w:val="Hyperlink"/>
                <w:rFonts w:cs="Times New Roman"/>
                <w:b/>
                <w:noProof/>
                <w:szCs w:val="24"/>
              </w:rPr>
              <w:t>SUBTITLE E. STREET HARASSMENT PREVENTION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13</w:t>
            </w:r>
            <w:r w:rsidRPr="00DD65D2">
              <w:rPr>
                <w:rFonts w:cs="Times New Roman"/>
                <w:b/>
                <w:noProof/>
                <w:webHidden/>
                <w:szCs w:val="24"/>
              </w:rPr>
              <w:fldChar w:fldCharType="end"/>
            </w:r>
          </w:hyperlink>
        </w:p>
        <w:p w14:paraId="0A6FA496" w14:textId="3D55748B" w:rsidR="00DD65D2" w:rsidRPr="00DD65D2" w:rsidRDefault="00DD65D2" w:rsidP="00DD65D2">
          <w:pPr>
            <w:pStyle w:val="TOC2"/>
            <w:spacing w:line="240" w:lineRule="auto"/>
            <w:rPr>
              <w:rFonts w:eastAsiaTheme="minorEastAsia" w:cs="Times New Roman"/>
              <w:b/>
              <w:noProof/>
              <w:szCs w:val="24"/>
            </w:rPr>
          </w:pPr>
          <w:hyperlink w:anchor="_Toc514093514" w:history="1">
            <w:r w:rsidRPr="00DD65D2">
              <w:rPr>
                <w:rStyle w:val="Hyperlink"/>
                <w:rFonts w:eastAsia="Times New Roman" w:cs="Times New Roman"/>
                <w:b/>
                <w:noProof/>
                <w:szCs w:val="24"/>
              </w:rPr>
              <w:t>SUBTITLE F. VOTER REGISTRATION AGENCY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18</w:t>
            </w:r>
            <w:r w:rsidRPr="00DD65D2">
              <w:rPr>
                <w:rFonts w:cs="Times New Roman"/>
                <w:b/>
                <w:noProof/>
                <w:webHidden/>
                <w:szCs w:val="24"/>
              </w:rPr>
              <w:fldChar w:fldCharType="end"/>
            </w:r>
          </w:hyperlink>
        </w:p>
        <w:p w14:paraId="7809C88F" w14:textId="42B1EA39" w:rsidR="00DD65D2" w:rsidRPr="00DD65D2" w:rsidRDefault="00DD65D2" w:rsidP="00DD65D2">
          <w:pPr>
            <w:pStyle w:val="TOC2"/>
            <w:spacing w:line="240" w:lineRule="auto"/>
            <w:rPr>
              <w:rFonts w:eastAsiaTheme="minorEastAsia" w:cs="Times New Roman"/>
              <w:b/>
              <w:noProof/>
              <w:szCs w:val="24"/>
            </w:rPr>
          </w:pPr>
          <w:hyperlink w:anchor="_Toc514093515" w:history="1">
            <w:r w:rsidRPr="00DD65D2">
              <w:rPr>
                <w:rStyle w:val="Hyperlink"/>
                <w:rFonts w:cs="Times New Roman"/>
                <w:b/>
                <w:noProof/>
                <w:szCs w:val="24"/>
              </w:rPr>
              <w:t>SUBTITLE G. ADVISORY NEIGHBORHOOD COMMISSIONS TRAVEL REIMBURSEMENT CLARIFICATION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19</w:t>
            </w:r>
            <w:r w:rsidRPr="00DD65D2">
              <w:rPr>
                <w:rFonts w:cs="Times New Roman"/>
                <w:b/>
                <w:noProof/>
                <w:webHidden/>
                <w:szCs w:val="24"/>
              </w:rPr>
              <w:fldChar w:fldCharType="end"/>
            </w:r>
          </w:hyperlink>
        </w:p>
        <w:p w14:paraId="2A600D63" w14:textId="6B0CA7B8" w:rsidR="00DD65D2" w:rsidRPr="00DD65D2" w:rsidRDefault="00DD65D2" w:rsidP="00DD65D2">
          <w:pPr>
            <w:pStyle w:val="TOC2"/>
            <w:spacing w:line="240" w:lineRule="auto"/>
            <w:rPr>
              <w:rFonts w:eastAsiaTheme="minorEastAsia" w:cs="Times New Roman"/>
              <w:b/>
              <w:noProof/>
              <w:szCs w:val="24"/>
            </w:rPr>
          </w:pPr>
          <w:hyperlink w:anchor="_Toc514093516" w:history="1">
            <w:r w:rsidRPr="00DD65D2">
              <w:rPr>
                <w:rStyle w:val="Hyperlink"/>
                <w:rFonts w:cs="Times New Roman"/>
                <w:b/>
                <w:noProof/>
                <w:szCs w:val="24"/>
              </w:rPr>
              <w:t>SUBTITLE H. OFFICE OF ADMINISTRATIVE HEARINGS JURISDICTION CLARIFICATION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20</w:t>
            </w:r>
            <w:r w:rsidRPr="00DD65D2">
              <w:rPr>
                <w:rFonts w:cs="Times New Roman"/>
                <w:b/>
                <w:noProof/>
                <w:webHidden/>
                <w:szCs w:val="24"/>
              </w:rPr>
              <w:fldChar w:fldCharType="end"/>
            </w:r>
          </w:hyperlink>
        </w:p>
        <w:p w14:paraId="41EE571F" w14:textId="7B87A7B9" w:rsidR="00DD65D2" w:rsidRPr="00DD65D2" w:rsidRDefault="00DD65D2" w:rsidP="00DD65D2">
          <w:pPr>
            <w:pStyle w:val="TOC2"/>
            <w:spacing w:line="240" w:lineRule="auto"/>
            <w:rPr>
              <w:rFonts w:eastAsiaTheme="minorEastAsia" w:cs="Times New Roman"/>
              <w:b/>
              <w:noProof/>
              <w:szCs w:val="24"/>
            </w:rPr>
          </w:pPr>
          <w:hyperlink w:anchor="_Toc514093517" w:history="1">
            <w:r w:rsidRPr="00DD65D2">
              <w:rPr>
                <w:rStyle w:val="Hyperlink"/>
                <w:rFonts w:eastAsia="Times New Roman" w:cs="Times New Roman"/>
                <w:b/>
                <w:noProof/>
                <w:szCs w:val="24"/>
              </w:rPr>
              <w:t>SUBTITLE I. BEGA AMENDMENT ACT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22</w:t>
            </w:r>
            <w:r w:rsidRPr="00DD65D2">
              <w:rPr>
                <w:rFonts w:cs="Times New Roman"/>
                <w:b/>
                <w:noProof/>
                <w:webHidden/>
                <w:szCs w:val="24"/>
              </w:rPr>
              <w:fldChar w:fldCharType="end"/>
            </w:r>
          </w:hyperlink>
        </w:p>
        <w:p w14:paraId="6F911707" w14:textId="42307633" w:rsidR="00DD65D2" w:rsidRPr="00DD65D2" w:rsidRDefault="00DD65D2" w:rsidP="00DD65D2">
          <w:pPr>
            <w:pStyle w:val="TOC2"/>
            <w:spacing w:line="240" w:lineRule="auto"/>
            <w:rPr>
              <w:rFonts w:eastAsiaTheme="minorEastAsia" w:cs="Times New Roman"/>
              <w:b/>
              <w:noProof/>
              <w:szCs w:val="24"/>
            </w:rPr>
          </w:pPr>
          <w:hyperlink w:anchor="_Toc514093518" w:history="1">
            <w:r w:rsidRPr="00DD65D2">
              <w:rPr>
                <w:rStyle w:val="Hyperlink"/>
                <w:rFonts w:cs="Times New Roman"/>
                <w:b/>
                <w:noProof/>
                <w:szCs w:val="24"/>
              </w:rPr>
              <w:t>SUBTITLE J. USE OF PUBLIC SCHOOL BUILDING BY A CIVIC ASSOCIATION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40</w:t>
            </w:r>
            <w:r w:rsidRPr="00DD65D2">
              <w:rPr>
                <w:rFonts w:cs="Times New Roman"/>
                <w:b/>
                <w:noProof/>
                <w:webHidden/>
                <w:szCs w:val="24"/>
              </w:rPr>
              <w:fldChar w:fldCharType="end"/>
            </w:r>
          </w:hyperlink>
        </w:p>
        <w:p w14:paraId="2C2D4E6C" w14:textId="42FB8FE2" w:rsidR="00DD65D2" w:rsidRPr="00DD65D2" w:rsidRDefault="00DD65D2" w:rsidP="00DD65D2">
          <w:pPr>
            <w:pStyle w:val="TOC1"/>
            <w:rPr>
              <w:rFonts w:eastAsiaTheme="minorEastAsia" w:cs="Times New Roman"/>
              <w:b/>
              <w:noProof/>
              <w:szCs w:val="24"/>
            </w:rPr>
          </w:pPr>
          <w:hyperlink w:anchor="_Toc514093519" w:history="1">
            <w:r w:rsidRPr="00DD65D2">
              <w:rPr>
                <w:rStyle w:val="Hyperlink"/>
                <w:rFonts w:eastAsia="Times New Roman" w:cs="Times New Roman"/>
                <w:b/>
                <w:noProof/>
                <w:szCs w:val="24"/>
              </w:rPr>
              <w:t>TITLE II.  ECONOMIC DEVELOPMENT AND REGULATION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_Toc514093519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42</w:t>
            </w:r>
            <w:r w:rsidRPr="00DD65D2">
              <w:rPr>
                <w:rFonts w:cs="Times New Roman"/>
                <w:b/>
                <w:noProof/>
                <w:webHidden/>
                <w:szCs w:val="24"/>
              </w:rPr>
              <w:fldChar w:fldCharType="end"/>
            </w:r>
          </w:hyperlink>
        </w:p>
        <w:p w14:paraId="612647D8" w14:textId="6D217D6F" w:rsidR="00DD65D2" w:rsidRPr="00DD65D2" w:rsidRDefault="00DD65D2" w:rsidP="00DD65D2">
          <w:pPr>
            <w:pStyle w:val="TOC2"/>
            <w:spacing w:line="240" w:lineRule="auto"/>
            <w:rPr>
              <w:rFonts w:eastAsiaTheme="minorEastAsia" w:cs="Times New Roman"/>
              <w:b/>
              <w:noProof/>
              <w:szCs w:val="24"/>
            </w:rPr>
          </w:pPr>
          <w:hyperlink w:anchor="_Toc514093520" w:history="1">
            <w:r w:rsidRPr="00DD65D2">
              <w:rPr>
                <w:rStyle w:val="Hyperlink"/>
                <w:rFonts w:cs="Times New Roman"/>
                <w:b/>
                <w:noProof/>
                <w:szCs w:val="24"/>
              </w:rPr>
              <w:t>SUBTITLE A. SUPERMARKET TAX INCENTIVE TECHNICAL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42</w:t>
            </w:r>
            <w:r w:rsidRPr="00DD65D2">
              <w:rPr>
                <w:rFonts w:cs="Times New Roman"/>
                <w:b/>
                <w:noProof/>
                <w:webHidden/>
                <w:szCs w:val="24"/>
              </w:rPr>
              <w:fldChar w:fldCharType="end"/>
            </w:r>
          </w:hyperlink>
        </w:p>
        <w:p w14:paraId="149F15AB" w14:textId="03F2C97C" w:rsidR="00DD65D2" w:rsidRPr="00DD65D2" w:rsidRDefault="00DD65D2" w:rsidP="00DD65D2">
          <w:pPr>
            <w:pStyle w:val="TOC2"/>
            <w:spacing w:line="240" w:lineRule="auto"/>
            <w:rPr>
              <w:rFonts w:eastAsiaTheme="minorEastAsia" w:cs="Times New Roman"/>
              <w:b/>
              <w:noProof/>
              <w:szCs w:val="24"/>
            </w:rPr>
          </w:pPr>
          <w:hyperlink w:anchor="_Toc514093521" w:history="1">
            <w:r w:rsidRPr="00DD65D2">
              <w:rPr>
                <w:rStyle w:val="Hyperlink"/>
                <w:rFonts w:cs="Times New Roman"/>
                <w:b/>
                <w:noProof/>
                <w:szCs w:val="24"/>
              </w:rPr>
              <w:t>SUBTITLE B. NEIGHBORHOOD PROSPERITY INITIATIVE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42</w:t>
            </w:r>
            <w:r w:rsidRPr="00DD65D2">
              <w:rPr>
                <w:rFonts w:cs="Times New Roman"/>
                <w:b/>
                <w:noProof/>
                <w:webHidden/>
                <w:szCs w:val="24"/>
              </w:rPr>
              <w:fldChar w:fldCharType="end"/>
            </w:r>
          </w:hyperlink>
        </w:p>
        <w:p w14:paraId="360EFFB0" w14:textId="68EB0295" w:rsidR="00DD65D2" w:rsidRPr="00DD65D2" w:rsidRDefault="00DD65D2" w:rsidP="00DD65D2">
          <w:pPr>
            <w:pStyle w:val="TOC2"/>
            <w:spacing w:line="240" w:lineRule="auto"/>
            <w:rPr>
              <w:rFonts w:eastAsiaTheme="minorEastAsia" w:cs="Times New Roman"/>
              <w:b/>
              <w:noProof/>
              <w:szCs w:val="24"/>
            </w:rPr>
          </w:pPr>
          <w:hyperlink w:anchor="_Toc514093522" w:history="1">
            <w:r w:rsidRPr="00DD65D2">
              <w:rPr>
                <w:rStyle w:val="Hyperlink"/>
                <w:rFonts w:cs="Times New Roman"/>
                <w:b/>
                <w:noProof/>
                <w:szCs w:val="24"/>
              </w:rPr>
              <w:t>SUBTITLE C. DMPED GRANT-MAKING AUTHORITY.</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44</w:t>
            </w:r>
            <w:r w:rsidRPr="00DD65D2">
              <w:rPr>
                <w:rFonts w:cs="Times New Roman"/>
                <w:b/>
                <w:noProof/>
                <w:webHidden/>
                <w:szCs w:val="24"/>
              </w:rPr>
              <w:fldChar w:fldCharType="end"/>
            </w:r>
          </w:hyperlink>
        </w:p>
        <w:p w14:paraId="7873D01C" w14:textId="12859A27" w:rsidR="00DD65D2" w:rsidRPr="00DD65D2" w:rsidRDefault="00DD65D2" w:rsidP="00DD65D2">
          <w:pPr>
            <w:pStyle w:val="TOC2"/>
            <w:spacing w:line="240" w:lineRule="auto"/>
            <w:rPr>
              <w:rFonts w:eastAsiaTheme="minorEastAsia" w:cs="Times New Roman"/>
              <w:b/>
              <w:noProof/>
              <w:szCs w:val="24"/>
            </w:rPr>
          </w:pPr>
          <w:hyperlink w:anchor="_Toc514093523" w:history="1">
            <w:r w:rsidRPr="00DD65D2">
              <w:rPr>
                <w:rFonts w:eastAsiaTheme="minorEastAsia" w:cs="Times New Roman"/>
                <w:b/>
                <w:noProof/>
                <w:szCs w:val="24"/>
              </w:rPr>
              <w:tab/>
            </w:r>
            <w:r w:rsidRPr="00DD65D2">
              <w:rPr>
                <w:rStyle w:val="Hyperlink"/>
                <w:rFonts w:eastAsiaTheme="majorEastAsia" w:cs="Times New Roman"/>
                <w:b/>
                <w:noProof/>
                <w:szCs w:val="24"/>
              </w:rPr>
              <w:t>SUBTITLE D. WALTER REED GRANT-MAKING AUTHORITY</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45</w:t>
            </w:r>
            <w:r w:rsidRPr="00DD65D2">
              <w:rPr>
                <w:rFonts w:cs="Times New Roman"/>
                <w:b/>
                <w:noProof/>
                <w:webHidden/>
                <w:szCs w:val="24"/>
              </w:rPr>
              <w:fldChar w:fldCharType="end"/>
            </w:r>
          </w:hyperlink>
        </w:p>
        <w:p w14:paraId="0E03C5D3" w14:textId="44B19966" w:rsidR="00DD65D2" w:rsidRPr="00DD65D2" w:rsidRDefault="00DD65D2" w:rsidP="00DD65D2">
          <w:pPr>
            <w:pStyle w:val="TOC2"/>
            <w:spacing w:line="240" w:lineRule="auto"/>
            <w:rPr>
              <w:rFonts w:eastAsiaTheme="minorEastAsia" w:cs="Times New Roman"/>
              <w:b/>
              <w:noProof/>
              <w:szCs w:val="24"/>
            </w:rPr>
          </w:pPr>
          <w:hyperlink w:anchor="_Toc514093524" w:history="1">
            <w:r w:rsidRPr="00DD65D2">
              <w:rPr>
                <w:rStyle w:val="Hyperlink"/>
                <w:rFonts w:cs="Times New Roman"/>
                <w:b/>
                <w:noProof/>
                <w:szCs w:val="24"/>
              </w:rPr>
              <w:t>SUBTITLE E. ADMINISTRATION OF THE DISTRICT OF COLUMBIA JOBS TRUST FUND</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45</w:t>
            </w:r>
            <w:r w:rsidRPr="00DD65D2">
              <w:rPr>
                <w:rFonts w:cs="Times New Roman"/>
                <w:b/>
                <w:noProof/>
                <w:webHidden/>
                <w:szCs w:val="24"/>
              </w:rPr>
              <w:fldChar w:fldCharType="end"/>
            </w:r>
          </w:hyperlink>
        </w:p>
        <w:p w14:paraId="41C8E8AC" w14:textId="55A30052" w:rsidR="00DD65D2" w:rsidRPr="00DD65D2" w:rsidRDefault="00DD65D2" w:rsidP="00DD65D2">
          <w:pPr>
            <w:pStyle w:val="TOC2"/>
            <w:spacing w:line="240" w:lineRule="auto"/>
            <w:rPr>
              <w:rFonts w:eastAsiaTheme="minorEastAsia" w:cs="Times New Roman"/>
              <w:b/>
              <w:noProof/>
              <w:szCs w:val="24"/>
            </w:rPr>
          </w:pPr>
          <w:hyperlink w:anchor="_Toc514093525" w:history="1">
            <w:r w:rsidRPr="00DD65D2">
              <w:rPr>
                <w:rStyle w:val="Hyperlink"/>
                <w:rFonts w:cs="Times New Roman"/>
                <w:b/>
                <w:noProof/>
                <w:szCs w:val="24"/>
              </w:rPr>
              <w:t>SUBTITLE F. EXTENDED HOURS OF ALCOHOLIC BEVERAGE SALES ON CERTAIN HOLIDAYS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46</w:t>
            </w:r>
            <w:r w:rsidRPr="00DD65D2">
              <w:rPr>
                <w:rFonts w:cs="Times New Roman"/>
                <w:b/>
                <w:noProof/>
                <w:webHidden/>
                <w:szCs w:val="24"/>
              </w:rPr>
              <w:fldChar w:fldCharType="end"/>
            </w:r>
          </w:hyperlink>
        </w:p>
        <w:p w14:paraId="5392F117" w14:textId="42A1A717" w:rsidR="00DD65D2" w:rsidRPr="00DD65D2" w:rsidRDefault="00DD65D2" w:rsidP="00DD65D2">
          <w:pPr>
            <w:pStyle w:val="TOC2"/>
            <w:spacing w:line="240" w:lineRule="auto"/>
            <w:rPr>
              <w:rFonts w:eastAsiaTheme="minorEastAsia" w:cs="Times New Roman"/>
              <w:b/>
              <w:noProof/>
              <w:szCs w:val="24"/>
            </w:rPr>
          </w:pPr>
          <w:hyperlink w:anchor="_Toc514093526" w:history="1">
            <w:r w:rsidRPr="00DD65D2">
              <w:rPr>
                <w:rStyle w:val="Hyperlink"/>
                <w:rFonts w:cs="Times New Roman"/>
                <w:b/>
                <w:noProof/>
                <w:szCs w:val="24"/>
              </w:rPr>
              <w:t>SUBTITLE G.  EXPEDITED BUILDING PERMIT REVIEW PROGRAM FUND</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46</w:t>
            </w:r>
            <w:r w:rsidRPr="00DD65D2">
              <w:rPr>
                <w:rFonts w:cs="Times New Roman"/>
                <w:b/>
                <w:noProof/>
                <w:webHidden/>
                <w:szCs w:val="24"/>
              </w:rPr>
              <w:fldChar w:fldCharType="end"/>
            </w:r>
          </w:hyperlink>
        </w:p>
        <w:p w14:paraId="4737DAB1" w14:textId="1F0BB8FE" w:rsidR="00DD65D2" w:rsidRPr="00DD65D2" w:rsidRDefault="00DD65D2" w:rsidP="00DD65D2">
          <w:pPr>
            <w:pStyle w:val="TOC2"/>
            <w:spacing w:line="240" w:lineRule="auto"/>
            <w:rPr>
              <w:rFonts w:eastAsiaTheme="minorEastAsia" w:cs="Times New Roman"/>
              <w:b/>
              <w:noProof/>
              <w:szCs w:val="24"/>
            </w:rPr>
          </w:pPr>
          <w:hyperlink w:anchor="_Toc514093527" w:history="1">
            <w:r w:rsidRPr="00DD65D2">
              <w:rPr>
                <w:rStyle w:val="Hyperlink"/>
                <w:rFonts w:cs="Times New Roman"/>
                <w:b/>
                <w:noProof/>
                <w:szCs w:val="24"/>
              </w:rPr>
              <w:t>SUBTITLE H.  ARTS AND HUMANITIES LICENSE PLATES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47</w:t>
            </w:r>
            <w:r w:rsidRPr="00DD65D2">
              <w:rPr>
                <w:rFonts w:cs="Times New Roman"/>
                <w:b/>
                <w:noProof/>
                <w:webHidden/>
                <w:szCs w:val="24"/>
              </w:rPr>
              <w:fldChar w:fldCharType="end"/>
            </w:r>
          </w:hyperlink>
        </w:p>
        <w:p w14:paraId="44CDA240" w14:textId="55895B8F" w:rsidR="00DD65D2" w:rsidRPr="00DD65D2" w:rsidRDefault="00DD65D2" w:rsidP="00DD65D2">
          <w:pPr>
            <w:pStyle w:val="TOC2"/>
            <w:spacing w:line="240" w:lineRule="auto"/>
            <w:rPr>
              <w:rFonts w:eastAsiaTheme="minorEastAsia" w:cs="Times New Roman"/>
              <w:b/>
              <w:noProof/>
              <w:szCs w:val="24"/>
            </w:rPr>
          </w:pPr>
          <w:hyperlink w:anchor="_Toc514093528" w:history="1">
            <w:r w:rsidRPr="00DD65D2">
              <w:rPr>
                <w:rStyle w:val="Hyperlink"/>
                <w:rFonts w:cs="Times New Roman"/>
                <w:b/>
                <w:noProof/>
                <w:szCs w:val="24"/>
              </w:rPr>
              <w:t>SUBTITLE I. TAXICAB AND FOR-HIRE VEHICLE OPERATOR ASSESSMENT ELIMINATION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50</w:t>
            </w:r>
            <w:r w:rsidRPr="00DD65D2">
              <w:rPr>
                <w:rFonts w:cs="Times New Roman"/>
                <w:b/>
                <w:noProof/>
                <w:webHidden/>
                <w:szCs w:val="24"/>
              </w:rPr>
              <w:fldChar w:fldCharType="end"/>
            </w:r>
          </w:hyperlink>
        </w:p>
        <w:p w14:paraId="1FD644F2" w14:textId="02FC9763" w:rsidR="00DD65D2" w:rsidRPr="00DD65D2" w:rsidRDefault="00DD65D2" w:rsidP="00DD65D2">
          <w:pPr>
            <w:pStyle w:val="TOC2"/>
            <w:spacing w:line="240" w:lineRule="auto"/>
            <w:rPr>
              <w:rFonts w:eastAsiaTheme="minorEastAsia" w:cs="Times New Roman"/>
              <w:b/>
              <w:noProof/>
              <w:szCs w:val="24"/>
            </w:rPr>
          </w:pPr>
          <w:hyperlink w:anchor="_Toc514093529" w:history="1">
            <w:r w:rsidRPr="00DD65D2">
              <w:rPr>
                <w:rStyle w:val="Hyperlink"/>
                <w:rFonts w:cs="Times New Roman"/>
                <w:b/>
                <w:noProof/>
                <w:szCs w:val="24"/>
              </w:rPr>
              <w:t>SUBTITLE J. LOCAL RENT SUPPLEMENT PROGRAM FLEXIBILITY</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_Toc514093529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50</w:t>
            </w:r>
            <w:r w:rsidRPr="00DD65D2">
              <w:rPr>
                <w:rFonts w:cs="Times New Roman"/>
                <w:b/>
                <w:noProof/>
                <w:webHidden/>
                <w:szCs w:val="24"/>
              </w:rPr>
              <w:fldChar w:fldCharType="end"/>
            </w:r>
          </w:hyperlink>
        </w:p>
        <w:p w14:paraId="7A1FCDA1" w14:textId="06CF19E7" w:rsidR="00DD65D2" w:rsidRPr="00DD65D2" w:rsidRDefault="00DD65D2" w:rsidP="00DD65D2">
          <w:pPr>
            <w:pStyle w:val="TOC2"/>
            <w:spacing w:line="240" w:lineRule="auto"/>
            <w:rPr>
              <w:rFonts w:eastAsiaTheme="minorEastAsia" w:cs="Times New Roman"/>
              <w:b/>
              <w:noProof/>
              <w:szCs w:val="24"/>
            </w:rPr>
          </w:pPr>
          <w:hyperlink w:anchor="_Toc514093530" w:history="1">
            <w:r w:rsidRPr="00DD65D2">
              <w:rPr>
                <w:rStyle w:val="Hyperlink"/>
                <w:rFonts w:cs="Times New Roman"/>
                <w:b/>
                <w:noProof/>
                <w:szCs w:val="24"/>
              </w:rPr>
              <w:t>SUBTITLE K. AFRICAN AMERICAN CIVIL WAR MUSEUM GRANT IMPLEMENTATION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51</w:t>
            </w:r>
            <w:r w:rsidRPr="00DD65D2">
              <w:rPr>
                <w:rFonts w:cs="Times New Roman"/>
                <w:b/>
                <w:noProof/>
                <w:webHidden/>
                <w:szCs w:val="24"/>
              </w:rPr>
              <w:fldChar w:fldCharType="end"/>
            </w:r>
          </w:hyperlink>
        </w:p>
        <w:p w14:paraId="312091E6" w14:textId="65B869FE" w:rsidR="00DD65D2" w:rsidRPr="00DD65D2" w:rsidRDefault="00DD65D2" w:rsidP="00DD65D2">
          <w:pPr>
            <w:pStyle w:val="TOC2"/>
            <w:spacing w:line="240" w:lineRule="auto"/>
            <w:rPr>
              <w:rFonts w:eastAsiaTheme="minorEastAsia" w:cs="Times New Roman"/>
              <w:b/>
              <w:noProof/>
              <w:szCs w:val="24"/>
            </w:rPr>
          </w:pPr>
          <w:hyperlink w:anchor="_Toc514093531" w:history="1">
            <w:r w:rsidRPr="00DD65D2">
              <w:rPr>
                <w:rStyle w:val="Hyperlink"/>
                <w:rFonts w:cs="Times New Roman"/>
                <w:b/>
                <w:noProof/>
                <w:szCs w:val="24"/>
              </w:rPr>
              <w:t>SUBTITLE L.  NON-HEALTH PROFESSIONAL LICENSING FEES ADJUSTMENT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52</w:t>
            </w:r>
            <w:r w:rsidRPr="00DD65D2">
              <w:rPr>
                <w:rFonts w:cs="Times New Roman"/>
                <w:b/>
                <w:noProof/>
                <w:webHidden/>
                <w:szCs w:val="24"/>
              </w:rPr>
              <w:fldChar w:fldCharType="end"/>
            </w:r>
          </w:hyperlink>
        </w:p>
        <w:p w14:paraId="4989FA7F" w14:textId="677BA79C" w:rsidR="00DD65D2" w:rsidRPr="00DD65D2" w:rsidRDefault="00DD65D2" w:rsidP="00DD65D2">
          <w:pPr>
            <w:pStyle w:val="TOC2"/>
            <w:spacing w:line="240" w:lineRule="auto"/>
            <w:rPr>
              <w:rFonts w:eastAsiaTheme="minorEastAsia" w:cs="Times New Roman"/>
              <w:b/>
              <w:noProof/>
              <w:szCs w:val="24"/>
            </w:rPr>
          </w:pPr>
          <w:hyperlink w:anchor="_Toc514093532" w:history="1">
            <w:r w:rsidRPr="00DD65D2">
              <w:rPr>
                <w:rStyle w:val="Hyperlink"/>
                <w:rFonts w:cs="Times New Roman"/>
                <w:b/>
                <w:noProof/>
                <w:szCs w:val="24"/>
              </w:rPr>
              <w:t>SUBTITLE M. RETAIL PRIORITY AREA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53</w:t>
            </w:r>
            <w:r w:rsidRPr="00DD65D2">
              <w:rPr>
                <w:rFonts w:cs="Times New Roman"/>
                <w:b/>
                <w:noProof/>
                <w:webHidden/>
                <w:szCs w:val="24"/>
              </w:rPr>
              <w:fldChar w:fldCharType="end"/>
            </w:r>
          </w:hyperlink>
        </w:p>
        <w:p w14:paraId="4D5BC116" w14:textId="7B9160E5" w:rsidR="00DD65D2" w:rsidRPr="00DD65D2" w:rsidRDefault="00DD65D2" w:rsidP="00DD65D2">
          <w:pPr>
            <w:pStyle w:val="TOC2"/>
            <w:spacing w:line="240" w:lineRule="auto"/>
            <w:rPr>
              <w:rFonts w:eastAsiaTheme="minorEastAsia" w:cs="Times New Roman"/>
              <w:b/>
              <w:noProof/>
              <w:szCs w:val="24"/>
            </w:rPr>
          </w:pPr>
          <w:hyperlink w:anchor="_Toc514093533" w:history="1">
            <w:r w:rsidRPr="00DD65D2">
              <w:rPr>
                <w:rStyle w:val="Hyperlink"/>
                <w:rFonts w:eastAsia="Times New Roman" w:cs="Times New Roman"/>
                <w:b/>
                <w:noProof/>
                <w:szCs w:val="24"/>
              </w:rPr>
              <w:t xml:space="preserve">SUBTITLE N.  LABOR LAW ENFORCEMENT AUTHORITY CLARIFICATION </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54</w:t>
            </w:r>
            <w:r w:rsidRPr="00DD65D2">
              <w:rPr>
                <w:rFonts w:cs="Times New Roman"/>
                <w:b/>
                <w:noProof/>
                <w:webHidden/>
                <w:szCs w:val="24"/>
              </w:rPr>
              <w:fldChar w:fldCharType="end"/>
            </w:r>
          </w:hyperlink>
        </w:p>
        <w:p w14:paraId="540B58DC" w14:textId="7B763481" w:rsidR="00DD65D2" w:rsidRPr="00DD65D2" w:rsidRDefault="00DD65D2" w:rsidP="00DD65D2">
          <w:pPr>
            <w:pStyle w:val="TOC2"/>
            <w:spacing w:line="240" w:lineRule="auto"/>
            <w:rPr>
              <w:rFonts w:eastAsiaTheme="minorEastAsia" w:cs="Times New Roman"/>
              <w:b/>
              <w:noProof/>
              <w:szCs w:val="24"/>
            </w:rPr>
          </w:pPr>
          <w:hyperlink w:anchor="_Toc514093534" w:history="1">
            <w:r w:rsidRPr="00DD65D2">
              <w:rPr>
                <w:rStyle w:val="Hyperlink"/>
                <w:rFonts w:eastAsia="Times New Roman" w:cs="Times New Roman"/>
                <w:b/>
                <w:noProof/>
                <w:szCs w:val="24"/>
              </w:rPr>
              <w:t>SUBTITLE O. MARION S. BARRY SUMMER YOUTH EMPLOYMENT PROGRAM PARTICIPANT RAISE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54</w:t>
            </w:r>
            <w:r w:rsidRPr="00DD65D2">
              <w:rPr>
                <w:rFonts w:cs="Times New Roman"/>
                <w:b/>
                <w:noProof/>
                <w:webHidden/>
                <w:szCs w:val="24"/>
              </w:rPr>
              <w:fldChar w:fldCharType="end"/>
            </w:r>
          </w:hyperlink>
        </w:p>
        <w:p w14:paraId="525CD107" w14:textId="3F54D8E4" w:rsidR="00DD65D2" w:rsidRPr="00DD65D2" w:rsidRDefault="00DD65D2" w:rsidP="00DD65D2">
          <w:pPr>
            <w:pStyle w:val="TOC2"/>
            <w:spacing w:line="240" w:lineRule="auto"/>
            <w:rPr>
              <w:rFonts w:eastAsiaTheme="minorEastAsia" w:cs="Times New Roman"/>
              <w:b/>
              <w:noProof/>
              <w:szCs w:val="24"/>
            </w:rPr>
          </w:pPr>
          <w:hyperlink w:anchor="_Toc514093535" w:history="1">
            <w:r w:rsidRPr="00DD65D2">
              <w:rPr>
                <w:rFonts w:eastAsiaTheme="minorEastAsia" w:cs="Times New Roman"/>
                <w:b/>
                <w:noProof/>
                <w:szCs w:val="24"/>
              </w:rPr>
              <w:tab/>
            </w:r>
            <w:r w:rsidRPr="00DD65D2">
              <w:rPr>
                <w:rStyle w:val="Hyperlink"/>
                <w:rFonts w:eastAsia="Times New Roman" w:cs="Times New Roman"/>
                <w:b/>
                <w:noProof/>
                <w:szCs w:val="24"/>
              </w:rPr>
              <w:t>SUBTITLE P.  DC CENTRAL KITCHEN GRANT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55</w:t>
            </w:r>
            <w:r w:rsidRPr="00DD65D2">
              <w:rPr>
                <w:rFonts w:cs="Times New Roman"/>
                <w:b/>
                <w:noProof/>
                <w:webHidden/>
                <w:szCs w:val="24"/>
              </w:rPr>
              <w:fldChar w:fldCharType="end"/>
            </w:r>
          </w:hyperlink>
        </w:p>
        <w:p w14:paraId="4DCBE2F7" w14:textId="79E8B4C4" w:rsidR="00DD65D2" w:rsidRPr="00DD65D2" w:rsidRDefault="00DD65D2" w:rsidP="00DD65D2">
          <w:pPr>
            <w:pStyle w:val="TOC2"/>
            <w:spacing w:line="240" w:lineRule="auto"/>
            <w:rPr>
              <w:rFonts w:eastAsiaTheme="minorEastAsia" w:cs="Times New Roman"/>
              <w:b/>
              <w:noProof/>
              <w:szCs w:val="24"/>
            </w:rPr>
          </w:pPr>
          <w:hyperlink w:anchor="_Toc514093536" w:history="1">
            <w:r w:rsidRPr="00DD65D2">
              <w:rPr>
                <w:rStyle w:val="Hyperlink"/>
                <w:rFonts w:cs="Times New Roman"/>
                <w:b/>
                <w:noProof/>
                <w:szCs w:val="24"/>
              </w:rPr>
              <w:t>SUBTITLE Q. EASTERN MARKET COMPETITIVE GRANT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55</w:t>
            </w:r>
            <w:r w:rsidRPr="00DD65D2">
              <w:rPr>
                <w:rFonts w:cs="Times New Roman"/>
                <w:b/>
                <w:noProof/>
                <w:webHidden/>
                <w:szCs w:val="24"/>
              </w:rPr>
              <w:fldChar w:fldCharType="end"/>
            </w:r>
          </w:hyperlink>
        </w:p>
        <w:p w14:paraId="21CF0D60" w14:textId="1068AA3E" w:rsidR="00DD65D2" w:rsidRPr="00DD65D2" w:rsidRDefault="00DD65D2" w:rsidP="00DD65D2">
          <w:pPr>
            <w:pStyle w:val="TOC2"/>
            <w:spacing w:line="240" w:lineRule="auto"/>
            <w:rPr>
              <w:rFonts w:eastAsiaTheme="minorEastAsia" w:cs="Times New Roman"/>
              <w:b/>
              <w:noProof/>
              <w:szCs w:val="24"/>
            </w:rPr>
          </w:pPr>
          <w:hyperlink w:anchor="_Toc514093537" w:history="1">
            <w:r w:rsidRPr="00DD65D2">
              <w:rPr>
                <w:rFonts w:eastAsiaTheme="minorEastAsia" w:cs="Times New Roman"/>
                <w:b/>
                <w:noProof/>
                <w:szCs w:val="24"/>
              </w:rPr>
              <w:tab/>
            </w:r>
            <w:r w:rsidRPr="00DD65D2">
              <w:rPr>
                <w:rStyle w:val="Hyperlink"/>
                <w:rFonts w:cs="Times New Roman"/>
                <w:b/>
                <w:noProof/>
                <w:szCs w:val="24"/>
              </w:rPr>
              <w:t xml:space="preserve">SUBTITLE R. MINORITY AND WOMEN-OWNED BUSINESS ASSESMENT </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56</w:t>
            </w:r>
            <w:r w:rsidRPr="00DD65D2">
              <w:rPr>
                <w:rFonts w:cs="Times New Roman"/>
                <w:b/>
                <w:noProof/>
                <w:webHidden/>
                <w:szCs w:val="24"/>
              </w:rPr>
              <w:fldChar w:fldCharType="end"/>
            </w:r>
          </w:hyperlink>
        </w:p>
        <w:p w14:paraId="1F40E814" w14:textId="3630B1DC" w:rsidR="00DD65D2" w:rsidRPr="00DD65D2" w:rsidRDefault="00DD65D2" w:rsidP="00DD65D2">
          <w:pPr>
            <w:pStyle w:val="TOC2"/>
            <w:spacing w:line="240" w:lineRule="auto"/>
            <w:rPr>
              <w:rFonts w:eastAsiaTheme="minorEastAsia" w:cs="Times New Roman"/>
              <w:b/>
              <w:noProof/>
              <w:szCs w:val="24"/>
            </w:rPr>
          </w:pPr>
          <w:hyperlink w:anchor="_Toc514093538" w:history="1">
            <w:r w:rsidRPr="00DD65D2">
              <w:rPr>
                <w:rStyle w:val="Hyperlink"/>
                <w:rFonts w:cs="Times New Roman"/>
                <w:b/>
                <w:noProof/>
                <w:szCs w:val="24"/>
              </w:rPr>
              <w:t>SUBTITLE S. LIVING WAGE CERTIFICATION GRANT PROGRAM AMENDMENT ACT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57</w:t>
            </w:r>
            <w:r w:rsidRPr="00DD65D2">
              <w:rPr>
                <w:rFonts w:cs="Times New Roman"/>
                <w:b/>
                <w:noProof/>
                <w:webHidden/>
                <w:szCs w:val="24"/>
              </w:rPr>
              <w:fldChar w:fldCharType="end"/>
            </w:r>
          </w:hyperlink>
        </w:p>
        <w:p w14:paraId="181416B1" w14:textId="53390D7B" w:rsidR="00DD65D2" w:rsidRPr="00DD65D2" w:rsidRDefault="00DD65D2" w:rsidP="00DD65D2">
          <w:pPr>
            <w:pStyle w:val="TOC2"/>
            <w:spacing w:line="240" w:lineRule="auto"/>
            <w:rPr>
              <w:rFonts w:eastAsiaTheme="minorEastAsia" w:cs="Times New Roman"/>
              <w:b/>
              <w:noProof/>
              <w:szCs w:val="24"/>
            </w:rPr>
          </w:pPr>
          <w:hyperlink w:anchor="_Toc514093539" w:history="1">
            <w:r w:rsidRPr="00DD65D2">
              <w:rPr>
                <w:rStyle w:val="Hyperlink"/>
                <w:rFonts w:cs="Times New Roman"/>
                <w:b/>
                <w:noProof/>
                <w:szCs w:val="24"/>
              </w:rPr>
              <w:t>SUBTITLE T. RENTAL ASSISTANCE FOR UNSUBSIDIZED SENIORS  Sec. 2201. Short title.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_Toc514093539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60</w:t>
            </w:r>
            <w:r w:rsidRPr="00DD65D2">
              <w:rPr>
                <w:rFonts w:cs="Times New Roman"/>
                <w:b/>
                <w:noProof/>
                <w:webHidden/>
                <w:szCs w:val="24"/>
              </w:rPr>
              <w:fldChar w:fldCharType="end"/>
            </w:r>
          </w:hyperlink>
        </w:p>
        <w:p w14:paraId="55B74C75" w14:textId="43DCFFFD" w:rsidR="00DD65D2" w:rsidRPr="00DD65D2" w:rsidRDefault="00DD65D2" w:rsidP="00DD65D2">
          <w:pPr>
            <w:pStyle w:val="TOC2"/>
            <w:spacing w:line="240" w:lineRule="auto"/>
            <w:rPr>
              <w:rFonts w:eastAsiaTheme="minorEastAsia" w:cs="Times New Roman"/>
              <w:b/>
              <w:noProof/>
              <w:szCs w:val="24"/>
            </w:rPr>
          </w:pPr>
          <w:hyperlink w:anchor="_Toc514093540" w:history="1">
            <w:r w:rsidRPr="00DD65D2">
              <w:rPr>
                <w:rStyle w:val="Hyperlink"/>
                <w:rFonts w:eastAsia="MS Mincho" w:cs="Times New Roman"/>
                <w:b/>
                <w:noProof/>
                <w:szCs w:val="24"/>
              </w:rPr>
              <w:t>SUBTITLE U. HOUSING PRODUCTION TRUST FUND ADVANCED SOLICITATIONS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62</w:t>
            </w:r>
            <w:r w:rsidRPr="00DD65D2">
              <w:rPr>
                <w:rFonts w:cs="Times New Roman"/>
                <w:b/>
                <w:noProof/>
                <w:webHidden/>
                <w:szCs w:val="24"/>
              </w:rPr>
              <w:fldChar w:fldCharType="end"/>
            </w:r>
          </w:hyperlink>
        </w:p>
        <w:p w14:paraId="73FCFB45" w14:textId="3873187D" w:rsidR="00DD65D2" w:rsidRPr="00DD65D2" w:rsidRDefault="00DD65D2" w:rsidP="00DD65D2">
          <w:pPr>
            <w:pStyle w:val="TOC2"/>
            <w:spacing w:line="240" w:lineRule="auto"/>
            <w:rPr>
              <w:rFonts w:eastAsiaTheme="minorEastAsia" w:cs="Times New Roman"/>
              <w:b/>
              <w:noProof/>
              <w:szCs w:val="24"/>
            </w:rPr>
          </w:pPr>
          <w:hyperlink w:anchor="_Toc514093541" w:history="1">
            <w:r w:rsidRPr="00DD65D2">
              <w:rPr>
                <w:rStyle w:val="Hyperlink"/>
                <w:rFonts w:cs="Times New Roman"/>
                <w:b/>
                <w:noProof/>
                <w:szCs w:val="24"/>
              </w:rPr>
              <w:t>SUBTITLE V. REVERSE MORTGAGE FORECLOSURE PREVENTION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63</w:t>
            </w:r>
            <w:r w:rsidRPr="00DD65D2">
              <w:rPr>
                <w:rFonts w:cs="Times New Roman"/>
                <w:b/>
                <w:noProof/>
                <w:webHidden/>
                <w:szCs w:val="24"/>
              </w:rPr>
              <w:fldChar w:fldCharType="end"/>
            </w:r>
          </w:hyperlink>
        </w:p>
        <w:p w14:paraId="4B406CF1" w14:textId="5A2D91A0" w:rsidR="00DD65D2" w:rsidRPr="00DD65D2" w:rsidRDefault="00DD65D2" w:rsidP="00DD65D2">
          <w:pPr>
            <w:pStyle w:val="TOC2"/>
            <w:spacing w:line="240" w:lineRule="auto"/>
            <w:rPr>
              <w:rFonts w:eastAsiaTheme="minorEastAsia" w:cs="Times New Roman"/>
              <w:b/>
              <w:noProof/>
              <w:szCs w:val="24"/>
            </w:rPr>
          </w:pPr>
          <w:hyperlink w:anchor="_Toc514093542" w:history="1">
            <w:r w:rsidRPr="00DD65D2">
              <w:rPr>
                <w:rStyle w:val="Hyperlink"/>
                <w:rFonts w:cs="Times New Roman"/>
                <w:b/>
                <w:noProof/>
                <w:szCs w:val="24"/>
              </w:rPr>
              <w:t>SUBTITLE W. RENTAL UNIT FEE DISBURSEMENT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66</w:t>
            </w:r>
            <w:r w:rsidRPr="00DD65D2">
              <w:rPr>
                <w:rFonts w:cs="Times New Roman"/>
                <w:b/>
                <w:noProof/>
                <w:webHidden/>
                <w:szCs w:val="24"/>
              </w:rPr>
              <w:fldChar w:fldCharType="end"/>
            </w:r>
          </w:hyperlink>
        </w:p>
        <w:p w14:paraId="01A04288" w14:textId="12533767" w:rsidR="00DD65D2" w:rsidRPr="00DD65D2" w:rsidRDefault="00DD65D2" w:rsidP="00DD65D2">
          <w:pPr>
            <w:pStyle w:val="TOC2"/>
            <w:spacing w:line="240" w:lineRule="auto"/>
            <w:rPr>
              <w:rFonts w:eastAsiaTheme="minorEastAsia" w:cs="Times New Roman"/>
              <w:b/>
              <w:noProof/>
              <w:szCs w:val="24"/>
            </w:rPr>
          </w:pPr>
          <w:hyperlink w:anchor="_Toc514093543" w:history="1">
            <w:r w:rsidRPr="00DD65D2">
              <w:rPr>
                <w:rStyle w:val="Hyperlink"/>
                <w:rFonts w:cs="Times New Roman"/>
                <w:b/>
                <w:noProof/>
                <w:szCs w:val="24"/>
              </w:rPr>
              <w:t>SUBTITLE X.  COMMON INTEREST COMMUNITY REPAIRS FUNDING</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67</w:t>
            </w:r>
            <w:r w:rsidRPr="00DD65D2">
              <w:rPr>
                <w:rFonts w:cs="Times New Roman"/>
                <w:b/>
                <w:noProof/>
                <w:webHidden/>
                <w:szCs w:val="24"/>
              </w:rPr>
              <w:fldChar w:fldCharType="end"/>
            </w:r>
          </w:hyperlink>
        </w:p>
        <w:p w14:paraId="7C24FADF" w14:textId="7DC66776" w:rsidR="00DD65D2" w:rsidRPr="00DD65D2" w:rsidRDefault="00DD65D2" w:rsidP="00DD65D2">
          <w:pPr>
            <w:pStyle w:val="TOC2"/>
            <w:spacing w:line="240" w:lineRule="auto"/>
            <w:rPr>
              <w:rFonts w:eastAsiaTheme="minorEastAsia" w:cs="Times New Roman"/>
              <w:b/>
              <w:noProof/>
              <w:szCs w:val="24"/>
            </w:rPr>
          </w:pPr>
          <w:hyperlink w:anchor="_Toc514093544" w:history="1">
            <w:r w:rsidRPr="00DD65D2">
              <w:rPr>
                <w:rStyle w:val="Hyperlink"/>
                <w:rFonts w:cs="Times New Roman"/>
                <w:b/>
                <w:noProof/>
                <w:szCs w:val="24"/>
              </w:rPr>
              <w:t>SUBTITLE Y. AFFORDABLE HOUSING PRIORITIES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71</w:t>
            </w:r>
            <w:r w:rsidRPr="00DD65D2">
              <w:rPr>
                <w:rFonts w:cs="Times New Roman"/>
                <w:b/>
                <w:noProof/>
                <w:webHidden/>
                <w:szCs w:val="24"/>
              </w:rPr>
              <w:fldChar w:fldCharType="end"/>
            </w:r>
          </w:hyperlink>
        </w:p>
        <w:p w14:paraId="31B9484E" w14:textId="18EF600B" w:rsidR="00DD65D2" w:rsidRPr="00DD65D2" w:rsidRDefault="00DD65D2" w:rsidP="00DD65D2">
          <w:pPr>
            <w:pStyle w:val="TOC2"/>
            <w:spacing w:line="240" w:lineRule="auto"/>
            <w:rPr>
              <w:rFonts w:eastAsiaTheme="minorEastAsia" w:cs="Times New Roman"/>
              <w:b/>
              <w:noProof/>
              <w:szCs w:val="24"/>
            </w:rPr>
          </w:pPr>
          <w:hyperlink w:anchor="_Toc514093545" w:history="1">
            <w:r w:rsidRPr="00DD65D2">
              <w:rPr>
                <w:rStyle w:val="Hyperlink"/>
                <w:rFonts w:cs="Times New Roman"/>
                <w:b/>
                <w:noProof/>
                <w:szCs w:val="24"/>
              </w:rPr>
              <w:t>SUBTITLE Z. DISPOSAL OF ABANDONED AND DETERIORATED PROPERTY</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73</w:t>
            </w:r>
            <w:r w:rsidRPr="00DD65D2">
              <w:rPr>
                <w:rFonts w:cs="Times New Roman"/>
                <w:b/>
                <w:noProof/>
                <w:webHidden/>
                <w:szCs w:val="24"/>
              </w:rPr>
              <w:fldChar w:fldCharType="end"/>
            </w:r>
          </w:hyperlink>
        </w:p>
        <w:p w14:paraId="2C17B121" w14:textId="025A1AB9" w:rsidR="00DD65D2" w:rsidRPr="00DD65D2" w:rsidRDefault="00DD65D2" w:rsidP="00DD65D2">
          <w:pPr>
            <w:pStyle w:val="TOC2"/>
            <w:spacing w:line="240" w:lineRule="auto"/>
            <w:rPr>
              <w:rFonts w:eastAsiaTheme="minorEastAsia" w:cs="Times New Roman"/>
              <w:b/>
              <w:noProof/>
              <w:szCs w:val="24"/>
            </w:rPr>
          </w:pPr>
          <w:hyperlink w:anchor="_Toc514093546" w:history="1">
            <w:r w:rsidRPr="00DD65D2">
              <w:rPr>
                <w:rStyle w:val="Hyperlink"/>
                <w:rFonts w:eastAsia="Times New Roman" w:cs="Times New Roman"/>
                <w:b/>
                <w:bCs/>
                <w:noProof/>
                <w:szCs w:val="24"/>
              </w:rPr>
              <w:t>SUBTITLE AA. SECURITIES AND BANKING REGULATORY TRUST FUND</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73</w:t>
            </w:r>
            <w:r w:rsidRPr="00DD65D2">
              <w:rPr>
                <w:rFonts w:cs="Times New Roman"/>
                <w:b/>
                <w:noProof/>
                <w:webHidden/>
                <w:szCs w:val="24"/>
              </w:rPr>
              <w:fldChar w:fldCharType="end"/>
            </w:r>
          </w:hyperlink>
        </w:p>
        <w:p w14:paraId="23F2FBD5" w14:textId="3BF71AF3" w:rsidR="00DD65D2" w:rsidRPr="00DD65D2" w:rsidRDefault="00DD65D2" w:rsidP="00DD65D2">
          <w:pPr>
            <w:pStyle w:val="TOC2"/>
            <w:spacing w:line="240" w:lineRule="auto"/>
            <w:rPr>
              <w:rFonts w:eastAsiaTheme="minorEastAsia" w:cs="Times New Roman"/>
              <w:b/>
              <w:noProof/>
              <w:szCs w:val="24"/>
            </w:rPr>
          </w:pPr>
          <w:hyperlink w:anchor="_Toc514093547" w:history="1">
            <w:r w:rsidRPr="00DD65D2">
              <w:rPr>
                <w:rStyle w:val="Hyperlink"/>
                <w:rFonts w:eastAsia="Times New Roman" w:cs="Times New Roman"/>
                <w:b/>
                <w:bCs/>
                <w:noProof/>
                <w:szCs w:val="24"/>
              </w:rPr>
              <w:t>SUBTITLE BB. SECURITY OFFICER WAGE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74</w:t>
            </w:r>
            <w:r w:rsidRPr="00DD65D2">
              <w:rPr>
                <w:rFonts w:cs="Times New Roman"/>
                <w:b/>
                <w:noProof/>
                <w:webHidden/>
                <w:szCs w:val="24"/>
              </w:rPr>
              <w:fldChar w:fldCharType="end"/>
            </w:r>
          </w:hyperlink>
        </w:p>
        <w:p w14:paraId="3BB3E0BD" w14:textId="3339461C" w:rsidR="00DD65D2" w:rsidRPr="00DD65D2" w:rsidRDefault="00DD65D2" w:rsidP="00DD65D2">
          <w:pPr>
            <w:pStyle w:val="TOC1"/>
            <w:rPr>
              <w:rFonts w:eastAsiaTheme="minorEastAsia" w:cs="Times New Roman"/>
              <w:b/>
              <w:noProof/>
              <w:szCs w:val="24"/>
            </w:rPr>
          </w:pPr>
          <w:hyperlink w:anchor="_Toc514093548" w:history="1">
            <w:r w:rsidRPr="00DD65D2">
              <w:rPr>
                <w:rStyle w:val="Hyperlink"/>
                <w:rFonts w:cs="Times New Roman"/>
                <w:b/>
                <w:noProof/>
                <w:szCs w:val="24"/>
              </w:rPr>
              <w:t>TITLE III.  PUBLIC SAFETY AND JUSTICE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75</w:t>
            </w:r>
            <w:r w:rsidRPr="00DD65D2">
              <w:rPr>
                <w:rFonts w:cs="Times New Roman"/>
                <w:b/>
                <w:noProof/>
                <w:webHidden/>
                <w:szCs w:val="24"/>
              </w:rPr>
              <w:fldChar w:fldCharType="end"/>
            </w:r>
          </w:hyperlink>
        </w:p>
        <w:p w14:paraId="7EC17BA3" w14:textId="30063549" w:rsidR="00DD65D2" w:rsidRPr="00DD65D2" w:rsidRDefault="00DD65D2" w:rsidP="00DD65D2">
          <w:pPr>
            <w:pStyle w:val="TOC2"/>
            <w:spacing w:line="240" w:lineRule="auto"/>
            <w:rPr>
              <w:rFonts w:eastAsiaTheme="minorEastAsia" w:cs="Times New Roman"/>
              <w:b/>
              <w:noProof/>
              <w:szCs w:val="24"/>
            </w:rPr>
          </w:pPr>
          <w:hyperlink w:anchor="_Toc514093549" w:history="1">
            <w:r w:rsidRPr="00DD65D2">
              <w:rPr>
                <w:rStyle w:val="Hyperlink"/>
                <w:rFonts w:cs="Times New Roman"/>
                <w:b/>
                <w:noProof/>
                <w:szCs w:val="24"/>
              </w:rPr>
              <w:t>SUBTITLE A. CRIMINAL CODE REFORM COMMISSION TERM EXTENSION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_Toc514093549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75</w:t>
            </w:r>
            <w:r w:rsidRPr="00DD65D2">
              <w:rPr>
                <w:rFonts w:cs="Times New Roman"/>
                <w:b/>
                <w:noProof/>
                <w:webHidden/>
                <w:szCs w:val="24"/>
              </w:rPr>
              <w:fldChar w:fldCharType="end"/>
            </w:r>
          </w:hyperlink>
        </w:p>
        <w:p w14:paraId="5FB11945" w14:textId="4BF005CE" w:rsidR="00DD65D2" w:rsidRPr="00DD65D2" w:rsidRDefault="00DD65D2" w:rsidP="00DD65D2">
          <w:pPr>
            <w:pStyle w:val="TOC2"/>
            <w:spacing w:line="240" w:lineRule="auto"/>
            <w:rPr>
              <w:rFonts w:eastAsiaTheme="minorEastAsia" w:cs="Times New Roman"/>
              <w:b/>
              <w:noProof/>
              <w:szCs w:val="24"/>
            </w:rPr>
          </w:pPr>
          <w:hyperlink w:anchor="_Toc514093550" w:history="1">
            <w:r w:rsidRPr="00DD65D2">
              <w:rPr>
                <w:rStyle w:val="Hyperlink"/>
                <w:rFonts w:cs="Times New Roman"/>
                <w:b/>
                <w:noProof/>
                <w:szCs w:val="24"/>
              </w:rPr>
              <w:t>SUBTITLE B. RETIRED POLICE OFFICER REDEPLOYMENT PROGRAM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75</w:t>
            </w:r>
            <w:r w:rsidRPr="00DD65D2">
              <w:rPr>
                <w:rFonts w:cs="Times New Roman"/>
                <w:b/>
                <w:noProof/>
                <w:webHidden/>
                <w:szCs w:val="24"/>
              </w:rPr>
              <w:fldChar w:fldCharType="end"/>
            </w:r>
          </w:hyperlink>
        </w:p>
        <w:p w14:paraId="28234C0D" w14:textId="07326FDE" w:rsidR="00DD65D2" w:rsidRPr="00DD65D2" w:rsidRDefault="00DD65D2" w:rsidP="00DD65D2">
          <w:pPr>
            <w:pStyle w:val="TOC2"/>
            <w:spacing w:line="240" w:lineRule="auto"/>
            <w:rPr>
              <w:rFonts w:eastAsiaTheme="minorEastAsia" w:cs="Times New Roman"/>
              <w:b/>
              <w:noProof/>
              <w:szCs w:val="24"/>
            </w:rPr>
          </w:pPr>
          <w:hyperlink w:anchor="_Toc514093551" w:history="1">
            <w:r w:rsidRPr="00DD65D2">
              <w:rPr>
                <w:rStyle w:val="Hyperlink"/>
                <w:rFonts w:cs="Times New Roman"/>
                <w:b/>
                <w:noProof/>
                <w:szCs w:val="24"/>
              </w:rPr>
              <w:t>SUBTITLE C. EMERGENCY AND NON-EMERGENCY NUMBER TELEPHONE CALLING SYSTEMS FUND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76</w:t>
            </w:r>
            <w:r w:rsidRPr="00DD65D2">
              <w:rPr>
                <w:rFonts w:cs="Times New Roman"/>
                <w:b/>
                <w:noProof/>
                <w:webHidden/>
                <w:szCs w:val="24"/>
              </w:rPr>
              <w:fldChar w:fldCharType="end"/>
            </w:r>
          </w:hyperlink>
        </w:p>
        <w:p w14:paraId="6D295C59" w14:textId="7F2CB2CC" w:rsidR="00DD65D2" w:rsidRPr="00DD65D2" w:rsidRDefault="00DD65D2" w:rsidP="00DD65D2">
          <w:pPr>
            <w:pStyle w:val="TOC2"/>
            <w:spacing w:line="240" w:lineRule="auto"/>
            <w:rPr>
              <w:rFonts w:eastAsiaTheme="minorEastAsia" w:cs="Times New Roman"/>
              <w:b/>
              <w:noProof/>
              <w:szCs w:val="24"/>
            </w:rPr>
          </w:pPr>
          <w:hyperlink w:anchor="_Toc514093552" w:history="1">
            <w:r w:rsidRPr="00DD65D2">
              <w:rPr>
                <w:rStyle w:val="Hyperlink"/>
                <w:rFonts w:eastAsia="Times New Roman" w:cs="Times New Roman"/>
                <w:b/>
                <w:noProof/>
                <w:szCs w:val="24"/>
              </w:rPr>
              <w:t>SUBTITLE D. NEIGHBORHOOD ENGAGEMENT ACHIEVES RESULTS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78</w:t>
            </w:r>
            <w:r w:rsidRPr="00DD65D2">
              <w:rPr>
                <w:rFonts w:cs="Times New Roman"/>
                <w:b/>
                <w:noProof/>
                <w:webHidden/>
                <w:szCs w:val="24"/>
              </w:rPr>
              <w:fldChar w:fldCharType="end"/>
            </w:r>
          </w:hyperlink>
        </w:p>
        <w:p w14:paraId="66C8A310" w14:textId="17433006" w:rsidR="00DD65D2" w:rsidRPr="00DD65D2" w:rsidRDefault="00DD65D2" w:rsidP="00DD65D2">
          <w:pPr>
            <w:pStyle w:val="TOC2"/>
            <w:spacing w:line="240" w:lineRule="auto"/>
            <w:rPr>
              <w:rFonts w:eastAsiaTheme="minorEastAsia" w:cs="Times New Roman"/>
              <w:b/>
              <w:noProof/>
              <w:szCs w:val="24"/>
            </w:rPr>
          </w:pPr>
          <w:hyperlink w:anchor="_Toc514093553" w:history="1">
            <w:r w:rsidRPr="00DD65D2">
              <w:rPr>
                <w:rStyle w:val="Hyperlink"/>
                <w:rFonts w:eastAsia="Times New Roman" w:cs="Times New Roman"/>
                <w:b/>
                <w:noProof/>
                <w:szCs w:val="24"/>
              </w:rPr>
              <w:t>SUBTITLE E. CLEMENCY BOARD ESTABLISHMENT ACT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79</w:t>
            </w:r>
            <w:r w:rsidRPr="00DD65D2">
              <w:rPr>
                <w:rFonts w:cs="Times New Roman"/>
                <w:b/>
                <w:noProof/>
                <w:webHidden/>
                <w:szCs w:val="24"/>
              </w:rPr>
              <w:fldChar w:fldCharType="end"/>
            </w:r>
          </w:hyperlink>
        </w:p>
        <w:p w14:paraId="3A2489D5" w14:textId="20C6D1AC" w:rsidR="00DD65D2" w:rsidRPr="00DD65D2" w:rsidRDefault="00DD65D2" w:rsidP="00DD65D2">
          <w:pPr>
            <w:pStyle w:val="TOC2"/>
            <w:spacing w:line="240" w:lineRule="auto"/>
            <w:rPr>
              <w:rFonts w:eastAsiaTheme="minorEastAsia" w:cs="Times New Roman"/>
              <w:b/>
              <w:noProof/>
              <w:szCs w:val="24"/>
            </w:rPr>
          </w:pPr>
          <w:hyperlink w:anchor="_Toc514093554" w:history="1">
            <w:r w:rsidRPr="00DD65D2">
              <w:rPr>
                <w:rStyle w:val="Hyperlink"/>
                <w:rFonts w:cs="Times New Roman"/>
                <w:b/>
                <w:noProof/>
                <w:szCs w:val="24"/>
              </w:rPr>
              <w:t>SUBTITLE F. FATALITY REVIEW COMMITTEE AMENDMENTS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86</w:t>
            </w:r>
            <w:r w:rsidRPr="00DD65D2">
              <w:rPr>
                <w:rFonts w:cs="Times New Roman"/>
                <w:b/>
                <w:noProof/>
                <w:webHidden/>
                <w:szCs w:val="24"/>
              </w:rPr>
              <w:fldChar w:fldCharType="end"/>
            </w:r>
          </w:hyperlink>
        </w:p>
        <w:p w14:paraId="26C8953C" w14:textId="24ECD5FC" w:rsidR="00DD65D2" w:rsidRPr="00DD65D2" w:rsidRDefault="00DD65D2" w:rsidP="00DD65D2">
          <w:pPr>
            <w:pStyle w:val="TOC2"/>
            <w:spacing w:line="240" w:lineRule="auto"/>
            <w:rPr>
              <w:rFonts w:eastAsiaTheme="minorEastAsia" w:cs="Times New Roman"/>
              <w:b/>
              <w:noProof/>
              <w:szCs w:val="24"/>
            </w:rPr>
          </w:pPr>
          <w:hyperlink w:anchor="_Toc514093555" w:history="1">
            <w:r w:rsidRPr="00DD65D2">
              <w:rPr>
                <w:rStyle w:val="Hyperlink"/>
                <w:rFonts w:eastAsia="Times New Roman" w:cs="Times New Roman"/>
                <w:b/>
                <w:noProof/>
                <w:szCs w:val="24"/>
              </w:rPr>
              <w:t>SUBTITLE G. EMERGENCY MEDICAL SERVICES TRANSPORT CONTRACT AUTHORITY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104</w:t>
            </w:r>
            <w:r w:rsidRPr="00DD65D2">
              <w:rPr>
                <w:rFonts w:cs="Times New Roman"/>
                <w:b/>
                <w:noProof/>
                <w:webHidden/>
                <w:szCs w:val="24"/>
              </w:rPr>
              <w:fldChar w:fldCharType="end"/>
            </w:r>
          </w:hyperlink>
        </w:p>
        <w:p w14:paraId="7811E500" w14:textId="3F660BA4" w:rsidR="00DD65D2" w:rsidRPr="00DD65D2" w:rsidRDefault="00DD65D2" w:rsidP="00DD65D2">
          <w:pPr>
            <w:pStyle w:val="TOC2"/>
            <w:spacing w:line="240" w:lineRule="auto"/>
            <w:rPr>
              <w:rFonts w:eastAsiaTheme="minorEastAsia" w:cs="Times New Roman"/>
              <w:b/>
              <w:noProof/>
              <w:szCs w:val="24"/>
            </w:rPr>
          </w:pPr>
          <w:hyperlink w:anchor="_Toc514093556" w:history="1">
            <w:r w:rsidRPr="00DD65D2">
              <w:rPr>
                <w:rStyle w:val="Hyperlink"/>
                <w:rFonts w:eastAsia="Times New Roman" w:cs="Times New Roman"/>
                <w:b/>
                <w:noProof/>
                <w:szCs w:val="24"/>
              </w:rPr>
              <w:t>SUBTITLE H. RETURNING CITIZENS OPPORTUNITY TO SUCCEED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105</w:t>
            </w:r>
            <w:r w:rsidRPr="00DD65D2">
              <w:rPr>
                <w:rFonts w:cs="Times New Roman"/>
                <w:b/>
                <w:noProof/>
                <w:webHidden/>
                <w:szCs w:val="24"/>
              </w:rPr>
              <w:fldChar w:fldCharType="end"/>
            </w:r>
          </w:hyperlink>
        </w:p>
        <w:p w14:paraId="618B38C5" w14:textId="579CDC7E" w:rsidR="00DD65D2" w:rsidRPr="00DD65D2" w:rsidRDefault="00DD65D2" w:rsidP="00DD65D2">
          <w:pPr>
            <w:pStyle w:val="TOC2"/>
            <w:spacing w:line="240" w:lineRule="auto"/>
            <w:rPr>
              <w:rFonts w:eastAsiaTheme="minorEastAsia" w:cs="Times New Roman"/>
              <w:b/>
              <w:noProof/>
              <w:szCs w:val="24"/>
            </w:rPr>
          </w:pPr>
          <w:hyperlink w:anchor="_Toc514093557" w:history="1">
            <w:r w:rsidRPr="00DD65D2">
              <w:rPr>
                <w:rStyle w:val="Hyperlink"/>
                <w:rFonts w:eastAsia="Times New Roman" w:cs="Times New Roman"/>
                <w:b/>
                <w:noProof/>
                <w:szCs w:val="24"/>
              </w:rPr>
              <w:t>SUBTITLE I. EXPANDING ACCESS TO JUSTICE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111</w:t>
            </w:r>
            <w:r w:rsidRPr="00DD65D2">
              <w:rPr>
                <w:rFonts w:cs="Times New Roman"/>
                <w:b/>
                <w:noProof/>
                <w:webHidden/>
                <w:szCs w:val="24"/>
              </w:rPr>
              <w:fldChar w:fldCharType="end"/>
            </w:r>
          </w:hyperlink>
        </w:p>
        <w:p w14:paraId="350DBC80" w14:textId="679A885C" w:rsidR="00DD65D2" w:rsidRPr="00DD65D2" w:rsidRDefault="00DD65D2" w:rsidP="00DD65D2">
          <w:pPr>
            <w:pStyle w:val="TOC2"/>
            <w:spacing w:line="240" w:lineRule="auto"/>
            <w:rPr>
              <w:rFonts w:eastAsiaTheme="minorEastAsia" w:cs="Times New Roman"/>
              <w:b/>
              <w:noProof/>
              <w:szCs w:val="24"/>
            </w:rPr>
          </w:pPr>
          <w:hyperlink w:anchor="_Toc514093558" w:history="1">
            <w:r w:rsidRPr="00DD65D2">
              <w:rPr>
                <w:rStyle w:val="Hyperlink"/>
                <w:rFonts w:eastAsia="Times New Roman" w:cs="Times New Roman"/>
                <w:b/>
                <w:noProof/>
                <w:szCs w:val="24"/>
              </w:rPr>
              <w:t>SUBTITLE J. OFFICE OF THE ATTORNEY GENERAL INFORMATION TECHNOLOGY AUTHORITY AND HOUSING RECEIVERSHIP COSTS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111</w:t>
            </w:r>
            <w:r w:rsidRPr="00DD65D2">
              <w:rPr>
                <w:rFonts w:cs="Times New Roman"/>
                <w:b/>
                <w:noProof/>
                <w:webHidden/>
                <w:szCs w:val="24"/>
              </w:rPr>
              <w:fldChar w:fldCharType="end"/>
            </w:r>
          </w:hyperlink>
        </w:p>
        <w:p w14:paraId="6B0559A8" w14:textId="539DE25E" w:rsidR="00DD65D2" w:rsidRPr="00DD65D2" w:rsidRDefault="00DD65D2" w:rsidP="00DD65D2">
          <w:pPr>
            <w:pStyle w:val="TOC1"/>
            <w:rPr>
              <w:rFonts w:eastAsiaTheme="minorEastAsia" w:cs="Times New Roman"/>
              <w:b/>
              <w:noProof/>
              <w:szCs w:val="24"/>
            </w:rPr>
          </w:pPr>
          <w:hyperlink w:anchor="_Toc514093559" w:history="1">
            <w:r w:rsidRPr="00DD65D2">
              <w:rPr>
                <w:rStyle w:val="Hyperlink"/>
                <w:rFonts w:eastAsia="Times New Roman" w:cs="Times New Roman"/>
                <w:b/>
                <w:noProof/>
                <w:szCs w:val="24"/>
              </w:rPr>
              <w:t>TITLE IV.  PUBLIC EDUCATION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_Toc514093559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112</w:t>
            </w:r>
            <w:r w:rsidRPr="00DD65D2">
              <w:rPr>
                <w:rFonts w:cs="Times New Roman"/>
                <w:b/>
                <w:noProof/>
                <w:webHidden/>
                <w:szCs w:val="24"/>
              </w:rPr>
              <w:fldChar w:fldCharType="end"/>
            </w:r>
          </w:hyperlink>
        </w:p>
        <w:p w14:paraId="474D7618" w14:textId="47EA04B8" w:rsidR="00DD65D2" w:rsidRPr="00DD65D2" w:rsidRDefault="00DD65D2" w:rsidP="00DD65D2">
          <w:pPr>
            <w:pStyle w:val="TOC2"/>
            <w:spacing w:line="240" w:lineRule="auto"/>
            <w:rPr>
              <w:rFonts w:eastAsiaTheme="minorEastAsia" w:cs="Times New Roman"/>
              <w:b/>
              <w:noProof/>
              <w:szCs w:val="24"/>
            </w:rPr>
          </w:pPr>
          <w:hyperlink w:anchor="_Toc514093560" w:history="1">
            <w:r w:rsidRPr="00DD65D2">
              <w:rPr>
                <w:rStyle w:val="Hyperlink"/>
                <w:rFonts w:cs="Times New Roman"/>
                <w:b/>
                <w:noProof/>
                <w:szCs w:val="24"/>
              </w:rPr>
              <w:t>SUBTITLE A. UNIFORM PER STUDENT FUNDING FORMULA FOR PUBLIC SCHOOLS AND PUBLIC CHARTER SCHOOLS INCREASES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112</w:t>
            </w:r>
            <w:r w:rsidRPr="00DD65D2">
              <w:rPr>
                <w:rFonts w:cs="Times New Roman"/>
                <w:b/>
                <w:noProof/>
                <w:webHidden/>
                <w:szCs w:val="24"/>
              </w:rPr>
              <w:fldChar w:fldCharType="end"/>
            </w:r>
          </w:hyperlink>
        </w:p>
        <w:p w14:paraId="01B85E80" w14:textId="3307CECC" w:rsidR="00DD65D2" w:rsidRPr="00DD65D2" w:rsidRDefault="00DD65D2" w:rsidP="00DD65D2">
          <w:pPr>
            <w:pStyle w:val="TOC2"/>
            <w:spacing w:line="240" w:lineRule="auto"/>
            <w:rPr>
              <w:rFonts w:eastAsiaTheme="minorEastAsia" w:cs="Times New Roman"/>
              <w:b/>
              <w:noProof/>
              <w:szCs w:val="24"/>
            </w:rPr>
          </w:pPr>
          <w:hyperlink w:anchor="_Toc514093561" w:history="1">
            <w:r w:rsidRPr="00DD65D2">
              <w:rPr>
                <w:rStyle w:val="Hyperlink"/>
                <w:rFonts w:cs="Times New Roman"/>
                <w:b/>
                <w:noProof/>
                <w:szCs w:val="24"/>
              </w:rPr>
              <w:t>SUBTITLE B.  DISTRICT OF COLUMBIA STATE ATHLETICS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117</w:t>
            </w:r>
            <w:r w:rsidRPr="00DD65D2">
              <w:rPr>
                <w:rFonts w:cs="Times New Roman"/>
                <w:b/>
                <w:noProof/>
                <w:webHidden/>
                <w:szCs w:val="24"/>
              </w:rPr>
              <w:fldChar w:fldCharType="end"/>
            </w:r>
          </w:hyperlink>
        </w:p>
        <w:p w14:paraId="190DF792" w14:textId="6E61035E" w:rsidR="00DD65D2" w:rsidRPr="00DD65D2" w:rsidRDefault="00DD65D2" w:rsidP="00DD65D2">
          <w:pPr>
            <w:pStyle w:val="TOC2"/>
            <w:spacing w:line="240" w:lineRule="auto"/>
            <w:rPr>
              <w:rFonts w:eastAsiaTheme="minorEastAsia" w:cs="Times New Roman"/>
              <w:b/>
              <w:noProof/>
              <w:szCs w:val="24"/>
            </w:rPr>
          </w:pPr>
          <w:hyperlink w:anchor="_Toc514093562" w:history="1">
            <w:r w:rsidRPr="00DD65D2">
              <w:rPr>
                <w:rStyle w:val="Hyperlink"/>
                <w:rFonts w:cs="Times New Roman"/>
                <w:b/>
                <w:noProof/>
                <w:szCs w:val="24"/>
              </w:rPr>
              <w:t>SUBTITLE C.  HIGHER EDUCATION INCENTIVE PROGRAM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117</w:t>
            </w:r>
            <w:r w:rsidRPr="00DD65D2">
              <w:rPr>
                <w:rFonts w:cs="Times New Roman"/>
                <w:b/>
                <w:noProof/>
                <w:webHidden/>
                <w:szCs w:val="24"/>
              </w:rPr>
              <w:fldChar w:fldCharType="end"/>
            </w:r>
          </w:hyperlink>
        </w:p>
        <w:p w14:paraId="47DF4FD1" w14:textId="7B1F9AE9" w:rsidR="00DD65D2" w:rsidRPr="00DD65D2" w:rsidRDefault="00DD65D2" w:rsidP="00DD65D2">
          <w:pPr>
            <w:pStyle w:val="TOC2"/>
            <w:spacing w:line="240" w:lineRule="auto"/>
            <w:rPr>
              <w:rFonts w:eastAsiaTheme="minorEastAsia" w:cs="Times New Roman"/>
              <w:b/>
              <w:noProof/>
              <w:szCs w:val="24"/>
            </w:rPr>
          </w:pPr>
          <w:hyperlink w:anchor="_Toc514093563" w:history="1">
            <w:r w:rsidRPr="00DD65D2">
              <w:rPr>
                <w:rStyle w:val="Hyperlink"/>
                <w:rFonts w:cs="Times New Roman"/>
                <w:b/>
                <w:noProof/>
                <w:szCs w:val="24"/>
              </w:rPr>
              <w:t>SUBTITLE D. HEALTHY SCHOOLS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121</w:t>
            </w:r>
            <w:r w:rsidRPr="00DD65D2">
              <w:rPr>
                <w:rFonts w:cs="Times New Roman"/>
                <w:b/>
                <w:noProof/>
                <w:webHidden/>
                <w:szCs w:val="24"/>
              </w:rPr>
              <w:fldChar w:fldCharType="end"/>
            </w:r>
          </w:hyperlink>
        </w:p>
        <w:p w14:paraId="5D05E31C" w14:textId="7E63278B" w:rsidR="00DD65D2" w:rsidRPr="00DD65D2" w:rsidRDefault="00DD65D2" w:rsidP="00DD65D2">
          <w:pPr>
            <w:pStyle w:val="TOC2"/>
            <w:spacing w:line="240" w:lineRule="auto"/>
            <w:rPr>
              <w:rFonts w:eastAsiaTheme="minorEastAsia" w:cs="Times New Roman"/>
              <w:b/>
              <w:noProof/>
              <w:szCs w:val="24"/>
            </w:rPr>
          </w:pPr>
          <w:hyperlink w:anchor="_Toc514093564" w:history="1">
            <w:r w:rsidRPr="00DD65D2">
              <w:rPr>
                <w:rStyle w:val="Hyperlink"/>
                <w:rFonts w:cs="Times New Roman"/>
                <w:b/>
                <w:noProof/>
                <w:szCs w:val="24"/>
              </w:rPr>
              <w:t xml:space="preserve">SUBTITLE E.  DC PUBLIC SCHOOLS </w:t>
            </w:r>
            <w:r w:rsidRPr="00DD65D2">
              <w:rPr>
                <w:rStyle w:val="Hyperlink"/>
                <w:rFonts w:cs="Times New Roman"/>
                <w:b/>
                <w:bCs/>
                <w:noProof/>
                <w:szCs w:val="24"/>
              </w:rPr>
              <w:t>SALES AND LICENSING AUTHORITY</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122</w:t>
            </w:r>
            <w:r w:rsidRPr="00DD65D2">
              <w:rPr>
                <w:rFonts w:cs="Times New Roman"/>
                <w:b/>
                <w:noProof/>
                <w:webHidden/>
                <w:szCs w:val="24"/>
              </w:rPr>
              <w:fldChar w:fldCharType="end"/>
            </w:r>
          </w:hyperlink>
        </w:p>
        <w:p w14:paraId="45E68F60" w14:textId="0593DC16" w:rsidR="00DD65D2" w:rsidRPr="00DD65D2" w:rsidRDefault="00DD65D2" w:rsidP="00DD65D2">
          <w:pPr>
            <w:pStyle w:val="TOC2"/>
            <w:spacing w:line="240" w:lineRule="auto"/>
            <w:rPr>
              <w:rFonts w:eastAsiaTheme="minorEastAsia" w:cs="Times New Roman"/>
              <w:b/>
              <w:noProof/>
              <w:szCs w:val="24"/>
            </w:rPr>
          </w:pPr>
          <w:hyperlink w:anchor="_Toc514093565" w:history="1">
            <w:r w:rsidRPr="00DD65D2">
              <w:rPr>
                <w:rStyle w:val="Hyperlink"/>
                <w:rFonts w:cs="Times New Roman"/>
                <w:b/>
                <w:noProof/>
                <w:szCs w:val="24"/>
              </w:rPr>
              <w:t>SUBTITLE F. DCPL INDEPENDENT LEASE AUTHORITY</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123</w:t>
            </w:r>
            <w:r w:rsidRPr="00DD65D2">
              <w:rPr>
                <w:rFonts w:cs="Times New Roman"/>
                <w:b/>
                <w:noProof/>
                <w:webHidden/>
                <w:szCs w:val="24"/>
              </w:rPr>
              <w:fldChar w:fldCharType="end"/>
            </w:r>
          </w:hyperlink>
        </w:p>
        <w:p w14:paraId="3917266C" w14:textId="7BDC6853" w:rsidR="00DD65D2" w:rsidRPr="00DD65D2" w:rsidRDefault="00DD65D2" w:rsidP="00DD65D2">
          <w:pPr>
            <w:pStyle w:val="TOC2"/>
            <w:spacing w:line="240" w:lineRule="auto"/>
            <w:rPr>
              <w:rFonts w:eastAsiaTheme="minorEastAsia" w:cs="Times New Roman"/>
              <w:b/>
              <w:noProof/>
              <w:szCs w:val="24"/>
            </w:rPr>
          </w:pPr>
          <w:hyperlink w:anchor="_Toc514093566" w:history="1">
            <w:r w:rsidRPr="00DD65D2">
              <w:rPr>
                <w:rStyle w:val="Hyperlink"/>
                <w:rFonts w:cs="Times New Roman"/>
                <w:b/>
                <w:bCs/>
                <w:noProof/>
                <w:szCs w:val="24"/>
              </w:rPr>
              <w:t xml:space="preserve">SUBTITLE G. STUDENT FAIR ACCESS TO SCHOOL </w:t>
            </w:r>
            <w:r w:rsidRPr="00DD65D2">
              <w:rPr>
                <w:rStyle w:val="Hyperlink"/>
                <w:rFonts w:cs="Times New Roman"/>
                <w:b/>
                <w:noProof/>
                <w:szCs w:val="24"/>
              </w:rPr>
              <w:t>APPLICABILTY AND TECHNICAL AMENDMENTS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124</w:t>
            </w:r>
            <w:r w:rsidRPr="00DD65D2">
              <w:rPr>
                <w:rFonts w:cs="Times New Roman"/>
                <w:b/>
                <w:noProof/>
                <w:webHidden/>
                <w:szCs w:val="24"/>
              </w:rPr>
              <w:fldChar w:fldCharType="end"/>
            </w:r>
          </w:hyperlink>
        </w:p>
        <w:p w14:paraId="4829E130" w14:textId="4C8598F1" w:rsidR="00DD65D2" w:rsidRPr="00DD65D2" w:rsidRDefault="00DD65D2" w:rsidP="00DD65D2">
          <w:pPr>
            <w:pStyle w:val="TOC2"/>
            <w:spacing w:line="240" w:lineRule="auto"/>
            <w:rPr>
              <w:rFonts w:eastAsiaTheme="minorEastAsia" w:cs="Times New Roman"/>
              <w:b/>
              <w:noProof/>
              <w:szCs w:val="24"/>
            </w:rPr>
          </w:pPr>
          <w:hyperlink w:anchor="_Toc514093567" w:history="1">
            <w:r w:rsidRPr="00DD65D2">
              <w:rPr>
                <w:rStyle w:val="Hyperlink"/>
                <w:rFonts w:cs="Times New Roman"/>
                <w:b/>
                <w:noProof/>
                <w:szCs w:val="24"/>
              </w:rPr>
              <w:t xml:space="preserve">SUBTITLE H. </w:t>
            </w:r>
            <w:r w:rsidRPr="00DD65D2">
              <w:rPr>
                <w:rStyle w:val="Hyperlink"/>
                <w:rFonts w:eastAsia="Calibri" w:cs="Times New Roman"/>
                <w:b/>
                <w:noProof/>
                <w:szCs w:val="24"/>
              </w:rPr>
              <w:t>ACCESS TO EMERGENCY EPINEPHRINE IN SCHOOLS CLARIFICATION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125</w:t>
            </w:r>
            <w:r w:rsidRPr="00DD65D2">
              <w:rPr>
                <w:rFonts w:cs="Times New Roman"/>
                <w:b/>
                <w:noProof/>
                <w:webHidden/>
                <w:szCs w:val="24"/>
              </w:rPr>
              <w:fldChar w:fldCharType="end"/>
            </w:r>
          </w:hyperlink>
        </w:p>
        <w:p w14:paraId="09B0D41E" w14:textId="61D95C66" w:rsidR="00DD65D2" w:rsidRPr="00DD65D2" w:rsidRDefault="00DD65D2" w:rsidP="00DD65D2">
          <w:pPr>
            <w:pStyle w:val="TOC2"/>
            <w:spacing w:line="240" w:lineRule="auto"/>
            <w:rPr>
              <w:rFonts w:eastAsiaTheme="minorEastAsia" w:cs="Times New Roman"/>
              <w:b/>
              <w:noProof/>
              <w:szCs w:val="24"/>
            </w:rPr>
          </w:pPr>
          <w:hyperlink w:anchor="_Toc514093568" w:history="1">
            <w:r w:rsidRPr="00DD65D2">
              <w:rPr>
                <w:rStyle w:val="Hyperlink"/>
                <w:rFonts w:eastAsia="Times New Roman" w:cs="Times New Roman"/>
                <w:b/>
                <w:noProof/>
                <w:szCs w:val="24"/>
              </w:rPr>
              <w:t>SUBTITLE I. SPECIAL EDUCATION TEACHER PREPARATION GRANT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127</w:t>
            </w:r>
            <w:r w:rsidRPr="00DD65D2">
              <w:rPr>
                <w:rFonts w:cs="Times New Roman"/>
                <w:b/>
                <w:noProof/>
                <w:webHidden/>
                <w:szCs w:val="24"/>
              </w:rPr>
              <w:fldChar w:fldCharType="end"/>
            </w:r>
          </w:hyperlink>
        </w:p>
        <w:p w14:paraId="5FC64908" w14:textId="1569F1F0" w:rsidR="00DD65D2" w:rsidRPr="00DD65D2" w:rsidRDefault="00DD65D2" w:rsidP="00DD65D2">
          <w:pPr>
            <w:pStyle w:val="TOC1"/>
            <w:rPr>
              <w:rFonts w:eastAsiaTheme="minorEastAsia" w:cs="Times New Roman"/>
              <w:b/>
              <w:noProof/>
              <w:szCs w:val="24"/>
            </w:rPr>
          </w:pPr>
          <w:hyperlink w:anchor="_Toc514093569" w:history="1">
            <w:r w:rsidRPr="00DD65D2">
              <w:rPr>
                <w:rStyle w:val="Hyperlink"/>
                <w:rFonts w:cs="Times New Roman"/>
                <w:b/>
                <w:noProof/>
                <w:szCs w:val="24"/>
              </w:rPr>
              <w:t>TITLE V.  HEALTH AND HUMAN SERVICES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_Toc514093569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127</w:t>
            </w:r>
            <w:r w:rsidRPr="00DD65D2">
              <w:rPr>
                <w:rFonts w:cs="Times New Roman"/>
                <w:b/>
                <w:noProof/>
                <w:webHidden/>
                <w:szCs w:val="24"/>
              </w:rPr>
              <w:fldChar w:fldCharType="end"/>
            </w:r>
          </w:hyperlink>
        </w:p>
        <w:p w14:paraId="54EC9258" w14:textId="0EEE3B1C" w:rsidR="00DD65D2" w:rsidRPr="00DD65D2" w:rsidRDefault="00DD65D2" w:rsidP="00DD65D2">
          <w:pPr>
            <w:pStyle w:val="TOC2"/>
            <w:spacing w:line="240" w:lineRule="auto"/>
            <w:rPr>
              <w:rFonts w:eastAsiaTheme="minorEastAsia" w:cs="Times New Roman"/>
              <w:b/>
              <w:noProof/>
              <w:szCs w:val="24"/>
            </w:rPr>
          </w:pPr>
          <w:hyperlink w:anchor="_Toc514093570" w:history="1">
            <w:r w:rsidRPr="00DD65D2">
              <w:rPr>
                <w:rStyle w:val="Hyperlink"/>
                <w:rFonts w:eastAsia="Times New Roman" w:cs="Times New Roman"/>
                <w:b/>
                <w:noProof/>
                <w:szCs w:val="24"/>
              </w:rPr>
              <w:t>SUBTITLE A.  INDIVIDUAL HEALTH INSURANCE REQUIREMENT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127</w:t>
            </w:r>
            <w:r w:rsidRPr="00DD65D2">
              <w:rPr>
                <w:rFonts w:cs="Times New Roman"/>
                <w:b/>
                <w:noProof/>
                <w:webHidden/>
                <w:szCs w:val="24"/>
              </w:rPr>
              <w:fldChar w:fldCharType="end"/>
            </w:r>
          </w:hyperlink>
        </w:p>
        <w:p w14:paraId="12B71D07" w14:textId="11E515DA" w:rsidR="00DD65D2" w:rsidRPr="00DD65D2" w:rsidRDefault="00DD65D2" w:rsidP="00DD65D2">
          <w:pPr>
            <w:pStyle w:val="TOC2"/>
            <w:spacing w:line="240" w:lineRule="auto"/>
            <w:rPr>
              <w:rFonts w:eastAsiaTheme="minorEastAsia" w:cs="Times New Roman"/>
              <w:b/>
              <w:noProof/>
              <w:szCs w:val="24"/>
            </w:rPr>
          </w:pPr>
          <w:hyperlink w:anchor="_Toc514093571" w:history="1">
            <w:r w:rsidRPr="00DD65D2">
              <w:rPr>
                <w:rStyle w:val="Hyperlink"/>
                <w:rFonts w:cs="Times New Roman"/>
                <w:b/>
                <w:noProof/>
                <w:szCs w:val="24"/>
              </w:rPr>
              <w:t>SUBTITLE B.  BURIAL ASSISTANCE PROGRAM INCREASE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139</w:t>
            </w:r>
            <w:r w:rsidRPr="00DD65D2">
              <w:rPr>
                <w:rFonts w:cs="Times New Roman"/>
                <w:b/>
                <w:noProof/>
                <w:webHidden/>
                <w:szCs w:val="24"/>
              </w:rPr>
              <w:fldChar w:fldCharType="end"/>
            </w:r>
          </w:hyperlink>
        </w:p>
        <w:p w14:paraId="15E14DF8" w14:textId="0E44E30C" w:rsidR="00DD65D2" w:rsidRPr="00DD65D2" w:rsidRDefault="00DD65D2" w:rsidP="00DD65D2">
          <w:pPr>
            <w:pStyle w:val="TOC2"/>
            <w:spacing w:line="240" w:lineRule="auto"/>
            <w:rPr>
              <w:rFonts w:eastAsiaTheme="minorEastAsia" w:cs="Times New Roman"/>
              <w:b/>
              <w:noProof/>
              <w:szCs w:val="24"/>
            </w:rPr>
          </w:pPr>
          <w:hyperlink w:anchor="_Toc514093572" w:history="1">
            <w:r w:rsidRPr="00DD65D2">
              <w:rPr>
                <w:rStyle w:val="Hyperlink"/>
                <w:rFonts w:cs="Times New Roman"/>
                <w:b/>
                <w:noProof/>
                <w:szCs w:val="24"/>
                <w:shd w:val="clear" w:color="auto" w:fill="FFFFFF"/>
              </w:rPr>
              <w:t>SUBTITLE C.  D.C. HEALTHCARE ALLIANCE RECERTIFICATION REPORTING</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139</w:t>
            </w:r>
            <w:r w:rsidRPr="00DD65D2">
              <w:rPr>
                <w:rFonts w:cs="Times New Roman"/>
                <w:b/>
                <w:noProof/>
                <w:webHidden/>
                <w:szCs w:val="24"/>
              </w:rPr>
              <w:fldChar w:fldCharType="end"/>
            </w:r>
          </w:hyperlink>
        </w:p>
        <w:p w14:paraId="7F78CDF3" w14:textId="06147D98" w:rsidR="00DD65D2" w:rsidRPr="00DD65D2" w:rsidRDefault="00DD65D2" w:rsidP="00DD65D2">
          <w:pPr>
            <w:pStyle w:val="TOC2"/>
            <w:spacing w:line="240" w:lineRule="auto"/>
            <w:rPr>
              <w:rFonts w:eastAsiaTheme="minorEastAsia" w:cs="Times New Roman"/>
              <w:b/>
              <w:noProof/>
              <w:szCs w:val="24"/>
            </w:rPr>
          </w:pPr>
          <w:hyperlink w:anchor="_Toc514093573" w:history="1">
            <w:r w:rsidRPr="00DD65D2">
              <w:rPr>
                <w:rStyle w:val="Hyperlink"/>
                <w:rFonts w:eastAsia="Times New Roman" w:cs="Times New Roman"/>
                <w:b/>
                <w:noProof/>
                <w:szCs w:val="24"/>
              </w:rPr>
              <w:t>SUBTITLE D. MEDICAID HOSPITAL OUTPATIENT SUPPLEMENTAL PAYMENT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141</w:t>
            </w:r>
            <w:r w:rsidRPr="00DD65D2">
              <w:rPr>
                <w:rFonts w:cs="Times New Roman"/>
                <w:b/>
                <w:noProof/>
                <w:webHidden/>
                <w:szCs w:val="24"/>
              </w:rPr>
              <w:fldChar w:fldCharType="end"/>
            </w:r>
          </w:hyperlink>
        </w:p>
        <w:p w14:paraId="5881DF95" w14:textId="65DC05F2" w:rsidR="00DD65D2" w:rsidRPr="00DD65D2" w:rsidRDefault="00DD65D2" w:rsidP="00DD65D2">
          <w:pPr>
            <w:pStyle w:val="TOC2"/>
            <w:spacing w:line="240" w:lineRule="auto"/>
            <w:rPr>
              <w:rFonts w:eastAsiaTheme="minorEastAsia" w:cs="Times New Roman"/>
              <w:b/>
              <w:noProof/>
              <w:szCs w:val="24"/>
            </w:rPr>
          </w:pPr>
          <w:hyperlink w:anchor="_Toc514093574" w:history="1">
            <w:r w:rsidRPr="00DD65D2">
              <w:rPr>
                <w:rStyle w:val="Hyperlink"/>
                <w:rFonts w:eastAsia="Calibri" w:cs="Times New Roman"/>
                <w:b/>
                <w:noProof/>
                <w:szCs w:val="24"/>
              </w:rPr>
              <w:t>SUBTITLE E. MEDICAID HOSPITAL INPATIENT FEE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142</w:t>
            </w:r>
            <w:r w:rsidRPr="00DD65D2">
              <w:rPr>
                <w:rFonts w:cs="Times New Roman"/>
                <w:b/>
                <w:noProof/>
                <w:webHidden/>
                <w:szCs w:val="24"/>
              </w:rPr>
              <w:fldChar w:fldCharType="end"/>
            </w:r>
          </w:hyperlink>
        </w:p>
        <w:p w14:paraId="096B3E29" w14:textId="6BEE0634" w:rsidR="00DD65D2" w:rsidRPr="00DD65D2" w:rsidRDefault="00DD65D2" w:rsidP="00DD65D2">
          <w:pPr>
            <w:pStyle w:val="TOC2"/>
            <w:spacing w:line="240" w:lineRule="auto"/>
            <w:rPr>
              <w:rFonts w:eastAsiaTheme="minorEastAsia" w:cs="Times New Roman"/>
              <w:b/>
              <w:noProof/>
              <w:szCs w:val="24"/>
            </w:rPr>
          </w:pPr>
          <w:hyperlink w:anchor="_Toc514093575" w:history="1">
            <w:r w:rsidRPr="00DD65D2">
              <w:rPr>
                <w:rStyle w:val="Hyperlink"/>
                <w:rFonts w:eastAsia="Yu Gothic" w:cs="Times New Roman"/>
                <w:b/>
                <w:noProof/>
                <w:szCs w:val="24"/>
              </w:rPr>
              <w:t>SUBTITLE F. PUBLIC SCHOOL NURSE HIRING</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143</w:t>
            </w:r>
            <w:r w:rsidRPr="00DD65D2">
              <w:rPr>
                <w:rFonts w:cs="Times New Roman"/>
                <w:b/>
                <w:noProof/>
                <w:webHidden/>
                <w:szCs w:val="24"/>
              </w:rPr>
              <w:fldChar w:fldCharType="end"/>
            </w:r>
          </w:hyperlink>
        </w:p>
        <w:p w14:paraId="723C5500" w14:textId="786492CF" w:rsidR="00DD65D2" w:rsidRPr="00DD65D2" w:rsidRDefault="00DD65D2" w:rsidP="00DD65D2">
          <w:pPr>
            <w:pStyle w:val="TOC2"/>
            <w:spacing w:line="240" w:lineRule="auto"/>
            <w:rPr>
              <w:rFonts w:eastAsiaTheme="minorEastAsia" w:cs="Times New Roman"/>
              <w:b/>
              <w:noProof/>
              <w:szCs w:val="24"/>
            </w:rPr>
          </w:pPr>
          <w:hyperlink w:anchor="_Toc514093576" w:history="1">
            <w:r w:rsidRPr="00DD65D2">
              <w:rPr>
                <w:rStyle w:val="Hyperlink"/>
                <w:rFonts w:cs="Times New Roman"/>
                <w:b/>
                <w:noProof/>
                <w:szCs w:val="24"/>
              </w:rPr>
              <w:t>SUBTITLE G. DEPARTMENT OF HEALTH CARE FINANCE GRANT-MAKING</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144</w:t>
            </w:r>
            <w:r w:rsidRPr="00DD65D2">
              <w:rPr>
                <w:rFonts w:cs="Times New Roman"/>
                <w:b/>
                <w:noProof/>
                <w:webHidden/>
                <w:szCs w:val="24"/>
              </w:rPr>
              <w:fldChar w:fldCharType="end"/>
            </w:r>
          </w:hyperlink>
        </w:p>
        <w:p w14:paraId="0F95E45A" w14:textId="33E6FECA" w:rsidR="00DD65D2" w:rsidRPr="00DD65D2" w:rsidRDefault="00DD65D2" w:rsidP="00DD65D2">
          <w:pPr>
            <w:pStyle w:val="TOC2"/>
            <w:spacing w:line="240" w:lineRule="auto"/>
            <w:rPr>
              <w:rFonts w:eastAsiaTheme="minorEastAsia" w:cs="Times New Roman"/>
              <w:b/>
              <w:noProof/>
              <w:szCs w:val="24"/>
            </w:rPr>
          </w:pPr>
          <w:hyperlink w:anchor="_Toc514093577" w:history="1">
            <w:r w:rsidRPr="00DD65D2">
              <w:rPr>
                <w:rStyle w:val="Hyperlink"/>
                <w:rFonts w:eastAsia="Times New Roman" w:cs="Times New Roman"/>
                <w:b/>
                <w:bCs/>
                <w:noProof/>
                <w:szCs w:val="24"/>
              </w:rPr>
              <w:t>SUBTITLE H. SUPPORT FOR TEEN PARENTS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145</w:t>
            </w:r>
            <w:r w:rsidRPr="00DD65D2">
              <w:rPr>
                <w:rFonts w:cs="Times New Roman"/>
                <w:b/>
                <w:noProof/>
                <w:webHidden/>
                <w:szCs w:val="24"/>
              </w:rPr>
              <w:fldChar w:fldCharType="end"/>
            </w:r>
          </w:hyperlink>
        </w:p>
        <w:p w14:paraId="04661436" w14:textId="2A79C1AF" w:rsidR="00DD65D2" w:rsidRPr="00DD65D2" w:rsidRDefault="00DD65D2" w:rsidP="00DD65D2">
          <w:pPr>
            <w:pStyle w:val="TOC1"/>
            <w:rPr>
              <w:rFonts w:eastAsiaTheme="minorEastAsia" w:cs="Times New Roman"/>
              <w:b/>
              <w:noProof/>
              <w:szCs w:val="24"/>
            </w:rPr>
          </w:pPr>
          <w:hyperlink w:anchor="_Toc514093578" w:history="1">
            <w:r w:rsidRPr="00DD65D2">
              <w:rPr>
                <w:rStyle w:val="Hyperlink"/>
                <w:rFonts w:eastAsia="Times New Roman" w:cs="Times New Roman"/>
                <w:b/>
                <w:noProof/>
                <w:szCs w:val="24"/>
              </w:rPr>
              <w:t xml:space="preserve">TITLE VI.  </w:t>
            </w:r>
            <w:r w:rsidRPr="00DD65D2">
              <w:rPr>
                <w:rStyle w:val="Hyperlink"/>
                <w:rFonts w:cs="Times New Roman"/>
                <w:b/>
                <w:noProof/>
                <w:szCs w:val="24"/>
              </w:rPr>
              <w:t>TRANSPORTATION, PUBLIC WORKS, AND THE ENVIRONMENT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146</w:t>
            </w:r>
            <w:r w:rsidRPr="00DD65D2">
              <w:rPr>
                <w:rFonts w:cs="Times New Roman"/>
                <w:b/>
                <w:noProof/>
                <w:webHidden/>
                <w:szCs w:val="24"/>
              </w:rPr>
              <w:fldChar w:fldCharType="end"/>
            </w:r>
          </w:hyperlink>
        </w:p>
        <w:p w14:paraId="5B2201FB" w14:textId="005E8DE2" w:rsidR="00DD65D2" w:rsidRPr="00DD65D2" w:rsidRDefault="00DD65D2" w:rsidP="00DD65D2">
          <w:pPr>
            <w:pStyle w:val="TOC2"/>
            <w:spacing w:line="240" w:lineRule="auto"/>
            <w:rPr>
              <w:rFonts w:eastAsiaTheme="minorEastAsia" w:cs="Times New Roman"/>
              <w:b/>
              <w:noProof/>
              <w:szCs w:val="24"/>
            </w:rPr>
          </w:pPr>
          <w:hyperlink w:anchor="_Toc514093579" w:history="1">
            <w:r w:rsidRPr="00DD65D2">
              <w:rPr>
                <w:rStyle w:val="Hyperlink"/>
                <w:rFonts w:eastAsia="Times New Roman" w:cs="Times New Roman"/>
                <w:b/>
                <w:bCs/>
                <w:noProof/>
                <w:szCs w:val="24"/>
              </w:rPr>
              <w:t>SUBTITLE A.  DEDICATED WMATA FUNDING</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_Toc514093579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146</w:t>
            </w:r>
            <w:r w:rsidRPr="00DD65D2">
              <w:rPr>
                <w:rFonts w:cs="Times New Roman"/>
                <w:b/>
                <w:noProof/>
                <w:webHidden/>
                <w:szCs w:val="24"/>
              </w:rPr>
              <w:fldChar w:fldCharType="end"/>
            </w:r>
          </w:hyperlink>
        </w:p>
        <w:p w14:paraId="42B2D406" w14:textId="302B7E77" w:rsidR="00DD65D2" w:rsidRPr="00DD65D2" w:rsidRDefault="00DD65D2" w:rsidP="00DD65D2">
          <w:pPr>
            <w:pStyle w:val="TOC2"/>
            <w:spacing w:line="240" w:lineRule="auto"/>
            <w:rPr>
              <w:rFonts w:eastAsiaTheme="minorEastAsia" w:cs="Times New Roman"/>
              <w:b/>
              <w:noProof/>
              <w:szCs w:val="24"/>
            </w:rPr>
          </w:pPr>
          <w:hyperlink w:anchor="_Toc514093580" w:history="1">
            <w:r w:rsidRPr="00DD65D2">
              <w:rPr>
                <w:rStyle w:val="Hyperlink"/>
                <w:rFonts w:cs="Times New Roman"/>
                <w:b/>
                <w:noProof/>
                <w:szCs w:val="24"/>
              </w:rPr>
              <w:t>SUBTITLE B.  PERFORMANCE PARKING PROGRAM FUND REPEAL</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151</w:t>
            </w:r>
            <w:r w:rsidRPr="00DD65D2">
              <w:rPr>
                <w:rFonts w:cs="Times New Roman"/>
                <w:b/>
                <w:noProof/>
                <w:webHidden/>
                <w:szCs w:val="24"/>
              </w:rPr>
              <w:fldChar w:fldCharType="end"/>
            </w:r>
          </w:hyperlink>
        </w:p>
        <w:p w14:paraId="617CBBDA" w14:textId="72BCEC52" w:rsidR="00DD65D2" w:rsidRPr="00DD65D2" w:rsidRDefault="00DD65D2" w:rsidP="00DD65D2">
          <w:pPr>
            <w:pStyle w:val="TOC2"/>
            <w:spacing w:line="240" w:lineRule="auto"/>
            <w:rPr>
              <w:rFonts w:eastAsiaTheme="minorEastAsia" w:cs="Times New Roman"/>
              <w:b/>
              <w:noProof/>
              <w:szCs w:val="24"/>
            </w:rPr>
          </w:pPr>
          <w:hyperlink w:anchor="_Toc514093581" w:history="1">
            <w:r w:rsidRPr="00DD65D2">
              <w:rPr>
                <w:rStyle w:val="Hyperlink"/>
                <w:rFonts w:cs="Times New Roman"/>
                <w:b/>
                <w:noProof/>
                <w:szCs w:val="24"/>
              </w:rPr>
              <w:t>SUBTITLE C.  ADVERTISING ON DDOT ASSETS IN PRIVATE SPACE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152</w:t>
            </w:r>
            <w:r w:rsidRPr="00DD65D2">
              <w:rPr>
                <w:rFonts w:cs="Times New Roman"/>
                <w:b/>
                <w:noProof/>
                <w:webHidden/>
                <w:szCs w:val="24"/>
              </w:rPr>
              <w:fldChar w:fldCharType="end"/>
            </w:r>
          </w:hyperlink>
        </w:p>
        <w:p w14:paraId="093F7397" w14:textId="583159F3" w:rsidR="00DD65D2" w:rsidRPr="00DD65D2" w:rsidRDefault="00DD65D2" w:rsidP="00DD65D2">
          <w:pPr>
            <w:pStyle w:val="TOC2"/>
            <w:spacing w:line="240" w:lineRule="auto"/>
            <w:rPr>
              <w:rFonts w:eastAsiaTheme="minorEastAsia" w:cs="Times New Roman"/>
              <w:b/>
              <w:noProof/>
              <w:szCs w:val="24"/>
            </w:rPr>
          </w:pPr>
          <w:hyperlink w:anchor="_Toc514093582" w:history="1">
            <w:r w:rsidRPr="00DD65D2">
              <w:rPr>
                <w:rStyle w:val="Hyperlink"/>
                <w:rFonts w:cs="Times New Roman"/>
                <w:b/>
                <w:noProof/>
                <w:szCs w:val="24"/>
              </w:rPr>
              <w:t>SUBTITLE D.  RAIL SAFETY AND SECURITY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152</w:t>
            </w:r>
            <w:r w:rsidRPr="00DD65D2">
              <w:rPr>
                <w:rFonts w:cs="Times New Roman"/>
                <w:b/>
                <w:noProof/>
                <w:webHidden/>
                <w:szCs w:val="24"/>
              </w:rPr>
              <w:fldChar w:fldCharType="end"/>
            </w:r>
          </w:hyperlink>
        </w:p>
        <w:p w14:paraId="62420FB7" w14:textId="60C50298" w:rsidR="00DD65D2" w:rsidRPr="00DD65D2" w:rsidRDefault="00DD65D2" w:rsidP="00DD65D2">
          <w:pPr>
            <w:pStyle w:val="TOC2"/>
            <w:spacing w:line="240" w:lineRule="auto"/>
            <w:rPr>
              <w:rFonts w:eastAsiaTheme="minorEastAsia" w:cs="Times New Roman"/>
              <w:b/>
              <w:noProof/>
              <w:szCs w:val="24"/>
            </w:rPr>
          </w:pPr>
          <w:hyperlink w:anchor="_Toc514093583" w:history="1">
            <w:r w:rsidRPr="00DD65D2">
              <w:rPr>
                <w:rStyle w:val="Hyperlink"/>
                <w:rFonts w:cs="Times New Roman"/>
                <w:b/>
                <w:noProof/>
                <w:szCs w:val="24"/>
              </w:rPr>
              <w:t>SUBTITLE E.  TRANSIT SUBSIDY PROGRAMS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155</w:t>
            </w:r>
            <w:r w:rsidRPr="00DD65D2">
              <w:rPr>
                <w:rFonts w:cs="Times New Roman"/>
                <w:b/>
                <w:noProof/>
                <w:webHidden/>
                <w:szCs w:val="24"/>
              </w:rPr>
              <w:fldChar w:fldCharType="end"/>
            </w:r>
          </w:hyperlink>
        </w:p>
        <w:p w14:paraId="1B61D199" w14:textId="2F0BBDB9" w:rsidR="00DD65D2" w:rsidRPr="00DD65D2" w:rsidRDefault="00DD65D2" w:rsidP="00DD65D2">
          <w:pPr>
            <w:pStyle w:val="TOC2"/>
            <w:spacing w:line="240" w:lineRule="auto"/>
            <w:rPr>
              <w:rFonts w:eastAsiaTheme="minorEastAsia" w:cs="Times New Roman"/>
              <w:b/>
              <w:noProof/>
              <w:szCs w:val="24"/>
            </w:rPr>
          </w:pPr>
          <w:hyperlink w:anchor="_Toc514093584" w:history="1">
            <w:r w:rsidRPr="00DD65D2">
              <w:rPr>
                <w:rStyle w:val="Hyperlink"/>
                <w:rFonts w:cs="Times New Roman"/>
                <w:b/>
                <w:noProof/>
                <w:szCs w:val="24"/>
              </w:rPr>
              <w:t>SUBTITLE F. DC WATER RATE INCREASE MITIGATION PROGRAM</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156</w:t>
            </w:r>
            <w:r w:rsidRPr="00DD65D2">
              <w:rPr>
                <w:rFonts w:cs="Times New Roman"/>
                <w:b/>
                <w:noProof/>
                <w:webHidden/>
                <w:szCs w:val="24"/>
              </w:rPr>
              <w:fldChar w:fldCharType="end"/>
            </w:r>
          </w:hyperlink>
        </w:p>
        <w:p w14:paraId="12B2A690" w14:textId="19001C55" w:rsidR="00DD65D2" w:rsidRPr="00DD65D2" w:rsidRDefault="00DD65D2" w:rsidP="00DD65D2">
          <w:pPr>
            <w:pStyle w:val="TOC2"/>
            <w:spacing w:line="240" w:lineRule="auto"/>
            <w:rPr>
              <w:rFonts w:eastAsiaTheme="minorEastAsia" w:cs="Times New Roman"/>
              <w:b/>
              <w:noProof/>
              <w:szCs w:val="24"/>
            </w:rPr>
          </w:pPr>
          <w:hyperlink w:anchor="_Toc514093585" w:history="1">
            <w:r w:rsidRPr="00DD65D2">
              <w:rPr>
                <w:rStyle w:val="Hyperlink"/>
                <w:rFonts w:cs="Times New Roman"/>
                <w:b/>
                <w:noProof/>
                <w:szCs w:val="24"/>
              </w:rPr>
              <w:t>SUBTITLE G. RENEWABLE ENERGY PLANNING AND SUPPORT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159</w:t>
            </w:r>
            <w:r w:rsidRPr="00DD65D2">
              <w:rPr>
                <w:rFonts w:cs="Times New Roman"/>
                <w:b/>
                <w:noProof/>
                <w:webHidden/>
                <w:szCs w:val="24"/>
              </w:rPr>
              <w:fldChar w:fldCharType="end"/>
            </w:r>
          </w:hyperlink>
        </w:p>
        <w:p w14:paraId="6AAC9CD4" w14:textId="5729B928" w:rsidR="00DD65D2" w:rsidRPr="00DD65D2" w:rsidRDefault="00DD65D2" w:rsidP="00DD65D2">
          <w:pPr>
            <w:pStyle w:val="TOC2"/>
            <w:spacing w:line="240" w:lineRule="auto"/>
            <w:rPr>
              <w:rFonts w:eastAsiaTheme="minorEastAsia" w:cs="Times New Roman"/>
              <w:b/>
              <w:noProof/>
              <w:szCs w:val="24"/>
            </w:rPr>
          </w:pPr>
          <w:hyperlink w:anchor="_Toc514093586" w:history="1">
            <w:r w:rsidRPr="00DD65D2">
              <w:rPr>
                <w:rStyle w:val="Hyperlink"/>
                <w:rFonts w:cs="Times New Roman"/>
                <w:b/>
                <w:noProof/>
                <w:szCs w:val="24"/>
              </w:rPr>
              <w:t>SUBTITLE H. SCHOOL AND PARK FACILITIES AND GROUNDS 311 EXPANSION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161</w:t>
            </w:r>
            <w:r w:rsidRPr="00DD65D2">
              <w:rPr>
                <w:rFonts w:cs="Times New Roman"/>
                <w:b/>
                <w:noProof/>
                <w:webHidden/>
                <w:szCs w:val="24"/>
              </w:rPr>
              <w:fldChar w:fldCharType="end"/>
            </w:r>
          </w:hyperlink>
        </w:p>
        <w:p w14:paraId="7B096BE5" w14:textId="02073F6E" w:rsidR="00DD65D2" w:rsidRPr="00DD65D2" w:rsidRDefault="00DD65D2" w:rsidP="00DD65D2">
          <w:pPr>
            <w:pStyle w:val="TOC2"/>
            <w:spacing w:line="240" w:lineRule="auto"/>
            <w:rPr>
              <w:rFonts w:eastAsiaTheme="minorEastAsia" w:cs="Times New Roman"/>
              <w:b/>
              <w:noProof/>
              <w:szCs w:val="24"/>
            </w:rPr>
          </w:pPr>
          <w:hyperlink w:anchor="_Toc514093587" w:history="1">
            <w:r w:rsidRPr="00DD65D2">
              <w:rPr>
                <w:rStyle w:val="Hyperlink"/>
                <w:rFonts w:cs="Times New Roman"/>
                <w:b/>
                <w:noProof/>
                <w:szCs w:val="24"/>
              </w:rPr>
              <w:t>SUBTITLE I. ANACOSTIA RIVER TOXICS REMEDIATION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161</w:t>
            </w:r>
            <w:r w:rsidRPr="00DD65D2">
              <w:rPr>
                <w:rFonts w:cs="Times New Roman"/>
                <w:b/>
                <w:noProof/>
                <w:webHidden/>
                <w:szCs w:val="24"/>
              </w:rPr>
              <w:fldChar w:fldCharType="end"/>
            </w:r>
          </w:hyperlink>
        </w:p>
        <w:p w14:paraId="337D2C33" w14:textId="394A425E" w:rsidR="00DD65D2" w:rsidRPr="00DD65D2" w:rsidRDefault="00DD65D2" w:rsidP="00DD65D2">
          <w:pPr>
            <w:pStyle w:val="TOC2"/>
            <w:spacing w:line="240" w:lineRule="auto"/>
            <w:rPr>
              <w:rFonts w:eastAsiaTheme="minorEastAsia" w:cs="Times New Roman"/>
              <w:b/>
              <w:noProof/>
              <w:szCs w:val="24"/>
            </w:rPr>
          </w:pPr>
          <w:hyperlink w:anchor="_Toc514093588" w:history="1">
            <w:r w:rsidRPr="00DD65D2">
              <w:rPr>
                <w:rStyle w:val="Hyperlink"/>
                <w:rFonts w:cs="Times New Roman"/>
                <w:b/>
                <w:noProof/>
                <w:szCs w:val="24"/>
              </w:rPr>
              <w:t>SUBTITLE J. COMPETITIVE GRANTS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162</w:t>
            </w:r>
            <w:r w:rsidRPr="00DD65D2">
              <w:rPr>
                <w:rFonts w:cs="Times New Roman"/>
                <w:b/>
                <w:noProof/>
                <w:webHidden/>
                <w:szCs w:val="24"/>
              </w:rPr>
              <w:fldChar w:fldCharType="end"/>
            </w:r>
          </w:hyperlink>
        </w:p>
        <w:p w14:paraId="64156BAE" w14:textId="7CAEC0E9" w:rsidR="00DD65D2" w:rsidRPr="00DD65D2" w:rsidRDefault="00DD65D2" w:rsidP="00DD65D2">
          <w:pPr>
            <w:pStyle w:val="TOC2"/>
            <w:spacing w:line="240" w:lineRule="auto"/>
            <w:rPr>
              <w:rFonts w:eastAsiaTheme="minorEastAsia" w:cs="Times New Roman"/>
              <w:b/>
              <w:noProof/>
              <w:szCs w:val="24"/>
            </w:rPr>
          </w:pPr>
          <w:hyperlink w:anchor="_Toc514093589" w:history="1">
            <w:r w:rsidRPr="00DD65D2">
              <w:rPr>
                <w:rStyle w:val="Hyperlink"/>
                <w:rFonts w:cs="Times New Roman"/>
                <w:b/>
                <w:noProof/>
                <w:szCs w:val="24"/>
              </w:rPr>
              <w:t>SUBTITLE K. FORT DUPONT ICE ARENA PROGRAMMING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_Toc514093589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162</w:t>
            </w:r>
            <w:r w:rsidRPr="00DD65D2">
              <w:rPr>
                <w:rFonts w:cs="Times New Roman"/>
                <w:b/>
                <w:noProof/>
                <w:webHidden/>
                <w:szCs w:val="24"/>
              </w:rPr>
              <w:fldChar w:fldCharType="end"/>
            </w:r>
          </w:hyperlink>
        </w:p>
        <w:p w14:paraId="24D0D32C" w14:textId="406022ED" w:rsidR="00DD65D2" w:rsidRPr="00DD65D2" w:rsidRDefault="00DD65D2" w:rsidP="00DD65D2">
          <w:pPr>
            <w:pStyle w:val="TOC2"/>
            <w:spacing w:line="240" w:lineRule="auto"/>
            <w:rPr>
              <w:rFonts w:eastAsiaTheme="minorEastAsia" w:cs="Times New Roman"/>
              <w:b/>
              <w:noProof/>
              <w:szCs w:val="24"/>
            </w:rPr>
          </w:pPr>
          <w:hyperlink w:anchor="_Toc514093590" w:history="1">
            <w:r w:rsidRPr="00DD65D2">
              <w:rPr>
                <w:rStyle w:val="Hyperlink"/>
                <w:rFonts w:cs="Times New Roman"/>
                <w:b/>
                <w:noProof/>
                <w:szCs w:val="24"/>
              </w:rPr>
              <w:t>SUBTITLE L. AUTONOMOUS VEHICLES STUDY AMENDMENT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163</w:t>
            </w:r>
            <w:r w:rsidRPr="00DD65D2">
              <w:rPr>
                <w:rFonts w:cs="Times New Roman"/>
                <w:b/>
                <w:noProof/>
                <w:webHidden/>
                <w:szCs w:val="24"/>
              </w:rPr>
              <w:fldChar w:fldCharType="end"/>
            </w:r>
          </w:hyperlink>
        </w:p>
        <w:p w14:paraId="7A41F41B" w14:textId="0AC97383" w:rsidR="00DD65D2" w:rsidRPr="00DD65D2" w:rsidRDefault="00DD65D2" w:rsidP="00DD65D2">
          <w:pPr>
            <w:pStyle w:val="TOC2"/>
            <w:spacing w:line="240" w:lineRule="auto"/>
            <w:rPr>
              <w:rFonts w:eastAsiaTheme="minorEastAsia" w:cs="Times New Roman"/>
              <w:b/>
              <w:noProof/>
              <w:szCs w:val="24"/>
            </w:rPr>
          </w:pPr>
          <w:hyperlink w:anchor="_Toc514093591" w:history="1">
            <w:r w:rsidRPr="00DD65D2">
              <w:rPr>
                <w:rStyle w:val="Hyperlink"/>
                <w:rFonts w:cs="Times New Roman"/>
                <w:b/>
                <w:noProof/>
                <w:szCs w:val="24"/>
              </w:rPr>
              <w:t>SUBTITLE M ONLINE PERMITTING FOR SCHOOL FACILITIES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164</w:t>
            </w:r>
            <w:r w:rsidRPr="00DD65D2">
              <w:rPr>
                <w:rFonts w:cs="Times New Roman"/>
                <w:b/>
                <w:noProof/>
                <w:webHidden/>
                <w:szCs w:val="24"/>
              </w:rPr>
              <w:fldChar w:fldCharType="end"/>
            </w:r>
          </w:hyperlink>
        </w:p>
        <w:p w14:paraId="4F3EA7B1" w14:textId="416A6AC1" w:rsidR="00DD65D2" w:rsidRPr="00DD65D2" w:rsidRDefault="00DD65D2" w:rsidP="00DD65D2">
          <w:pPr>
            <w:pStyle w:val="TOC2"/>
            <w:spacing w:line="240" w:lineRule="auto"/>
            <w:rPr>
              <w:rFonts w:eastAsiaTheme="minorEastAsia" w:cs="Times New Roman"/>
              <w:b/>
              <w:noProof/>
              <w:szCs w:val="24"/>
            </w:rPr>
          </w:pPr>
          <w:hyperlink w:anchor="_Toc514093592" w:history="1">
            <w:r w:rsidRPr="00DD65D2">
              <w:rPr>
                <w:rStyle w:val="Hyperlink"/>
                <w:rFonts w:cs="Times New Roman"/>
                <w:b/>
                <w:noProof/>
                <w:szCs w:val="24"/>
              </w:rPr>
              <w:t>SUBTITLE N.  PILOT PASSENGER LOADING ZONE PROGRAM.</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165</w:t>
            </w:r>
            <w:r w:rsidRPr="00DD65D2">
              <w:rPr>
                <w:rFonts w:cs="Times New Roman"/>
                <w:b/>
                <w:noProof/>
                <w:webHidden/>
                <w:szCs w:val="24"/>
              </w:rPr>
              <w:fldChar w:fldCharType="end"/>
            </w:r>
          </w:hyperlink>
        </w:p>
        <w:p w14:paraId="31B4231E" w14:textId="2DEFBE63" w:rsidR="00DD65D2" w:rsidRPr="00DD65D2" w:rsidRDefault="00DD65D2" w:rsidP="00DD65D2">
          <w:pPr>
            <w:pStyle w:val="TOC2"/>
            <w:spacing w:line="240" w:lineRule="auto"/>
            <w:rPr>
              <w:rFonts w:eastAsiaTheme="minorEastAsia" w:cs="Times New Roman"/>
              <w:b/>
              <w:noProof/>
              <w:szCs w:val="24"/>
            </w:rPr>
          </w:pPr>
          <w:hyperlink w:anchor="_Toc514093593" w:history="1">
            <w:r w:rsidRPr="00DD65D2">
              <w:rPr>
                <w:rStyle w:val="Hyperlink"/>
                <w:rFonts w:cs="Times New Roman"/>
                <w:b/>
                <w:noProof/>
                <w:szCs w:val="24"/>
              </w:rPr>
              <w:t>SUBTITLE O.  DATE SHARING FOR PRIVATE VEHICLES-FOR-HIRE.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167</w:t>
            </w:r>
            <w:r w:rsidRPr="00DD65D2">
              <w:rPr>
                <w:rFonts w:cs="Times New Roman"/>
                <w:b/>
                <w:noProof/>
                <w:webHidden/>
                <w:szCs w:val="24"/>
              </w:rPr>
              <w:fldChar w:fldCharType="end"/>
            </w:r>
          </w:hyperlink>
        </w:p>
        <w:p w14:paraId="66B40C5D" w14:textId="5DEDE899" w:rsidR="00DD65D2" w:rsidRPr="00DD65D2" w:rsidRDefault="00DD65D2" w:rsidP="00DD65D2">
          <w:pPr>
            <w:pStyle w:val="TOC1"/>
            <w:rPr>
              <w:rFonts w:eastAsiaTheme="minorEastAsia" w:cs="Times New Roman"/>
              <w:b/>
              <w:noProof/>
              <w:szCs w:val="24"/>
            </w:rPr>
          </w:pPr>
          <w:hyperlink w:anchor="_Toc514093594" w:history="1">
            <w:r w:rsidRPr="00DD65D2">
              <w:rPr>
                <w:rStyle w:val="Hyperlink"/>
                <w:rFonts w:cs="Times New Roman"/>
                <w:b/>
                <w:noProof/>
                <w:szCs w:val="24"/>
              </w:rPr>
              <w:t>TITLE VII.  FINANCE AND REVENUE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170</w:t>
            </w:r>
            <w:r w:rsidRPr="00DD65D2">
              <w:rPr>
                <w:rFonts w:cs="Times New Roman"/>
                <w:b/>
                <w:noProof/>
                <w:webHidden/>
                <w:szCs w:val="24"/>
              </w:rPr>
              <w:fldChar w:fldCharType="end"/>
            </w:r>
          </w:hyperlink>
        </w:p>
        <w:p w14:paraId="244B3D27" w14:textId="4709423F" w:rsidR="00DD65D2" w:rsidRPr="00DD65D2" w:rsidRDefault="00DD65D2" w:rsidP="00DD65D2">
          <w:pPr>
            <w:pStyle w:val="TOC2"/>
            <w:spacing w:line="240" w:lineRule="auto"/>
            <w:rPr>
              <w:rFonts w:eastAsiaTheme="minorEastAsia" w:cs="Times New Roman"/>
              <w:b/>
              <w:noProof/>
              <w:szCs w:val="24"/>
            </w:rPr>
          </w:pPr>
          <w:hyperlink w:anchor="_Toc514093595" w:history="1">
            <w:r w:rsidRPr="00DD65D2">
              <w:rPr>
                <w:rStyle w:val="Hyperlink"/>
                <w:rFonts w:cs="Times New Roman"/>
                <w:b/>
                <w:noProof/>
                <w:szCs w:val="24"/>
              </w:rPr>
              <w:t>SUBTITLE A. SENIOR RESIDENTS REAL PROPERTY TAX CAP</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170</w:t>
            </w:r>
            <w:r w:rsidRPr="00DD65D2">
              <w:rPr>
                <w:rFonts w:cs="Times New Roman"/>
                <w:b/>
                <w:noProof/>
                <w:webHidden/>
                <w:szCs w:val="24"/>
              </w:rPr>
              <w:fldChar w:fldCharType="end"/>
            </w:r>
          </w:hyperlink>
        </w:p>
        <w:p w14:paraId="7575D430" w14:textId="19BB3693" w:rsidR="00DD65D2" w:rsidRPr="00DD65D2" w:rsidRDefault="00DD65D2" w:rsidP="00DD65D2">
          <w:pPr>
            <w:pStyle w:val="TOC2"/>
            <w:spacing w:line="240" w:lineRule="auto"/>
            <w:rPr>
              <w:rFonts w:eastAsiaTheme="minorEastAsia" w:cs="Times New Roman"/>
              <w:b/>
              <w:noProof/>
              <w:szCs w:val="24"/>
            </w:rPr>
          </w:pPr>
          <w:hyperlink w:anchor="_Toc514093596" w:history="1">
            <w:r w:rsidRPr="00DD65D2">
              <w:rPr>
                <w:rStyle w:val="Hyperlink"/>
                <w:rFonts w:cs="Times New Roman"/>
                <w:b/>
                <w:bCs/>
                <w:noProof/>
                <w:szCs w:val="24"/>
              </w:rPr>
              <w:t>SUBTITLE B. SUBJECT-TO-APPROPRIATIONS AMENDMENTS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170</w:t>
            </w:r>
            <w:r w:rsidRPr="00DD65D2">
              <w:rPr>
                <w:rFonts w:cs="Times New Roman"/>
                <w:b/>
                <w:noProof/>
                <w:webHidden/>
                <w:szCs w:val="24"/>
              </w:rPr>
              <w:fldChar w:fldCharType="end"/>
            </w:r>
          </w:hyperlink>
        </w:p>
        <w:p w14:paraId="445A192B" w14:textId="5576E810" w:rsidR="00DD65D2" w:rsidRPr="00DD65D2" w:rsidRDefault="00DD65D2" w:rsidP="00DD65D2">
          <w:pPr>
            <w:pStyle w:val="TOC2"/>
            <w:spacing w:line="240" w:lineRule="auto"/>
            <w:rPr>
              <w:rFonts w:eastAsiaTheme="minorEastAsia" w:cs="Times New Roman"/>
              <w:b/>
              <w:noProof/>
              <w:szCs w:val="24"/>
            </w:rPr>
          </w:pPr>
          <w:hyperlink w:anchor="_Toc514093597" w:history="1">
            <w:r w:rsidRPr="00DD65D2">
              <w:rPr>
                <w:rStyle w:val="Hyperlink"/>
                <w:rFonts w:cs="Times New Roman"/>
                <w:b/>
                <w:noProof/>
                <w:szCs w:val="24"/>
              </w:rPr>
              <w:t>SUBTITLE C. QUALIFIED BUSINESS INCOME TAX DEDUCTION CLARIFICATION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175</w:t>
            </w:r>
            <w:r w:rsidRPr="00DD65D2">
              <w:rPr>
                <w:rFonts w:cs="Times New Roman"/>
                <w:b/>
                <w:noProof/>
                <w:webHidden/>
                <w:szCs w:val="24"/>
              </w:rPr>
              <w:fldChar w:fldCharType="end"/>
            </w:r>
          </w:hyperlink>
        </w:p>
        <w:p w14:paraId="4F845778" w14:textId="2E4C27BD" w:rsidR="00DD65D2" w:rsidRPr="00DD65D2" w:rsidRDefault="00DD65D2" w:rsidP="00DD65D2">
          <w:pPr>
            <w:pStyle w:val="TOC2"/>
            <w:spacing w:line="240" w:lineRule="auto"/>
            <w:rPr>
              <w:rFonts w:eastAsiaTheme="minorEastAsia" w:cs="Times New Roman"/>
              <w:b/>
              <w:noProof/>
              <w:szCs w:val="24"/>
            </w:rPr>
          </w:pPr>
          <w:hyperlink w:anchor="_Toc514093598" w:history="1">
            <w:r w:rsidRPr="00DD65D2">
              <w:rPr>
                <w:rStyle w:val="Hyperlink"/>
                <w:rFonts w:cs="Times New Roman"/>
                <w:b/>
                <w:noProof/>
                <w:szCs w:val="24"/>
              </w:rPr>
              <w:t>SUBTITLE D.  UNIVERSITY OF THE DISTRICT OF COLUMBIA FUNDRAISING MATCH</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176</w:t>
            </w:r>
            <w:r w:rsidRPr="00DD65D2">
              <w:rPr>
                <w:rFonts w:cs="Times New Roman"/>
                <w:b/>
                <w:noProof/>
                <w:webHidden/>
                <w:szCs w:val="24"/>
              </w:rPr>
              <w:fldChar w:fldCharType="end"/>
            </w:r>
          </w:hyperlink>
        </w:p>
        <w:p w14:paraId="231C700F" w14:textId="3F21B2F8" w:rsidR="00DD65D2" w:rsidRPr="00DD65D2" w:rsidRDefault="00DD65D2" w:rsidP="00DD65D2">
          <w:pPr>
            <w:pStyle w:val="TOC2"/>
            <w:spacing w:line="240" w:lineRule="auto"/>
            <w:rPr>
              <w:rFonts w:eastAsiaTheme="minorEastAsia" w:cs="Times New Roman"/>
              <w:b/>
              <w:noProof/>
              <w:szCs w:val="24"/>
            </w:rPr>
          </w:pPr>
          <w:hyperlink w:anchor="_Toc514093599" w:history="1">
            <w:r w:rsidRPr="00DD65D2">
              <w:rPr>
                <w:rStyle w:val="Hyperlink"/>
                <w:rFonts w:cs="Times New Roman"/>
                <w:b/>
                <w:noProof/>
                <w:szCs w:val="24"/>
              </w:rPr>
              <w:t>SUBTITLE E.  PRIVATE SECURITY CAMERA</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_Toc514093599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176</w:t>
            </w:r>
            <w:r w:rsidRPr="00DD65D2">
              <w:rPr>
                <w:rFonts w:cs="Times New Roman"/>
                <w:b/>
                <w:noProof/>
                <w:webHidden/>
                <w:szCs w:val="24"/>
              </w:rPr>
              <w:fldChar w:fldCharType="end"/>
            </w:r>
          </w:hyperlink>
        </w:p>
        <w:p w14:paraId="1503C4A5" w14:textId="27424BCB" w:rsidR="00DD65D2" w:rsidRPr="00DD65D2" w:rsidRDefault="00DD65D2" w:rsidP="00DD65D2">
          <w:pPr>
            <w:pStyle w:val="TOC2"/>
            <w:spacing w:line="240" w:lineRule="auto"/>
            <w:rPr>
              <w:rFonts w:eastAsiaTheme="minorEastAsia" w:cs="Times New Roman"/>
              <w:b/>
              <w:noProof/>
              <w:szCs w:val="24"/>
            </w:rPr>
          </w:pPr>
          <w:hyperlink w:anchor="_Toc514093600" w:history="1">
            <w:r w:rsidRPr="00DD65D2">
              <w:rPr>
                <w:rStyle w:val="Hyperlink"/>
                <w:rFonts w:eastAsia="Times New Roman" w:cs="Times New Roman"/>
                <w:b/>
                <w:noProof/>
                <w:szCs w:val="24"/>
              </w:rPr>
              <w:t>SUBTITLE F. COMMISSION ON THE ARTS, HUMANITIES, AND CREATIVE ECONOMY DEDICATED FUNDING</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176</w:t>
            </w:r>
            <w:r w:rsidRPr="00DD65D2">
              <w:rPr>
                <w:rFonts w:cs="Times New Roman"/>
                <w:b/>
                <w:noProof/>
                <w:webHidden/>
                <w:szCs w:val="24"/>
              </w:rPr>
              <w:fldChar w:fldCharType="end"/>
            </w:r>
          </w:hyperlink>
        </w:p>
        <w:p w14:paraId="4C9BB593" w14:textId="1CC7DFB9" w:rsidR="00DD65D2" w:rsidRPr="00DD65D2" w:rsidRDefault="00DD65D2" w:rsidP="00DD65D2">
          <w:pPr>
            <w:pStyle w:val="TOC2"/>
            <w:spacing w:line="240" w:lineRule="auto"/>
            <w:rPr>
              <w:rFonts w:eastAsiaTheme="minorEastAsia" w:cs="Times New Roman"/>
              <w:b/>
              <w:noProof/>
              <w:szCs w:val="24"/>
            </w:rPr>
          </w:pPr>
          <w:hyperlink w:anchor="_Toc514093601" w:history="1">
            <w:r w:rsidRPr="00DD65D2">
              <w:rPr>
                <w:rStyle w:val="Hyperlink"/>
                <w:rFonts w:eastAsia="Times New Roman" w:cs="Times New Roman"/>
                <w:b/>
                <w:noProof/>
                <w:szCs w:val="24"/>
              </w:rPr>
              <w:t>SUBTITLE G. REAL PROPERTY TAX ABATEMENT REPORTING</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182</w:t>
            </w:r>
            <w:r w:rsidRPr="00DD65D2">
              <w:rPr>
                <w:rFonts w:cs="Times New Roman"/>
                <w:b/>
                <w:noProof/>
                <w:webHidden/>
                <w:szCs w:val="24"/>
              </w:rPr>
              <w:fldChar w:fldCharType="end"/>
            </w:r>
          </w:hyperlink>
        </w:p>
        <w:p w14:paraId="0C9194C2" w14:textId="0394910F" w:rsidR="00DD65D2" w:rsidRPr="00DD65D2" w:rsidRDefault="00DD65D2" w:rsidP="00DD65D2">
          <w:pPr>
            <w:pStyle w:val="TOC2"/>
            <w:spacing w:line="240" w:lineRule="auto"/>
            <w:rPr>
              <w:rFonts w:eastAsiaTheme="minorEastAsia" w:cs="Times New Roman"/>
              <w:b/>
              <w:noProof/>
              <w:szCs w:val="24"/>
            </w:rPr>
          </w:pPr>
          <w:hyperlink w:anchor="_Toc514093602" w:history="1">
            <w:r w:rsidRPr="00DD65D2">
              <w:rPr>
                <w:rStyle w:val="Hyperlink"/>
                <w:rFonts w:eastAsia="Times New Roman" w:cs="Times New Roman"/>
                <w:b/>
                <w:noProof/>
                <w:szCs w:val="24"/>
              </w:rPr>
              <w:t>SUBTITLE H.  REAL PROPERTY TAX CLARIFICATION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182</w:t>
            </w:r>
            <w:r w:rsidRPr="00DD65D2">
              <w:rPr>
                <w:rFonts w:cs="Times New Roman"/>
                <w:b/>
                <w:noProof/>
                <w:webHidden/>
                <w:szCs w:val="24"/>
              </w:rPr>
              <w:fldChar w:fldCharType="end"/>
            </w:r>
          </w:hyperlink>
        </w:p>
        <w:p w14:paraId="48048D79" w14:textId="556B16B3" w:rsidR="00DD65D2" w:rsidRPr="00DD65D2" w:rsidRDefault="00DD65D2" w:rsidP="00DD65D2">
          <w:pPr>
            <w:pStyle w:val="TOC2"/>
            <w:spacing w:line="240" w:lineRule="auto"/>
            <w:rPr>
              <w:rFonts w:eastAsiaTheme="minorEastAsia" w:cs="Times New Roman"/>
              <w:b/>
              <w:noProof/>
              <w:szCs w:val="24"/>
            </w:rPr>
          </w:pPr>
          <w:hyperlink w:anchor="_Toc514093603" w:history="1">
            <w:r w:rsidRPr="00DD65D2">
              <w:rPr>
                <w:rStyle w:val="Hyperlink"/>
                <w:rFonts w:eastAsia="Times New Roman" w:cs="Times New Roman"/>
                <w:b/>
                <w:noProof/>
                <w:szCs w:val="24"/>
              </w:rPr>
              <w:t>SUBTITLE I. OCFO FINGERPRINTING AUTHORIZATION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185</w:t>
            </w:r>
            <w:r w:rsidRPr="00DD65D2">
              <w:rPr>
                <w:rFonts w:cs="Times New Roman"/>
                <w:b/>
                <w:noProof/>
                <w:webHidden/>
                <w:szCs w:val="24"/>
              </w:rPr>
              <w:fldChar w:fldCharType="end"/>
            </w:r>
          </w:hyperlink>
        </w:p>
        <w:p w14:paraId="71B4413B" w14:textId="68044636" w:rsidR="00DD65D2" w:rsidRPr="00DD65D2" w:rsidRDefault="00DD65D2" w:rsidP="00DD65D2">
          <w:pPr>
            <w:pStyle w:val="TOC2"/>
            <w:spacing w:line="240" w:lineRule="auto"/>
            <w:rPr>
              <w:rFonts w:eastAsiaTheme="minorEastAsia" w:cs="Times New Roman"/>
              <w:b/>
              <w:noProof/>
              <w:szCs w:val="24"/>
            </w:rPr>
          </w:pPr>
          <w:hyperlink w:anchor="_Toc514093604" w:history="1">
            <w:r w:rsidRPr="00DD65D2">
              <w:rPr>
                <w:rStyle w:val="Hyperlink"/>
                <w:rFonts w:eastAsia="Times New Roman" w:cs="Times New Roman"/>
                <w:b/>
                <w:noProof/>
                <w:szCs w:val="24"/>
              </w:rPr>
              <w:t>SUBTITLE J.  MOTOR FUEL IMPORTER’S LICENSE FEE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187</w:t>
            </w:r>
            <w:r w:rsidRPr="00DD65D2">
              <w:rPr>
                <w:rFonts w:cs="Times New Roman"/>
                <w:b/>
                <w:noProof/>
                <w:webHidden/>
                <w:szCs w:val="24"/>
              </w:rPr>
              <w:fldChar w:fldCharType="end"/>
            </w:r>
          </w:hyperlink>
        </w:p>
        <w:p w14:paraId="2B377251" w14:textId="1FFDDE53" w:rsidR="00DD65D2" w:rsidRPr="00DD65D2" w:rsidRDefault="00DD65D2" w:rsidP="00DD65D2">
          <w:pPr>
            <w:pStyle w:val="TOC2"/>
            <w:spacing w:line="240" w:lineRule="auto"/>
            <w:rPr>
              <w:rFonts w:eastAsiaTheme="minorEastAsia" w:cs="Times New Roman"/>
              <w:b/>
              <w:noProof/>
              <w:szCs w:val="24"/>
            </w:rPr>
          </w:pPr>
          <w:hyperlink w:anchor="_Toc514093605" w:history="1">
            <w:r w:rsidRPr="00DD65D2">
              <w:rPr>
                <w:rStyle w:val="Hyperlink"/>
                <w:rFonts w:eastAsia="Times New Roman" w:cs="Times New Roman"/>
                <w:b/>
                <w:noProof/>
                <w:szCs w:val="24"/>
              </w:rPr>
              <w:t>SUBTITLE K.  TELEVISION, VIDEO, OR RADIO SERVICE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188</w:t>
            </w:r>
            <w:r w:rsidRPr="00DD65D2">
              <w:rPr>
                <w:rFonts w:cs="Times New Roman"/>
                <w:b/>
                <w:noProof/>
                <w:webHidden/>
                <w:szCs w:val="24"/>
              </w:rPr>
              <w:fldChar w:fldCharType="end"/>
            </w:r>
          </w:hyperlink>
        </w:p>
        <w:p w14:paraId="092946E6" w14:textId="602FC36E" w:rsidR="00DD65D2" w:rsidRPr="00DD65D2" w:rsidRDefault="00DD65D2" w:rsidP="00DD65D2">
          <w:pPr>
            <w:pStyle w:val="TOC2"/>
            <w:spacing w:line="240" w:lineRule="auto"/>
            <w:rPr>
              <w:rFonts w:eastAsiaTheme="minorEastAsia" w:cs="Times New Roman"/>
              <w:b/>
              <w:noProof/>
              <w:szCs w:val="24"/>
            </w:rPr>
          </w:pPr>
          <w:hyperlink w:anchor="_Toc514093606" w:history="1">
            <w:r w:rsidRPr="00DD65D2">
              <w:rPr>
                <w:rStyle w:val="Hyperlink"/>
                <w:rFonts w:eastAsia="Times New Roman" w:cs="Times New Roman"/>
                <w:b/>
                <w:noProof/>
                <w:szCs w:val="24"/>
              </w:rPr>
              <w:t>SUBTITLE L. DELINQUENT DEBT RECOVERY</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188</w:t>
            </w:r>
            <w:r w:rsidRPr="00DD65D2">
              <w:rPr>
                <w:rFonts w:cs="Times New Roman"/>
                <w:b/>
                <w:noProof/>
                <w:webHidden/>
                <w:szCs w:val="24"/>
              </w:rPr>
              <w:fldChar w:fldCharType="end"/>
            </w:r>
          </w:hyperlink>
        </w:p>
        <w:p w14:paraId="0F91A53F" w14:textId="150544DB" w:rsidR="00DD65D2" w:rsidRPr="00DD65D2" w:rsidRDefault="00DD65D2" w:rsidP="00DD65D2">
          <w:pPr>
            <w:pStyle w:val="TOC2"/>
            <w:spacing w:line="240" w:lineRule="auto"/>
            <w:rPr>
              <w:rFonts w:eastAsiaTheme="minorEastAsia" w:cs="Times New Roman"/>
              <w:b/>
              <w:noProof/>
              <w:szCs w:val="24"/>
            </w:rPr>
          </w:pPr>
          <w:hyperlink w:anchor="_Toc514093607" w:history="1">
            <w:r w:rsidRPr="00DD65D2">
              <w:rPr>
                <w:rStyle w:val="Hyperlink"/>
                <w:rFonts w:eastAsia="Times New Roman" w:cs="Times New Roman"/>
                <w:b/>
                <w:noProof/>
                <w:szCs w:val="24"/>
              </w:rPr>
              <w:t>SUBTITLE M. COMMISSION ON THE ARTS AND HUMANITIES GRANTS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189</w:t>
            </w:r>
            <w:r w:rsidRPr="00DD65D2">
              <w:rPr>
                <w:rFonts w:cs="Times New Roman"/>
                <w:b/>
                <w:noProof/>
                <w:webHidden/>
                <w:szCs w:val="24"/>
              </w:rPr>
              <w:fldChar w:fldCharType="end"/>
            </w:r>
          </w:hyperlink>
        </w:p>
        <w:p w14:paraId="617D247F" w14:textId="5C2D65A1" w:rsidR="00DD65D2" w:rsidRPr="00DD65D2" w:rsidRDefault="00DD65D2" w:rsidP="00DD65D2">
          <w:pPr>
            <w:pStyle w:val="TOC2"/>
            <w:spacing w:line="240" w:lineRule="auto"/>
            <w:rPr>
              <w:rFonts w:eastAsiaTheme="minorEastAsia" w:cs="Times New Roman"/>
              <w:b/>
              <w:noProof/>
              <w:szCs w:val="24"/>
            </w:rPr>
          </w:pPr>
          <w:hyperlink w:anchor="_Toc514093608" w:history="1">
            <w:r w:rsidRPr="00DD65D2">
              <w:rPr>
                <w:rStyle w:val="Hyperlink"/>
                <w:rFonts w:eastAsia="Times New Roman" w:cs="Times New Roman"/>
                <w:b/>
                <w:noProof/>
                <w:szCs w:val="24"/>
              </w:rPr>
              <w:t>SUBTITLE N.  ALABAMA AVENUE IHOP PROPERTY TAX EXEMPTION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191</w:t>
            </w:r>
            <w:r w:rsidRPr="00DD65D2">
              <w:rPr>
                <w:rFonts w:cs="Times New Roman"/>
                <w:b/>
                <w:noProof/>
                <w:webHidden/>
                <w:szCs w:val="24"/>
              </w:rPr>
              <w:fldChar w:fldCharType="end"/>
            </w:r>
          </w:hyperlink>
        </w:p>
        <w:p w14:paraId="18EE0856" w14:textId="36F597DB" w:rsidR="00DD65D2" w:rsidRPr="00DD65D2" w:rsidRDefault="00DD65D2" w:rsidP="00DD65D2">
          <w:pPr>
            <w:pStyle w:val="TOC2"/>
            <w:spacing w:line="240" w:lineRule="auto"/>
            <w:rPr>
              <w:rFonts w:eastAsiaTheme="minorEastAsia" w:cs="Times New Roman"/>
              <w:b/>
              <w:noProof/>
              <w:szCs w:val="24"/>
            </w:rPr>
          </w:pPr>
          <w:hyperlink w:anchor="_Toc514093609" w:history="1">
            <w:r w:rsidRPr="00DD65D2">
              <w:rPr>
                <w:rStyle w:val="Hyperlink"/>
                <w:rFonts w:eastAsia="Times New Roman" w:cs="Times New Roman"/>
                <w:b/>
                <w:noProof/>
                <w:szCs w:val="24"/>
              </w:rPr>
              <w:t>SUBTITLE O. NONPROFIT STORMWATER INFRASTRUCTURE INCENTIVE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_Toc514093609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193</w:t>
            </w:r>
            <w:r w:rsidRPr="00DD65D2">
              <w:rPr>
                <w:rFonts w:cs="Times New Roman"/>
                <w:b/>
                <w:noProof/>
                <w:webHidden/>
                <w:szCs w:val="24"/>
              </w:rPr>
              <w:fldChar w:fldCharType="end"/>
            </w:r>
          </w:hyperlink>
        </w:p>
        <w:p w14:paraId="7EC289CE" w14:textId="6080DE74" w:rsidR="00DD65D2" w:rsidRPr="00DD65D2" w:rsidRDefault="00DD65D2" w:rsidP="00DD65D2">
          <w:pPr>
            <w:pStyle w:val="TOC2"/>
            <w:spacing w:line="240" w:lineRule="auto"/>
            <w:rPr>
              <w:rFonts w:eastAsiaTheme="minorEastAsia" w:cs="Times New Roman"/>
              <w:b/>
              <w:noProof/>
              <w:szCs w:val="24"/>
            </w:rPr>
          </w:pPr>
          <w:hyperlink w:anchor="_Toc514093610" w:history="1">
            <w:r w:rsidRPr="00DD65D2">
              <w:rPr>
                <w:rStyle w:val="Hyperlink"/>
                <w:rFonts w:cs="Times New Roman"/>
                <w:b/>
                <w:noProof/>
                <w:szCs w:val="24"/>
              </w:rPr>
              <w:t>SUBTITLE P. EXTENSION OF PARKSIDE TAX ABATEMENT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193</w:t>
            </w:r>
            <w:r w:rsidRPr="00DD65D2">
              <w:rPr>
                <w:rFonts w:cs="Times New Roman"/>
                <w:b/>
                <w:noProof/>
                <w:webHidden/>
                <w:szCs w:val="24"/>
              </w:rPr>
              <w:fldChar w:fldCharType="end"/>
            </w:r>
          </w:hyperlink>
        </w:p>
        <w:p w14:paraId="082D9761" w14:textId="7D37E986" w:rsidR="00DD65D2" w:rsidRPr="00DD65D2" w:rsidRDefault="00DD65D2" w:rsidP="00DD65D2">
          <w:pPr>
            <w:pStyle w:val="TOC2"/>
            <w:spacing w:line="240" w:lineRule="auto"/>
            <w:rPr>
              <w:rFonts w:eastAsiaTheme="minorEastAsia" w:cs="Times New Roman"/>
              <w:b/>
              <w:noProof/>
              <w:szCs w:val="24"/>
            </w:rPr>
          </w:pPr>
          <w:hyperlink w:anchor="_Toc514093611" w:history="1">
            <w:r w:rsidRPr="00DD65D2">
              <w:rPr>
                <w:rStyle w:val="Hyperlink"/>
                <w:rFonts w:cs="Times New Roman"/>
                <w:b/>
                <w:noProof/>
                <w:szCs w:val="24"/>
              </w:rPr>
              <w:t>SUBTITLE Q. ST. ELIZABETHS EAST TAX ABATEMENT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194</w:t>
            </w:r>
            <w:r w:rsidRPr="00DD65D2">
              <w:rPr>
                <w:rFonts w:cs="Times New Roman"/>
                <w:b/>
                <w:noProof/>
                <w:webHidden/>
                <w:szCs w:val="24"/>
              </w:rPr>
              <w:fldChar w:fldCharType="end"/>
            </w:r>
          </w:hyperlink>
        </w:p>
        <w:p w14:paraId="58151B4F" w14:textId="4E66613A" w:rsidR="00DD65D2" w:rsidRPr="00DD65D2" w:rsidRDefault="00DD65D2" w:rsidP="00DD65D2">
          <w:pPr>
            <w:pStyle w:val="TOC2"/>
            <w:spacing w:line="240" w:lineRule="auto"/>
            <w:rPr>
              <w:rFonts w:eastAsiaTheme="minorEastAsia" w:cs="Times New Roman"/>
              <w:b/>
              <w:noProof/>
              <w:szCs w:val="24"/>
            </w:rPr>
          </w:pPr>
          <w:hyperlink w:anchor="_Toc514093612" w:history="1">
            <w:r w:rsidRPr="00DD65D2">
              <w:rPr>
                <w:rStyle w:val="Hyperlink"/>
                <w:rFonts w:eastAsia="Times New Roman" w:cs="Times New Roman"/>
                <w:b/>
                <w:bCs/>
                <w:noProof/>
                <w:szCs w:val="24"/>
              </w:rPr>
              <w:t>SUBTITLE R. NATIONAL CHERRY BLOSSOM FESTIVAL FUNDRAISING MATCH</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198</w:t>
            </w:r>
            <w:r w:rsidRPr="00DD65D2">
              <w:rPr>
                <w:rFonts w:cs="Times New Roman"/>
                <w:b/>
                <w:noProof/>
                <w:webHidden/>
                <w:szCs w:val="24"/>
              </w:rPr>
              <w:fldChar w:fldCharType="end"/>
            </w:r>
          </w:hyperlink>
        </w:p>
        <w:p w14:paraId="3CC592F2" w14:textId="286C9C96" w:rsidR="00DD65D2" w:rsidRPr="00DD65D2" w:rsidRDefault="00DD65D2" w:rsidP="00DD65D2">
          <w:pPr>
            <w:pStyle w:val="TOC2"/>
            <w:spacing w:line="240" w:lineRule="auto"/>
            <w:rPr>
              <w:rFonts w:eastAsiaTheme="minorEastAsia" w:cs="Times New Roman"/>
              <w:b/>
              <w:noProof/>
              <w:szCs w:val="24"/>
            </w:rPr>
          </w:pPr>
          <w:hyperlink w:anchor="_Toc514093613" w:history="1">
            <w:r w:rsidRPr="00DD65D2">
              <w:rPr>
                <w:rStyle w:val="Hyperlink"/>
                <w:rFonts w:eastAsia="Times New Roman" w:cs="Times New Roman"/>
                <w:b/>
                <w:noProof/>
                <w:szCs w:val="24"/>
              </w:rPr>
              <w:t>SUBTITLE S. CERTIFICATION OF ACCUMULATED GENERAL FUND BALANCE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199</w:t>
            </w:r>
            <w:r w:rsidRPr="00DD65D2">
              <w:rPr>
                <w:rFonts w:cs="Times New Roman"/>
                <w:b/>
                <w:noProof/>
                <w:webHidden/>
                <w:szCs w:val="24"/>
              </w:rPr>
              <w:fldChar w:fldCharType="end"/>
            </w:r>
          </w:hyperlink>
        </w:p>
        <w:p w14:paraId="02A32150" w14:textId="00842BFC" w:rsidR="00DD65D2" w:rsidRPr="00DD65D2" w:rsidRDefault="00DD65D2" w:rsidP="00DD65D2">
          <w:pPr>
            <w:pStyle w:val="TOC2"/>
            <w:spacing w:line="240" w:lineRule="auto"/>
            <w:rPr>
              <w:rFonts w:eastAsiaTheme="minorEastAsia" w:cs="Times New Roman"/>
              <w:b/>
              <w:noProof/>
              <w:szCs w:val="24"/>
            </w:rPr>
          </w:pPr>
          <w:hyperlink w:anchor="_Toc514093614" w:history="1">
            <w:r w:rsidRPr="00DD65D2">
              <w:rPr>
                <w:rStyle w:val="Hyperlink"/>
                <w:rFonts w:eastAsia="Times New Roman" w:cs="Times New Roman"/>
                <w:b/>
                <w:noProof/>
                <w:szCs w:val="24"/>
              </w:rPr>
              <w:t>SUBTITLE T. COUNCIL PERIOD 22 RULE 736 REPEALS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199</w:t>
            </w:r>
            <w:r w:rsidRPr="00DD65D2">
              <w:rPr>
                <w:rFonts w:cs="Times New Roman"/>
                <w:b/>
                <w:noProof/>
                <w:webHidden/>
                <w:szCs w:val="24"/>
              </w:rPr>
              <w:fldChar w:fldCharType="end"/>
            </w:r>
          </w:hyperlink>
        </w:p>
        <w:p w14:paraId="4741B3E8" w14:textId="0AA5D4F3" w:rsidR="00DD65D2" w:rsidRPr="00DD65D2" w:rsidRDefault="00DD65D2" w:rsidP="00DD65D2">
          <w:pPr>
            <w:pStyle w:val="TOC2"/>
            <w:spacing w:line="240" w:lineRule="auto"/>
            <w:rPr>
              <w:rFonts w:eastAsiaTheme="minorEastAsia" w:cs="Times New Roman"/>
              <w:b/>
              <w:noProof/>
              <w:szCs w:val="24"/>
            </w:rPr>
          </w:pPr>
          <w:hyperlink w:anchor="_Toc514093615" w:history="1">
            <w:r w:rsidRPr="00DD65D2">
              <w:rPr>
                <w:rStyle w:val="Hyperlink"/>
                <w:rFonts w:cs="Times New Roman"/>
                <w:b/>
                <w:noProof/>
                <w:szCs w:val="24"/>
              </w:rPr>
              <w:t>SUBTITLE U. OLD NAVAL HOSPITAL TAX EXEMPTION CLARIFICATION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200</w:t>
            </w:r>
            <w:r w:rsidRPr="00DD65D2">
              <w:rPr>
                <w:rFonts w:cs="Times New Roman"/>
                <w:b/>
                <w:noProof/>
                <w:webHidden/>
                <w:szCs w:val="24"/>
              </w:rPr>
              <w:fldChar w:fldCharType="end"/>
            </w:r>
          </w:hyperlink>
        </w:p>
        <w:p w14:paraId="3E9FADD1" w14:textId="3F1A575A" w:rsidR="00DD65D2" w:rsidRPr="00DD65D2" w:rsidRDefault="00DD65D2" w:rsidP="00DD65D2">
          <w:pPr>
            <w:pStyle w:val="TOC2"/>
            <w:spacing w:line="240" w:lineRule="auto"/>
            <w:rPr>
              <w:rFonts w:eastAsiaTheme="minorEastAsia" w:cs="Times New Roman"/>
              <w:b/>
              <w:noProof/>
              <w:szCs w:val="24"/>
            </w:rPr>
          </w:pPr>
          <w:hyperlink w:anchor="_Toc514093616" w:history="1">
            <w:r w:rsidRPr="00DD65D2">
              <w:rPr>
                <w:rStyle w:val="Hyperlink"/>
                <w:rFonts w:cs="Times New Roman"/>
                <w:b/>
                <w:noProof/>
                <w:szCs w:val="24"/>
              </w:rPr>
              <w:t>SUBTITLE V.  EQUITABLE TAX RECALCULATION AND TAX SALE REMEDIATION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201</w:t>
            </w:r>
            <w:r w:rsidRPr="00DD65D2">
              <w:rPr>
                <w:rFonts w:cs="Times New Roman"/>
                <w:b/>
                <w:noProof/>
                <w:webHidden/>
                <w:szCs w:val="24"/>
              </w:rPr>
              <w:fldChar w:fldCharType="end"/>
            </w:r>
          </w:hyperlink>
        </w:p>
        <w:p w14:paraId="0EDBEFF0" w14:textId="40D083EE" w:rsidR="00DD65D2" w:rsidRPr="00DD65D2" w:rsidRDefault="00DD65D2" w:rsidP="00DD65D2">
          <w:pPr>
            <w:pStyle w:val="TOC2"/>
            <w:spacing w:line="240" w:lineRule="auto"/>
            <w:rPr>
              <w:rFonts w:eastAsiaTheme="minorEastAsia" w:cs="Times New Roman"/>
              <w:b/>
              <w:noProof/>
              <w:szCs w:val="24"/>
            </w:rPr>
          </w:pPr>
          <w:hyperlink w:anchor="_Toc514093617" w:history="1">
            <w:r w:rsidRPr="00DD65D2">
              <w:rPr>
                <w:rStyle w:val="Hyperlink"/>
                <w:rFonts w:cs="Times New Roman"/>
                <w:b/>
                <w:noProof/>
                <w:szCs w:val="24"/>
              </w:rPr>
              <w:t>SUBTITLE W.  ESTATE TAX CLARIFICATION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202</w:t>
            </w:r>
            <w:r w:rsidRPr="00DD65D2">
              <w:rPr>
                <w:rFonts w:cs="Times New Roman"/>
                <w:b/>
                <w:noProof/>
                <w:webHidden/>
                <w:szCs w:val="24"/>
              </w:rPr>
              <w:fldChar w:fldCharType="end"/>
            </w:r>
          </w:hyperlink>
        </w:p>
        <w:p w14:paraId="269088D4" w14:textId="3DC74CC9" w:rsidR="00DD65D2" w:rsidRPr="00DD65D2" w:rsidRDefault="00DD65D2" w:rsidP="00DD65D2">
          <w:pPr>
            <w:pStyle w:val="TOC2"/>
            <w:spacing w:line="240" w:lineRule="auto"/>
            <w:rPr>
              <w:rFonts w:eastAsiaTheme="minorEastAsia" w:cs="Times New Roman"/>
              <w:b/>
              <w:noProof/>
              <w:szCs w:val="24"/>
            </w:rPr>
          </w:pPr>
          <w:hyperlink w:anchor="_Toc514093618" w:history="1">
            <w:r w:rsidRPr="00DD65D2">
              <w:rPr>
                <w:rStyle w:val="Hyperlink"/>
                <w:rFonts w:eastAsia="Times New Roman" w:cs="Times New Roman"/>
                <w:b/>
                <w:noProof/>
                <w:szCs w:val="24"/>
              </w:rPr>
              <w:t>SUBTITLE X. COLUMBIAN QUARTER LOCAL JOBS AND TAX REDUCTION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205</w:t>
            </w:r>
            <w:r w:rsidRPr="00DD65D2">
              <w:rPr>
                <w:rFonts w:cs="Times New Roman"/>
                <w:b/>
                <w:noProof/>
                <w:webHidden/>
                <w:szCs w:val="24"/>
              </w:rPr>
              <w:fldChar w:fldCharType="end"/>
            </w:r>
          </w:hyperlink>
        </w:p>
        <w:p w14:paraId="11DE012A" w14:textId="35303693" w:rsidR="00DD65D2" w:rsidRPr="00DD65D2" w:rsidRDefault="00DD65D2" w:rsidP="00DD65D2">
          <w:pPr>
            <w:pStyle w:val="TOC2"/>
            <w:spacing w:line="240" w:lineRule="auto"/>
            <w:rPr>
              <w:rFonts w:eastAsiaTheme="minorEastAsia" w:cs="Times New Roman"/>
              <w:b/>
              <w:noProof/>
              <w:szCs w:val="24"/>
            </w:rPr>
          </w:pPr>
          <w:hyperlink w:anchor="_Toc514093619" w:history="1">
            <w:r w:rsidRPr="00DD65D2">
              <w:rPr>
                <w:rStyle w:val="Hyperlink"/>
                <w:rFonts w:eastAsia="Times New Roman" w:cs="Times New Roman"/>
                <w:b/>
                <w:bCs/>
                <w:noProof/>
                <w:szCs w:val="24"/>
              </w:rPr>
              <w:t>SUBTITLE Y. SMALL RETAILER PROPERTY TAX RELIEF</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_Toc514093619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206</w:t>
            </w:r>
            <w:r w:rsidRPr="00DD65D2">
              <w:rPr>
                <w:rFonts w:cs="Times New Roman"/>
                <w:b/>
                <w:noProof/>
                <w:webHidden/>
                <w:szCs w:val="24"/>
              </w:rPr>
              <w:fldChar w:fldCharType="end"/>
            </w:r>
          </w:hyperlink>
        </w:p>
        <w:p w14:paraId="0CDF5B10" w14:textId="481CC7FD" w:rsidR="00DD65D2" w:rsidRPr="00DD65D2" w:rsidRDefault="00DD65D2" w:rsidP="00DD65D2">
          <w:pPr>
            <w:pStyle w:val="TOC2"/>
            <w:spacing w:line="240" w:lineRule="auto"/>
            <w:rPr>
              <w:rFonts w:eastAsiaTheme="minorEastAsia" w:cs="Times New Roman"/>
              <w:b/>
              <w:noProof/>
              <w:szCs w:val="24"/>
            </w:rPr>
          </w:pPr>
          <w:hyperlink w:anchor="_Toc514093620" w:history="1">
            <w:r w:rsidRPr="00DD65D2">
              <w:rPr>
                <w:rStyle w:val="Hyperlink"/>
                <w:rFonts w:eastAsia="Times New Roman" w:cs="Times New Roman"/>
                <w:b/>
                <w:noProof/>
                <w:szCs w:val="24"/>
              </w:rPr>
              <w:t>SUBTITLE Z. EARLY LEARNING TAX CREDIT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210</w:t>
            </w:r>
            <w:r w:rsidRPr="00DD65D2">
              <w:rPr>
                <w:rFonts w:cs="Times New Roman"/>
                <w:b/>
                <w:noProof/>
                <w:webHidden/>
                <w:szCs w:val="24"/>
              </w:rPr>
              <w:fldChar w:fldCharType="end"/>
            </w:r>
          </w:hyperlink>
        </w:p>
        <w:p w14:paraId="6FB52E21" w14:textId="5DBEDA05" w:rsidR="00DD65D2" w:rsidRPr="00DD65D2" w:rsidRDefault="00DD65D2" w:rsidP="00DD65D2">
          <w:pPr>
            <w:pStyle w:val="TOC2"/>
            <w:spacing w:line="240" w:lineRule="auto"/>
            <w:rPr>
              <w:rFonts w:eastAsiaTheme="minorEastAsia" w:cs="Times New Roman"/>
              <w:b/>
              <w:noProof/>
              <w:szCs w:val="24"/>
            </w:rPr>
          </w:pPr>
          <w:hyperlink w:anchor="_Toc514093621" w:history="1">
            <w:r w:rsidRPr="00DD65D2">
              <w:rPr>
                <w:rStyle w:val="Hyperlink"/>
                <w:rFonts w:cs="Times New Roman"/>
                <w:b/>
                <w:noProof/>
                <w:szCs w:val="24"/>
              </w:rPr>
              <w:t>SUBTITLE AA.  EQUITABLE TAX RELIEF</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213</w:t>
            </w:r>
            <w:r w:rsidRPr="00DD65D2">
              <w:rPr>
                <w:rFonts w:cs="Times New Roman"/>
                <w:b/>
                <w:noProof/>
                <w:webHidden/>
                <w:szCs w:val="24"/>
              </w:rPr>
              <w:fldChar w:fldCharType="end"/>
            </w:r>
          </w:hyperlink>
        </w:p>
        <w:p w14:paraId="14B7A678" w14:textId="209F83C4" w:rsidR="00DD65D2" w:rsidRPr="00DD65D2" w:rsidRDefault="00DD65D2" w:rsidP="00DD65D2">
          <w:pPr>
            <w:pStyle w:val="TOC2"/>
            <w:spacing w:line="240" w:lineRule="auto"/>
            <w:rPr>
              <w:rFonts w:eastAsiaTheme="minorEastAsia" w:cs="Times New Roman"/>
              <w:b/>
              <w:noProof/>
              <w:szCs w:val="24"/>
            </w:rPr>
          </w:pPr>
          <w:hyperlink w:anchor="_Toc514093622" w:history="1">
            <w:r w:rsidRPr="00DD65D2">
              <w:rPr>
                <w:rStyle w:val="Hyperlink"/>
                <w:rFonts w:cs="Times New Roman"/>
                <w:b/>
                <w:bCs/>
                <w:noProof/>
                <w:szCs w:val="24"/>
              </w:rPr>
              <w:t xml:space="preserve">SUBTITLE BB. </w:t>
            </w:r>
            <w:r w:rsidRPr="00DD65D2">
              <w:rPr>
                <w:rStyle w:val="Hyperlink"/>
                <w:rFonts w:cs="Times New Roman"/>
                <w:b/>
                <w:noProof/>
                <w:szCs w:val="24"/>
              </w:rPr>
              <w:t>TAX-PAYER SUPPORT FOR AFTERSCHOOL PROGRAMS FOR AT-RISK STUDENTS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_Toc514093622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213</w:t>
            </w:r>
            <w:r w:rsidRPr="00DD65D2">
              <w:rPr>
                <w:rFonts w:cs="Times New Roman"/>
                <w:b/>
                <w:noProof/>
                <w:webHidden/>
                <w:szCs w:val="24"/>
              </w:rPr>
              <w:fldChar w:fldCharType="end"/>
            </w:r>
          </w:hyperlink>
        </w:p>
        <w:p w14:paraId="647A1472" w14:textId="5B0C9076" w:rsidR="00DD65D2" w:rsidRPr="00DD65D2" w:rsidRDefault="00DD65D2" w:rsidP="00DD65D2">
          <w:pPr>
            <w:pStyle w:val="TOC1"/>
            <w:rPr>
              <w:rFonts w:eastAsiaTheme="minorEastAsia" w:cs="Times New Roman"/>
              <w:b/>
              <w:noProof/>
              <w:szCs w:val="24"/>
            </w:rPr>
          </w:pPr>
          <w:hyperlink w:anchor="_Toc514093623" w:history="1">
            <w:r w:rsidRPr="00DD65D2">
              <w:rPr>
                <w:rStyle w:val="Hyperlink"/>
                <w:rFonts w:eastAsia="Times New Roman" w:cs="Times New Roman"/>
                <w:b/>
                <w:noProof/>
                <w:szCs w:val="24"/>
              </w:rPr>
              <w:t>TITLE VIII.  CAPITAL BUDGET</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_Toc514093623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216</w:t>
            </w:r>
            <w:r w:rsidRPr="00DD65D2">
              <w:rPr>
                <w:rFonts w:cs="Times New Roman"/>
                <w:b/>
                <w:noProof/>
                <w:webHidden/>
                <w:szCs w:val="24"/>
              </w:rPr>
              <w:fldChar w:fldCharType="end"/>
            </w:r>
          </w:hyperlink>
        </w:p>
        <w:p w14:paraId="3A6F44DD" w14:textId="324B9607" w:rsidR="00DD65D2" w:rsidRPr="00DD65D2" w:rsidRDefault="00DD65D2" w:rsidP="00DD65D2">
          <w:pPr>
            <w:pStyle w:val="TOC2"/>
            <w:spacing w:line="240" w:lineRule="auto"/>
            <w:rPr>
              <w:rFonts w:eastAsiaTheme="minorEastAsia" w:cs="Times New Roman"/>
              <w:b/>
              <w:noProof/>
              <w:szCs w:val="24"/>
            </w:rPr>
          </w:pPr>
          <w:hyperlink w:anchor="_Toc514093624" w:history="1">
            <w:r w:rsidRPr="00DD65D2">
              <w:rPr>
                <w:rStyle w:val="Hyperlink"/>
                <w:rFonts w:cs="Times New Roman"/>
                <w:b/>
                <w:bCs/>
                <w:noProof/>
                <w:szCs w:val="24"/>
              </w:rPr>
              <w:t>SUBTITLE A. FISCAL YEAR 2019 CAPITAL PROJECT FINANCING REALLOCATION APPROVAL</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_Toc514093624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216</w:t>
            </w:r>
            <w:r w:rsidRPr="00DD65D2">
              <w:rPr>
                <w:rFonts w:cs="Times New Roman"/>
                <w:b/>
                <w:noProof/>
                <w:webHidden/>
                <w:szCs w:val="24"/>
              </w:rPr>
              <w:fldChar w:fldCharType="end"/>
            </w:r>
          </w:hyperlink>
        </w:p>
        <w:p w14:paraId="59B197E4" w14:textId="33AADD8D" w:rsidR="00DD65D2" w:rsidRPr="00DD65D2" w:rsidRDefault="00DD65D2" w:rsidP="00DD65D2">
          <w:pPr>
            <w:pStyle w:val="TOC2"/>
            <w:spacing w:line="240" w:lineRule="auto"/>
            <w:rPr>
              <w:rFonts w:eastAsiaTheme="minorEastAsia" w:cs="Times New Roman"/>
              <w:b/>
              <w:noProof/>
              <w:szCs w:val="24"/>
            </w:rPr>
          </w:pPr>
          <w:hyperlink w:anchor="_Toc514093625" w:history="1">
            <w:r w:rsidRPr="00DD65D2">
              <w:rPr>
                <w:rStyle w:val="Hyperlink"/>
                <w:rFonts w:cs="Times New Roman"/>
                <w:b/>
                <w:noProof/>
                <w:szCs w:val="24"/>
              </w:rPr>
              <w:t>SUBTITLE B. REALLOCATIONS TO MASTER LOCAL TRANSPORTATION CAPITAL PROJECTS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_Toc514093625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218</w:t>
            </w:r>
            <w:r w:rsidRPr="00DD65D2">
              <w:rPr>
                <w:rFonts w:cs="Times New Roman"/>
                <w:b/>
                <w:noProof/>
                <w:webHidden/>
                <w:szCs w:val="24"/>
              </w:rPr>
              <w:fldChar w:fldCharType="end"/>
            </w:r>
          </w:hyperlink>
        </w:p>
        <w:p w14:paraId="0D1CFC38" w14:textId="1A30B48A" w:rsidR="00DD65D2" w:rsidRPr="00DD65D2" w:rsidRDefault="00DD65D2" w:rsidP="00DD65D2">
          <w:pPr>
            <w:pStyle w:val="TOC2"/>
            <w:spacing w:line="240" w:lineRule="auto"/>
            <w:rPr>
              <w:rFonts w:eastAsiaTheme="minorEastAsia" w:cs="Times New Roman"/>
              <w:b/>
              <w:noProof/>
              <w:szCs w:val="24"/>
            </w:rPr>
          </w:pPr>
          <w:hyperlink w:anchor="_Toc514093626" w:history="1">
            <w:r w:rsidRPr="00DD65D2">
              <w:rPr>
                <w:rStyle w:val="Hyperlink"/>
                <w:rFonts w:eastAsiaTheme="majorEastAsia" w:cs="Times New Roman"/>
                <w:b/>
                <w:bCs/>
                <w:noProof/>
                <w:szCs w:val="24"/>
              </w:rPr>
              <w:t>SUBTITLE C. TRANSPORTATION INFRASTRUCTURE PROJECT REVIEW FUND REPROGRAMMINGS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_Toc514093626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218</w:t>
            </w:r>
            <w:r w:rsidRPr="00DD65D2">
              <w:rPr>
                <w:rFonts w:cs="Times New Roman"/>
                <w:b/>
                <w:noProof/>
                <w:webHidden/>
                <w:szCs w:val="24"/>
              </w:rPr>
              <w:fldChar w:fldCharType="end"/>
            </w:r>
          </w:hyperlink>
        </w:p>
        <w:p w14:paraId="2C04A385" w14:textId="3EB721B8" w:rsidR="00DD65D2" w:rsidRPr="00DD65D2" w:rsidRDefault="00DD65D2" w:rsidP="00DD65D2">
          <w:pPr>
            <w:pStyle w:val="TOC2"/>
            <w:spacing w:line="240" w:lineRule="auto"/>
            <w:rPr>
              <w:rFonts w:eastAsiaTheme="minorEastAsia" w:cs="Times New Roman"/>
              <w:b/>
              <w:noProof/>
              <w:szCs w:val="24"/>
            </w:rPr>
          </w:pPr>
          <w:hyperlink w:anchor="_Toc514093627" w:history="1">
            <w:r w:rsidRPr="00DD65D2">
              <w:rPr>
                <w:rStyle w:val="Hyperlink"/>
                <w:rFonts w:eastAsiaTheme="majorEastAsia" w:cs="Times New Roman"/>
                <w:b/>
                <w:bCs/>
                <w:noProof/>
                <w:szCs w:val="24"/>
              </w:rPr>
              <w:t xml:space="preserve">SUBTITLE D. </w:t>
            </w:r>
            <w:r w:rsidRPr="00DD65D2">
              <w:rPr>
                <w:rStyle w:val="Hyperlink"/>
                <w:rFonts w:eastAsiaTheme="majorEastAsia" w:cs="Times New Roman"/>
                <w:b/>
                <w:bCs/>
                <w:caps/>
                <w:noProof/>
                <w:szCs w:val="24"/>
              </w:rPr>
              <w:t>Master Capital Projects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_Toc514093627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219</w:t>
            </w:r>
            <w:r w:rsidRPr="00DD65D2">
              <w:rPr>
                <w:rFonts w:cs="Times New Roman"/>
                <w:b/>
                <w:noProof/>
                <w:webHidden/>
                <w:szCs w:val="24"/>
              </w:rPr>
              <w:fldChar w:fldCharType="end"/>
            </w:r>
          </w:hyperlink>
        </w:p>
        <w:p w14:paraId="4902017A" w14:textId="095A6C5F" w:rsidR="00DD65D2" w:rsidRPr="00DD65D2" w:rsidRDefault="00DD65D2" w:rsidP="00DD65D2">
          <w:pPr>
            <w:pStyle w:val="TOC2"/>
            <w:spacing w:line="240" w:lineRule="auto"/>
            <w:rPr>
              <w:rFonts w:eastAsiaTheme="minorEastAsia" w:cs="Times New Roman"/>
              <w:b/>
              <w:noProof/>
              <w:szCs w:val="24"/>
            </w:rPr>
          </w:pPr>
          <w:hyperlink w:anchor="_Toc514093628" w:history="1">
            <w:r w:rsidRPr="00DD65D2">
              <w:rPr>
                <w:rStyle w:val="Hyperlink"/>
                <w:rFonts w:eastAsia="Times New Roman" w:cs="Times New Roman"/>
                <w:b/>
                <w:noProof/>
                <w:szCs w:val="24"/>
              </w:rPr>
              <w:t>SUBTITLE E: CAPITAL PROJECT REALLOCATION</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_Toc514093628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220</w:t>
            </w:r>
            <w:r w:rsidRPr="00DD65D2">
              <w:rPr>
                <w:rFonts w:cs="Times New Roman"/>
                <w:b/>
                <w:noProof/>
                <w:webHidden/>
                <w:szCs w:val="24"/>
              </w:rPr>
              <w:fldChar w:fldCharType="end"/>
            </w:r>
          </w:hyperlink>
        </w:p>
        <w:p w14:paraId="6CFF8F31" w14:textId="1FD76A1A" w:rsidR="00DD65D2" w:rsidRPr="00DD65D2" w:rsidRDefault="00DD65D2" w:rsidP="00DD65D2">
          <w:pPr>
            <w:pStyle w:val="TOC1"/>
            <w:rPr>
              <w:rFonts w:eastAsiaTheme="minorEastAsia" w:cs="Times New Roman"/>
              <w:b/>
              <w:noProof/>
              <w:szCs w:val="24"/>
            </w:rPr>
          </w:pPr>
          <w:hyperlink w:anchor="_Toc514093629" w:history="1">
            <w:r w:rsidRPr="00DD65D2">
              <w:rPr>
                <w:rStyle w:val="Hyperlink"/>
                <w:rFonts w:eastAsia="Times New Roman" w:cs="Times New Roman"/>
                <w:b/>
                <w:noProof/>
                <w:szCs w:val="24"/>
              </w:rPr>
              <w:t>TITLE IX.  SPECIAL PURPOSE AND DEDICATED REVENUE FUNDS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_Toc514093629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223</w:t>
            </w:r>
            <w:r w:rsidRPr="00DD65D2">
              <w:rPr>
                <w:rFonts w:cs="Times New Roman"/>
                <w:b/>
                <w:noProof/>
                <w:webHidden/>
                <w:szCs w:val="24"/>
              </w:rPr>
              <w:fldChar w:fldCharType="end"/>
            </w:r>
          </w:hyperlink>
        </w:p>
        <w:p w14:paraId="23253DE5" w14:textId="0B3EE6F4" w:rsidR="00DD65D2" w:rsidRPr="00DD65D2" w:rsidRDefault="00DD65D2" w:rsidP="00DD65D2">
          <w:pPr>
            <w:pStyle w:val="TOC2"/>
            <w:spacing w:line="240" w:lineRule="auto"/>
            <w:rPr>
              <w:rFonts w:eastAsiaTheme="minorEastAsia" w:cs="Times New Roman"/>
              <w:b/>
              <w:noProof/>
              <w:szCs w:val="24"/>
            </w:rPr>
          </w:pPr>
          <w:hyperlink w:anchor="_Toc514093630" w:history="1">
            <w:r w:rsidRPr="00DD65D2">
              <w:rPr>
                <w:rStyle w:val="Hyperlink"/>
                <w:rFonts w:eastAsiaTheme="majorEastAsia" w:cs="Times New Roman"/>
                <w:b/>
                <w:noProof/>
                <w:szCs w:val="24"/>
              </w:rPr>
              <w:t>SUBTITLE A. DESIGNATED FUND TRANSFERS</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_Toc514093630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223</w:t>
            </w:r>
            <w:r w:rsidRPr="00DD65D2">
              <w:rPr>
                <w:rFonts w:cs="Times New Roman"/>
                <w:b/>
                <w:noProof/>
                <w:webHidden/>
                <w:szCs w:val="24"/>
              </w:rPr>
              <w:fldChar w:fldCharType="end"/>
            </w:r>
          </w:hyperlink>
        </w:p>
        <w:p w14:paraId="66C42DAA" w14:textId="2CBDBDDD" w:rsidR="00DD65D2" w:rsidRPr="00DD65D2" w:rsidRDefault="00DD65D2" w:rsidP="00DD65D2">
          <w:pPr>
            <w:pStyle w:val="TOC1"/>
            <w:rPr>
              <w:rFonts w:eastAsiaTheme="minorEastAsia" w:cs="Times New Roman"/>
              <w:b/>
              <w:noProof/>
              <w:szCs w:val="24"/>
            </w:rPr>
          </w:pPr>
          <w:hyperlink w:anchor="_Toc514093631" w:history="1">
            <w:r w:rsidRPr="00DD65D2">
              <w:rPr>
                <w:rStyle w:val="Hyperlink"/>
                <w:rFonts w:cs="Times New Roman"/>
                <w:b/>
                <w:noProof/>
                <w:szCs w:val="24"/>
              </w:rPr>
              <w:t>TITLE X.  APPLICABILITY; FISCAL IMPACT; EFFECTIVE DATE</w:t>
            </w:r>
            <w:r w:rsidRPr="00DD65D2">
              <w:rPr>
                <w:rFonts w:cs="Times New Roman"/>
                <w:b/>
                <w:noProof/>
                <w:webHidden/>
                <w:szCs w:val="24"/>
              </w:rPr>
              <w:tab/>
            </w:r>
            <w:r w:rsidRPr="00DD65D2">
              <w:rPr>
                <w:rFonts w:cs="Times New Roman"/>
                <w:b/>
                <w:noProof/>
                <w:webHidden/>
                <w:szCs w:val="24"/>
              </w:rPr>
              <w:fldChar w:fldCharType="begin"/>
            </w:r>
            <w:r w:rsidRPr="00DD65D2">
              <w:rPr>
                <w:rFonts w:cs="Times New Roman"/>
                <w:b/>
                <w:noProof/>
                <w:webHidden/>
                <w:szCs w:val="24"/>
              </w:rPr>
              <w:instrText xml:space="preserve"> PAGEREF _Toc514093631 \h </w:instrText>
            </w:r>
            <w:r w:rsidRPr="00DD65D2">
              <w:rPr>
                <w:rFonts w:cs="Times New Roman"/>
                <w:b/>
                <w:noProof/>
                <w:webHidden/>
                <w:szCs w:val="24"/>
              </w:rPr>
            </w:r>
            <w:r w:rsidRPr="00DD65D2">
              <w:rPr>
                <w:rFonts w:cs="Times New Roman"/>
                <w:b/>
                <w:noProof/>
                <w:webHidden/>
                <w:szCs w:val="24"/>
              </w:rPr>
              <w:fldChar w:fldCharType="separate"/>
            </w:r>
            <w:r w:rsidR="00814BFD">
              <w:rPr>
                <w:rFonts w:cs="Times New Roman"/>
                <w:b/>
                <w:noProof/>
                <w:webHidden/>
                <w:szCs w:val="24"/>
              </w:rPr>
              <w:t>225</w:t>
            </w:r>
            <w:r w:rsidRPr="00DD65D2">
              <w:rPr>
                <w:rFonts w:cs="Times New Roman"/>
                <w:b/>
                <w:noProof/>
                <w:webHidden/>
                <w:szCs w:val="24"/>
              </w:rPr>
              <w:fldChar w:fldCharType="end"/>
            </w:r>
          </w:hyperlink>
        </w:p>
        <w:p w14:paraId="41535DED" w14:textId="45C5E328" w:rsidR="00D705FD" w:rsidRPr="00CF0F1D" w:rsidRDefault="00D705FD" w:rsidP="00DD65D2">
          <w:pPr>
            <w:spacing w:line="240" w:lineRule="auto"/>
            <w:rPr>
              <w:rFonts w:cs="Times New Roman"/>
              <w:szCs w:val="24"/>
            </w:rPr>
          </w:pPr>
          <w:r w:rsidRPr="00DD65D2">
            <w:rPr>
              <w:rFonts w:cs="Times New Roman"/>
              <w:b/>
              <w:bCs/>
              <w:noProof/>
              <w:szCs w:val="24"/>
            </w:rPr>
            <w:fldChar w:fldCharType="end"/>
          </w:r>
        </w:p>
      </w:sdtContent>
    </w:sdt>
    <w:p w14:paraId="496B2036" w14:textId="7DDFFAB0" w:rsidR="001C6B29" w:rsidRPr="00CF0F1D" w:rsidRDefault="001C6B29" w:rsidP="005A15FA">
      <w:pPr>
        <w:spacing w:line="480" w:lineRule="auto"/>
        <w:ind w:firstLine="720"/>
        <w:rPr>
          <w:rFonts w:eastAsia="Times New Roman" w:cs="Times New Roman"/>
          <w:szCs w:val="24"/>
        </w:rPr>
      </w:pPr>
      <w:r w:rsidRPr="00CF0F1D">
        <w:rPr>
          <w:rFonts w:eastAsia="Times New Roman" w:cs="Times New Roman"/>
          <w:szCs w:val="24"/>
        </w:rPr>
        <w:t>BE IT ENACTED BY THE COUNCIL OF THE DISTRICT OF COLUMBIA, That this act may be cited as the “Fiscal Year 2019 Budget Support Act of 2018”.</w:t>
      </w:r>
      <w:bookmarkEnd w:id="2"/>
    </w:p>
    <w:p w14:paraId="1AFB1B95" w14:textId="304C7032" w:rsidR="00965E61" w:rsidRPr="00CF0F1D" w:rsidRDefault="00965E61" w:rsidP="005A15FA">
      <w:pPr>
        <w:pStyle w:val="Heading1"/>
        <w:spacing w:line="480" w:lineRule="auto"/>
        <w:rPr>
          <w:rFonts w:eastAsia="Times New Roman" w:cs="Times New Roman"/>
          <w:szCs w:val="24"/>
        </w:rPr>
      </w:pPr>
      <w:bookmarkStart w:id="3" w:name="_Toc513815962"/>
      <w:bookmarkStart w:id="4" w:name="_Toc514093508"/>
      <w:r w:rsidRPr="00CF0F1D">
        <w:rPr>
          <w:rFonts w:eastAsia="Times New Roman" w:cs="Times New Roman"/>
          <w:szCs w:val="24"/>
        </w:rPr>
        <w:lastRenderedPageBreak/>
        <w:t>TITLE I.  GOVERNMENT DIRECTION AND SUPPORT</w:t>
      </w:r>
      <w:bookmarkEnd w:id="3"/>
      <w:bookmarkEnd w:id="4"/>
    </w:p>
    <w:p w14:paraId="4EAD72B5" w14:textId="4709F738" w:rsidR="00ED7E96" w:rsidRPr="00CF0F1D" w:rsidRDefault="00EB00E8" w:rsidP="005A15FA">
      <w:pPr>
        <w:pStyle w:val="Heading2"/>
        <w:spacing w:line="480" w:lineRule="auto"/>
        <w:rPr>
          <w:rFonts w:cs="Times New Roman"/>
          <w:b w:val="0"/>
          <w:szCs w:val="24"/>
        </w:rPr>
      </w:pPr>
      <w:r w:rsidRPr="00CF0F1D">
        <w:rPr>
          <w:rFonts w:eastAsia="Times New Roman" w:cs="Times New Roman"/>
          <w:szCs w:val="24"/>
        </w:rPr>
        <w:tab/>
      </w:r>
      <w:bookmarkStart w:id="5" w:name="_Toc513815963"/>
      <w:bookmarkStart w:id="6" w:name="_Toc514093509"/>
      <w:r w:rsidR="00ED7E96" w:rsidRPr="00CF0F1D">
        <w:rPr>
          <w:rFonts w:cs="Times New Roman"/>
          <w:szCs w:val="24"/>
        </w:rPr>
        <w:t>SUBTITLE A. FAIR ELECTIONS IMPLEMENTATION AMENDMENT</w:t>
      </w:r>
      <w:bookmarkEnd w:id="5"/>
      <w:bookmarkEnd w:id="6"/>
    </w:p>
    <w:p w14:paraId="6F165AE6" w14:textId="70313122"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Sec. 1001. Short title.</w:t>
      </w:r>
    </w:p>
    <w:p w14:paraId="47AA1EE4"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This subtitle may be cited as the “Fair Elections Implementation Amendment Act of 2018”.</w:t>
      </w:r>
    </w:p>
    <w:p w14:paraId="646FFC0C" w14:textId="2A36CBEE" w:rsidR="00ED7E96" w:rsidRPr="00CF0F1D" w:rsidRDefault="00ED7E96" w:rsidP="005A15FA">
      <w:pPr>
        <w:spacing w:after="0" w:line="480" w:lineRule="auto"/>
        <w:rPr>
          <w:rFonts w:eastAsia="Times New Roman" w:cs="Times New Roman"/>
          <w:b/>
          <w:bCs/>
          <w:szCs w:val="24"/>
        </w:rPr>
      </w:pPr>
      <w:r w:rsidRPr="00CF0F1D">
        <w:rPr>
          <w:rFonts w:eastAsia="Times New Roman" w:cs="Times New Roman"/>
          <w:szCs w:val="24"/>
        </w:rPr>
        <w:tab/>
        <w:t xml:space="preserve">Sec. 1002. The Board of Ethics and Government Accountability Establishment and Comprehensive Ethics Reform Amendment Act of 2011, effective April 27, 2012 (D.C. Law 19-124; D.C. Official Code § 1-1161.01 </w:t>
      </w:r>
      <w:r w:rsidRPr="00CF0F1D">
        <w:rPr>
          <w:rFonts w:eastAsia="Times New Roman" w:cs="Times New Roman"/>
          <w:i/>
          <w:szCs w:val="24"/>
        </w:rPr>
        <w:t>et seq</w:t>
      </w:r>
      <w:r w:rsidRPr="00CF0F1D">
        <w:rPr>
          <w:rFonts w:eastAsia="Times New Roman" w:cs="Times New Roman"/>
          <w:szCs w:val="24"/>
        </w:rPr>
        <w:t>.), is amended as follows:</w:t>
      </w:r>
    </w:p>
    <w:p w14:paraId="372555CA"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(a) Section 101(22A) (D.C. Official Code § 1-1161.01(22A)) is amended as follows:</w:t>
      </w:r>
    </w:p>
    <w:p w14:paraId="2E5902C5" w14:textId="77777777" w:rsidR="00ED7E96" w:rsidRPr="00CF0F1D" w:rsidRDefault="00ED7E96" w:rsidP="005A15FA">
      <w:pPr>
        <w:spacing w:after="0" w:line="480" w:lineRule="auto"/>
        <w:ind w:firstLine="1440"/>
        <w:rPr>
          <w:rFonts w:eastAsia="Times New Roman" w:cs="Times New Roman"/>
          <w:szCs w:val="24"/>
        </w:rPr>
      </w:pPr>
      <w:r w:rsidRPr="00CF0F1D">
        <w:rPr>
          <w:rFonts w:eastAsia="Times New Roman" w:cs="Times New Roman"/>
          <w:szCs w:val="24"/>
        </w:rPr>
        <w:t>(1) Subparagraph (A) is amended by striking the phrase “per calendar year” and inserting the phrase “per election cycle” in its place.</w:t>
      </w:r>
    </w:p>
    <w:p w14:paraId="27CC17FC" w14:textId="3B4C08A1" w:rsidR="00ED7E96" w:rsidRPr="00CF0F1D" w:rsidRDefault="00ED7E96" w:rsidP="005A15FA">
      <w:pPr>
        <w:spacing w:after="0" w:line="480" w:lineRule="auto"/>
        <w:ind w:firstLine="1440"/>
        <w:rPr>
          <w:rFonts w:eastAsia="Times New Roman" w:cs="Times New Roman"/>
          <w:szCs w:val="24"/>
        </w:rPr>
      </w:pPr>
      <w:r w:rsidRPr="00CF0F1D">
        <w:rPr>
          <w:rFonts w:eastAsia="Times New Roman" w:cs="Times New Roman"/>
          <w:szCs w:val="24"/>
        </w:rPr>
        <w:t>(2) Subparagraph (B) is amended as follows:</w:t>
      </w:r>
    </w:p>
    <w:p w14:paraId="5BC0DEE9" w14:textId="77777777" w:rsidR="00ED7E96" w:rsidRPr="00CF0F1D" w:rsidRDefault="00ED7E96" w:rsidP="005A15FA">
      <w:pPr>
        <w:spacing w:after="0" w:line="480" w:lineRule="auto"/>
        <w:ind w:firstLine="2160"/>
        <w:rPr>
          <w:rFonts w:eastAsia="Times New Roman" w:cs="Times New Roman"/>
          <w:szCs w:val="24"/>
        </w:rPr>
      </w:pPr>
      <w:r w:rsidRPr="00CF0F1D">
        <w:rPr>
          <w:rFonts w:eastAsia="Times New Roman" w:cs="Times New Roman"/>
          <w:szCs w:val="24"/>
        </w:rPr>
        <w:t>(A) Sub-subparagraph (i) is amended by striking the phrase “per calendar year” and inserting the phrase “per election cycle” in its place.</w:t>
      </w:r>
    </w:p>
    <w:p w14:paraId="11346B9C" w14:textId="77777777" w:rsidR="00ED7E96" w:rsidRPr="00CF0F1D" w:rsidRDefault="00ED7E96" w:rsidP="005A15FA">
      <w:pPr>
        <w:spacing w:after="0" w:line="480" w:lineRule="auto"/>
        <w:ind w:firstLine="2160"/>
        <w:rPr>
          <w:rFonts w:eastAsia="Times New Roman" w:cs="Times New Roman"/>
          <w:szCs w:val="24"/>
        </w:rPr>
      </w:pPr>
      <w:r w:rsidRPr="00CF0F1D">
        <w:rPr>
          <w:rFonts w:eastAsia="Times New Roman" w:cs="Times New Roman"/>
          <w:szCs w:val="24"/>
        </w:rPr>
        <w:t>(B) Sub-subparagraph (ii) is amended by striking the phrase “per calendar year” and inserting the phrase “per election cycle” in its place.</w:t>
      </w:r>
    </w:p>
    <w:p w14:paraId="231106C8"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(b) Section 310a (D.C. Official Code § 1-1163.10a) is amended as follows:</w:t>
      </w:r>
    </w:p>
    <w:p w14:paraId="5F3DE897"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Designate the existing text as subsection (a).</w:t>
      </w:r>
    </w:p>
    <w:p w14:paraId="6510E310"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The newly designated subsection (a) is amended by striking the phrase “Except as provided in section 332h, within” and inserting the word “Within” in its place.</w:t>
      </w:r>
    </w:p>
    <w:p w14:paraId="53E3C077"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A new subsection (b) is added to read as follows:</w:t>
      </w:r>
    </w:p>
    <w:p w14:paraId="635B8565"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“(b) This section shall not apply to subtitle C-i.”.</w:t>
      </w:r>
    </w:p>
    <w:p w14:paraId="491970AC"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lastRenderedPageBreak/>
        <w:tab/>
        <w:t>(c) Section 332b(c) (D.C. Official Code § 1-1163.32b(c)) is amended by striking the phrase “per seat per covered office” and inserting the phrase “per candidate” in its place.</w:t>
      </w:r>
    </w:p>
    <w:p w14:paraId="70044F6C"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(d) Section 332f (D.C. Official Code § 1-1163.32f) is amended as follows:</w:t>
      </w:r>
    </w:p>
    <w:p w14:paraId="7067D360"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(1) Subsection (b) is amended by striking the phrase “each election cycle” and inserting the phrase “each election cycle, excluding election cycles for special elections,” in its place. </w:t>
      </w:r>
    </w:p>
    <w:p w14:paraId="5A24EE81"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Subsection (c) is amended as follows:</w:t>
      </w:r>
    </w:p>
    <w:p w14:paraId="55DEA29A"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Paragraph (1)(C)(ii) is amended to read as follows:</w:t>
      </w:r>
    </w:p>
    <w:p w14:paraId="5910E2AF"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 The election is an uncontested election, subtracts the total amount of the expended contributions, up to the base amount to which the participating candidate would have been eligible under section 332d if the election were a contested election, from the matching payments to which the candidate would be eligible under section 332e.”.</w:t>
      </w:r>
    </w:p>
    <w:p w14:paraId="77D52D43"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Paragraph (2) is amended by striking the phrase “to which the candidate would be eligible under section 332d” and inserting the phrase “to which a candidate for the seat for that covered office would be eligible under section 332d if the election was a contested election” in its place.</w:t>
      </w:r>
    </w:p>
    <w:p w14:paraId="48364D70"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(e) Section 332i(e)(1) (D.C. Official Code § 1-1163.32i(e)(1)) is amended as follows:</w:t>
      </w:r>
    </w:p>
    <w:p w14:paraId="6645A351"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Subparagraph (A) is amended by striking the semicolon and inserting the phrase “; and” in its place.</w:t>
      </w:r>
    </w:p>
    <w:p w14:paraId="18974E45"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Subparagraph (B) is amended by striking the semicolon and inserting a period in its place.</w:t>
      </w:r>
    </w:p>
    <w:p w14:paraId="7FA2597F"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Subparagraph (C) is repealed.</w:t>
      </w:r>
    </w:p>
    <w:p w14:paraId="12505254"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(4) Subparagraph (D) is repealed.</w:t>
      </w:r>
    </w:p>
    <w:p w14:paraId="2E73174A"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lastRenderedPageBreak/>
        <w:tab/>
        <w:t>(f) Section 332j (D.C. Official Code § 1-1163.32j) is amended as follows:</w:t>
      </w:r>
    </w:p>
    <w:p w14:paraId="10514342"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The section heading is amended by striking the phrase “by the Director of Campaign Finance.” and inserting a period in its place.</w:t>
      </w:r>
    </w:p>
    <w:p w14:paraId="188DF87F"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Designate the existing text as subsection (a).</w:t>
      </w:r>
    </w:p>
    <w:p w14:paraId="1982D87C"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A new subsection (b) is added to read as follows:</w:t>
      </w:r>
    </w:p>
    <w:p w14:paraId="4BB7D74D"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 xml:space="preserve">“(b) No later than December 31, 2021, the District of Columbia Auditor shall prepare and submit to the Mayor and Council a report on the Fair Elections Program’s operations during the election cycle beginning on November 7, 2018, and ending on November 3, 2020. The report shall include: </w:t>
      </w:r>
    </w:p>
    <w:p w14:paraId="66CB7F09"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“(1) An evaluation of the extent to which the Fair Elections Program and participating candidates met the requirements of the Fair Elections Amendment Act of 2018, enacted on March 12, 2018 (D.C. Act 22-278; 65 DCR 2847); </w:t>
      </w:r>
    </w:p>
    <w:p w14:paraId="27D562D9"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 A financial audit of the Fair Elections Program; and </w:t>
      </w:r>
    </w:p>
    <w:p w14:paraId="403DEBDC"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Recommendations for improving the Fair Elections Program.”.</w:t>
      </w:r>
    </w:p>
    <w:p w14:paraId="228E2646"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(g) Section 332k (D.C. Official Code § 1-1163.32k) is repealed.</w:t>
      </w:r>
    </w:p>
    <w:p w14:paraId="425F0C9E"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Sec. 1003. Section 3 of the Fair Elections Amendment Act of 2018, enacted on March 12, 2018 (D.C. Act 22-278; 65 DCR 2847), is amended to read as follows:</w:t>
      </w:r>
    </w:p>
    <w:p w14:paraId="5373E449"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“Sec. 3. Applicability.</w:t>
      </w:r>
    </w:p>
    <w:p w14:paraId="2009AB06" w14:textId="77777777" w:rsidR="00ED7E96" w:rsidRPr="00CF0F1D" w:rsidRDefault="00ED7E96" w:rsidP="005A15FA">
      <w:pPr>
        <w:spacing w:after="0" w:line="480" w:lineRule="auto"/>
        <w:rPr>
          <w:rFonts w:eastAsia="Times New Roman" w:cs="Times New Roman"/>
          <w:szCs w:val="24"/>
        </w:rPr>
      </w:pPr>
      <w:r w:rsidRPr="00CF0F1D">
        <w:rPr>
          <w:rFonts w:eastAsia="Times New Roman" w:cs="Times New Roman"/>
          <w:szCs w:val="24"/>
        </w:rPr>
        <w:tab/>
        <w:t>“This act shall apply as of November 7, 2018.”.</w:t>
      </w:r>
      <w:bookmarkEnd w:id="0"/>
    </w:p>
    <w:p w14:paraId="2039D869" w14:textId="0C0ED1B3" w:rsidR="004F5597" w:rsidRPr="00CF0F1D" w:rsidRDefault="00ED7E96" w:rsidP="005A15FA">
      <w:pPr>
        <w:pStyle w:val="Heading2"/>
        <w:spacing w:line="480" w:lineRule="auto"/>
        <w:rPr>
          <w:rFonts w:cs="Times New Roman"/>
          <w:b w:val="0"/>
          <w:szCs w:val="24"/>
        </w:rPr>
      </w:pPr>
      <w:r w:rsidRPr="00CF0F1D">
        <w:rPr>
          <w:rFonts w:cs="Times New Roman"/>
          <w:szCs w:val="24"/>
        </w:rPr>
        <w:tab/>
      </w:r>
      <w:bookmarkStart w:id="7" w:name="_Toc513815964"/>
      <w:bookmarkStart w:id="8" w:name="_Toc514093510"/>
      <w:r w:rsidR="004F5597" w:rsidRPr="00CF0F1D">
        <w:rPr>
          <w:rFonts w:cs="Times New Roman"/>
          <w:szCs w:val="24"/>
        </w:rPr>
        <w:t>SUBTITLE B.  CONTINUATION OF CERTAIN PPRA EXEMPTIONS</w:t>
      </w:r>
      <w:bookmarkEnd w:id="8"/>
    </w:p>
    <w:p w14:paraId="662FFAA6" w14:textId="2F542C5A" w:rsidR="004F5597" w:rsidRPr="00CF0F1D" w:rsidRDefault="004F5597" w:rsidP="005A15FA">
      <w:pPr>
        <w:pStyle w:val="Sections"/>
        <w:widowControl w:val="0"/>
        <w:spacing w:line="480" w:lineRule="auto"/>
        <w:ind w:right="1008" w:firstLine="0"/>
        <w:rPr>
          <w:rFonts w:cs="Times New Roman"/>
          <w:b/>
          <w:szCs w:val="24"/>
        </w:rPr>
      </w:pPr>
      <w:r w:rsidRPr="00CF0F1D">
        <w:rPr>
          <w:rFonts w:cs="Times New Roman"/>
          <w:szCs w:val="24"/>
        </w:rPr>
        <w:tab/>
        <w:t>Sec. 1011.  Short title.</w:t>
      </w:r>
    </w:p>
    <w:p w14:paraId="59AFAF95" w14:textId="77777777" w:rsidR="004F5597" w:rsidRPr="00CF0F1D" w:rsidRDefault="004F5597" w:rsidP="005A15FA">
      <w:pPr>
        <w:pStyle w:val="Sections"/>
        <w:widowControl w:val="0"/>
        <w:spacing w:line="480" w:lineRule="auto"/>
        <w:ind w:right="1008"/>
        <w:rPr>
          <w:rFonts w:cs="Times New Roman"/>
          <w:szCs w:val="24"/>
        </w:rPr>
      </w:pPr>
      <w:r w:rsidRPr="00CF0F1D">
        <w:rPr>
          <w:rFonts w:cs="Times New Roman"/>
          <w:szCs w:val="24"/>
        </w:rPr>
        <w:t>This subtitle may be cited as the “Procurement Practices Reform Exemption Amendment Act of 2018”.</w:t>
      </w:r>
    </w:p>
    <w:p w14:paraId="088A3E60" w14:textId="28426079" w:rsidR="004F5597" w:rsidRPr="00CF0F1D" w:rsidRDefault="004F5597" w:rsidP="005A15FA">
      <w:pPr>
        <w:spacing w:line="480" w:lineRule="auto"/>
        <w:rPr>
          <w:rFonts w:cs="Times New Roman"/>
          <w:szCs w:val="24"/>
        </w:rPr>
      </w:pPr>
      <w:r w:rsidRPr="00CF0F1D">
        <w:rPr>
          <w:rFonts w:cs="Times New Roman"/>
          <w:szCs w:val="24"/>
        </w:rPr>
        <w:lastRenderedPageBreak/>
        <w:tab/>
        <w:t>Sec. 1012.  Section 3 of the Procurement Practices Reform Exemption Amendment Act of 2014, effective March 14, 2014 (D.C. Law 20-94; 61 DCR 963), is amended by striking the phrase “</w:t>
      </w:r>
      <w:r w:rsidR="003D1ED6" w:rsidRPr="00CF0F1D">
        <w:rPr>
          <w:rFonts w:cs="Times New Roman"/>
          <w:szCs w:val="24"/>
        </w:rPr>
        <w:t xml:space="preserve">at the end of </w:t>
      </w:r>
      <w:r w:rsidRPr="00CF0F1D">
        <w:rPr>
          <w:rFonts w:cs="Times New Roman"/>
          <w:szCs w:val="24"/>
        </w:rPr>
        <w:t>fiscal year 2018” and inserting the phrase “</w:t>
      </w:r>
      <w:r w:rsidR="003D1ED6" w:rsidRPr="00CF0F1D">
        <w:rPr>
          <w:rFonts w:cs="Times New Roman"/>
          <w:szCs w:val="24"/>
        </w:rPr>
        <w:t>as of September 30, 2023</w:t>
      </w:r>
      <w:r w:rsidRPr="00CF0F1D">
        <w:rPr>
          <w:rFonts w:cs="Times New Roman"/>
          <w:szCs w:val="24"/>
        </w:rPr>
        <w:t>” in its place.</w:t>
      </w:r>
    </w:p>
    <w:p w14:paraId="5A937161" w14:textId="738FE000" w:rsidR="00052D49" w:rsidRPr="00CF0F1D" w:rsidRDefault="00052D49" w:rsidP="005A15FA">
      <w:pPr>
        <w:pStyle w:val="Heading2"/>
        <w:spacing w:line="480" w:lineRule="auto"/>
        <w:ind w:firstLine="720"/>
        <w:rPr>
          <w:rFonts w:cs="Times New Roman"/>
          <w:szCs w:val="24"/>
        </w:rPr>
      </w:pPr>
      <w:bookmarkStart w:id="9" w:name="_Toc514093511"/>
      <w:r w:rsidRPr="00CF0F1D">
        <w:rPr>
          <w:rFonts w:cs="Times New Roman"/>
          <w:szCs w:val="24"/>
        </w:rPr>
        <w:t>SUBTITLE C. PROJECT LABOR AGREEMENT PROCUREMENT FUNDING</w:t>
      </w:r>
      <w:bookmarkEnd w:id="9"/>
    </w:p>
    <w:p w14:paraId="65717492"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t>Sec. 1021. Short title.</w:t>
      </w:r>
    </w:p>
    <w:p w14:paraId="4C91F92D"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t>This subtitle may be cited as the “Project Labor Agreements in Construction Procurement Amendment Act of 2018”.</w:t>
      </w:r>
    </w:p>
    <w:p w14:paraId="17112205"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t>Sec. 1022. Section 47-339.01(a) of the District of Columbia Official Code is amended by adding a new paragraph (3) to read follows:</w:t>
      </w:r>
    </w:p>
    <w:p w14:paraId="0752D829"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r>
      <w:r w:rsidRPr="00CF0F1D">
        <w:rPr>
          <w:rFonts w:cs="Times New Roman"/>
          <w:szCs w:val="24"/>
        </w:rPr>
        <w:tab/>
        <w:t>“(3)(A) For a capital project meeting the requirements of § 2-356.06(a)(3), the estimated fully funded cost information provided pursuant to paragraph (1)(C) of this subsection shall account for the cost of compliance with the requirements of § 2-356.06 in an amount equal to 10% of the total estimated cost of the project or some other amount determined to be sufficient by the Mayor.</w:t>
      </w:r>
    </w:p>
    <w:p w14:paraId="103B552B"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This paragraph shall apply to capital projects for which construction costs will be incurred beginning in or after Fiscal Year 2020.”.</w:t>
      </w:r>
    </w:p>
    <w:p w14:paraId="4F3F15E8"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t>Sec. 1023. Section 606 of the Procurement Practices Reform Act of 2010, effective October 8, 2016 (D.C. Law 21-158; D.C. Official Code § 2-356.06), is amended as follows:</w:t>
      </w:r>
    </w:p>
    <w:p w14:paraId="42384377"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t>(a) Subsection (a)(3) (D.C. Official Code § 2-356.03(a)(3)) is amended by striking the phrase “total cost, not including ongoing” and inserting the phrase “total construction costs, not including planning or ongoing” in its place.</w:t>
      </w:r>
    </w:p>
    <w:p w14:paraId="03811270" w14:textId="77777777" w:rsidR="00052D49" w:rsidRPr="00CF0F1D" w:rsidRDefault="00052D49" w:rsidP="005A15FA">
      <w:pPr>
        <w:widowControl w:val="0"/>
        <w:spacing w:after="0" w:line="480" w:lineRule="auto"/>
        <w:rPr>
          <w:rFonts w:cs="Times New Roman"/>
          <w:szCs w:val="24"/>
        </w:rPr>
      </w:pPr>
      <w:r w:rsidRPr="00CF0F1D">
        <w:rPr>
          <w:rFonts w:cs="Times New Roman"/>
          <w:szCs w:val="24"/>
        </w:rPr>
        <w:lastRenderedPageBreak/>
        <w:tab/>
        <w:t>(b) A new subsection (d) is added to read as follows:</w:t>
      </w:r>
    </w:p>
    <w:p w14:paraId="09ACFCE0" w14:textId="6D6CA644" w:rsidR="00052D49" w:rsidRPr="00CF0F1D" w:rsidRDefault="00052D49" w:rsidP="005A15FA">
      <w:pPr>
        <w:widowControl w:val="0"/>
        <w:spacing w:after="0" w:line="480" w:lineRule="auto"/>
        <w:rPr>
          <w:rFonts w:cs="Times New Roman"/>
          <w:szCs w:val="24"/>
        </w:rPr>
      </w:pPr>
      <w:r w:rsidRPr="00CF0F1D">
        <w:rPr>
          <w:rFonts w:cs="Times New Roman"/>
          <w:szCs w:val="24"/>
        </w:rPr>
        <w:tab/>
        <w:t>“(d) This section shall not apply to a capital project that includes multiple public betterments or improvements pursuant to D.C. Official Code § 47-339.01(a)(2)(A); provided, that it shall apply to any public betterment or improvement that independently meets the requirements of subsection (a) of this section.”.</w:t>
      </w:r>
    </w:p>
    <w:p w14:paraId="4C6DDAF7"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t>Sec. 1024. Section 5 of the Procurement Integrity, Transparency, and Accountability Amendment Act of 2016, effective October 8, 2016 (D.C. Law 21-158; 63 DCR 10752), is amended as follows:</w:t>
      </w:r>
    </w:p>
    <w:p w14:paraId="2D761B69"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t>(a) Subsection (a) is amended by striking the phrase “Amendatory sections 205(c)(3) and 606 of the Procurement Practices Reform Act of 2010, effective April 8, 2011 (D.C. Law 18-371; D.C. Official Code § 2-351.01 et seq.), within section 3(e) and (m), respectively, each” and inserting the phrase “Amendatory section 205(c)(3) of the Procurement Practices Reform Act of 2010, effective April 8, 2011 (D.C. Law 18-371; D.C. Official Code § 2-351.01 et seq.), within section 3(e)” in its place.</w:t>
      </w:r>
    </w:p>
    <w:p w14:paraId="27065147"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t>(b) Subsection (b) is amended as follows:</w:t>
      </w:r>
    </w:p>
    <w:p w14:paraId="3868EB3B"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r>
      <w:r w:rsidRPr="00CF0F1D">
        <w:rPr>
          <w:rFonts w:cs="Times New Roman"/>
          <w:szCs w:val="24"/>
        </w:rPr>
        <w:tab/>
        <w:t>(1) Strike the phrase “fiscal effect for each provision specified in subsection (a) of this section” and insert the phrase “fiscal effect” in its place.</w:t>
      </w:r>
    </w:p>
    <w:p w14:paraId="2C15197E" w14:textId="77777777" w:rsidR="00052D49" w:rsidRPr="00CF0F1D" w:rsidRDefault="00052D49" w:rsidP="005A15FA">
      <w:pPr>
        <w:widowControl w:val="0"/>
        <w:spacing w:after="0" w:line="480" w:lineRule="auto"/>
        <w:rPr>
          <w:rFonts w:cs="Times New Roman"/>
          <w:szCs w:val="24"/>
        </w:rPr>
      </w:pPr>
      <w:r w:rsidRPr="00CF0F1D">
        <w:rPr>
          <w:rFonts w:cs="Times New Roman"/>
          <w:szCs w:val="24"/>
        </w:rPr>
        <w:tab/>
      </w:r>
      <w:r w:rsidRPr="00CF0F1D">
        <w:rPr>
          <w:rFonts w:cs="Times New Roman"/>
          <w:szCs w:val="24"/>
        </w:rPr>
        <w:tab/>
        <w:t>(2) Strike the phrase “each certification” and insert the phrase “the certification” in its place.</w:t>
      </w:r>
    </w:p>
    <w:p w14:paraId="407FAF32" w14:textId="2E22373D" w:rsidR="00052D49" w:rsidRPr="00CF0F1D" w:rsidRDefault="00052D49" w:rsidP="005A15FA">
      <w:pPr>
        <w:widowControl w:val="0"/>
        <w:spacing w:after="0" w:line="480" w:lineRule="auto"/>
        <w:rPr>
          <w:rFonts w:cs="Times New Roman"/>
          <w:szCs w:val="24"/>
        </w:rPr>
      </w:pPr>
      <w:r w:rsidRPr="00CF0F1D">
        <w:rPr>
          <w:rFonts w:cs="Times New Roman"/>
          <w:szCs w:val="24"/>
        </w:rPr>
        <w:tab/>
        <w:t>(c) Subsection (c) is amended by striking the phrase “of each certification” both times it appears and inserting the phrase “of the certification” in its place.</w:t>
      </w:r>
    </w:p>
    <w:p w14:paraId="57E12115" w14:textId="02ECEAC5" w:rsidR="00717FA4" w:rsidRPr="00CF0F1D" w:rsidRDefault="00717FA4" w:rsidP="005A15FA">
      <w:pPr>
        <w:pStyle w:val="Heading2"/>
        <w:spacing w:line="480" w:lineRule="auto"/>
        <w:ind w:firstLine="720"/>
        <w:rPr>
          <w:rFonts w:cs="Times New Roman"/>
          <w:szCs w:val="24"/>
        </w:rPr>
      </w:pPr>
      <w:bookmarkStart w:id="10" w:name="_Toc514093512"/>
      <w:r w:rsidRPr="00CF0F1D">
        <w:rPr>
          <w:rFonts w:cs="Times New Roman"/>
          <w:szCs w:val="24"/>
        </w:rPr>
        <w:t>SUBTITLE D.  OTHER POST-EMPLOYMENT BENEFITS FUND</w:t>
      </w:r>
      <w:bookmarkEnd w:id="10"/>
    </w:p>
    <w:p w14:paraId="72BF1737" w14:textId="789FDE08" w:rsidR="00717FA4" w:rsidRPr="00CF0F1D" w:rsidRDefault="00717FA4" w:rsidP="005A15FA">
      <w:pPr>
        <w:spacing w:line="480" w:lineRule="auto"/>
        <w:ind w:firstLine="720"/>
        <w:rPr>
          <w:rFonts w:cs="Times New Roman"/>
          <w:szCs w:val="24"/>
        </w:rPr>
      </w:pPr>
      <w:r w:rsidRPr="00CF0F1D">
        <w:rPr>
          <w:rFonts w:cs="Times New Roman"/>
          <w:szCs w:val="24"/>
        </w:rPr>
        <w:t>Sec. 1031.  Short title.</w:t>
      </w:r>
    </w:p>
    <w:p w14:paraId="27EA8B19" w14:textId="77777777" w:rsidR="00717FA4" w:rsidRPr="00CF0F1D" w:rsidRDefault="00717FA4" w:rsidP="005A15FA">
      <w:pPr>
        <w:spacing w:line="480" w:lineRule="auto"/>
        <w:rPr>
          <w:rFonts w:cs="Times New Roman"/>
          <w:szCs w:val="24"/>
        </w:rPr>
      </w:pPr>
      <w:r w:rsidRPr="00CF0F1D">
        <w:rPr>
          <w:rFonts w:cs="Times New Roman"/>
          <w:szCs w:val="24"/>
        </w:rPr>
        <w:lastRenderedPageBreak/>
        <w:tab/>
        <w:t>This subtitle may be cited as the “Other Post-Employment Benefits Fund Administrative Costs Amendment Act of 2018”.</w:t>
      </w:r>
    </w:p>
    <w:p w14:paraId="6BE70A22" w14:textId="120E0BD9" w:rsidR="00717FA4" w:rsidRPr="00CF0F1D" w:rsidRDefault="00717FA4" w:rsidP="005A15FA">
      <w:pPr>
        <w:spacing w:line="480" w:lineRule="auto"/>
        <w:rPr>
          <w:rFonts w:cs="Times New Roman"/>
          <w:szCs w:val="24"/>
        </w:rPr>
      </w:pPr>
      <w:r w:rsidRPr="00CF0F1D">
        <w:rPr>
          <w:rFonts w:cs="Times New Roman"/>
          <w:szCs w:val="24"/>
        </w:rPr>
        <w:tab/>
        <w:t>Sec. 1032.  Beginning in Fiscal Year 2019, the Chief Financial Officer shall assign an individual agency-level code for Other Post-Employment Benefits Trust Administration in the District’s financial system. The agency-level code shall be used to track the operating budget for the administrative expenses of the District’s Other Post-Employment Benefits Fund for purposes of section 2109(d-3) of the District of Columbia Government Comprehensive Merit Personnel Act of 1978, effective March 3, 1979 (D.C. Law 2-139; D.C. Official Code § 1-621.09(d-3)).</w:t>
      </w:r>
    </w:p>
    <w:p w14:paraId="197CA234" w14:textId="11E4D4BF" w:rsidR="00717FA4" w:rsidRPr="00CF0F1D" w:rsidRDefault="00717FA4" w:rsidP="005A15FA">
      <w:pPr>
        <w:spacing w:line="480" w:lineRule="auto"/>
        <w:rPr>
          <w:rFonts w:cs="Times New Roman"/>
          <w:szCs w:val="24"/>
        </w:rPr>
      </w:pPr>
      <w:r w:rsidRPr="00CF0F1D">
        <w:rPr>
          <w:rFonts w:cs="Times New Roman"/>
          <w:szCs w:val="24"/>
        </w:rPr>
        <w:tab/>
        <w:t xml:space="preserve">Sec. 1033. The District of Columbia Government Comprehensive Merit Personnel Act of 1978, effective March 3, 1979 (D.C. Law 2-139; D.C. Official Code § 1-601.01 </w:t>
      </w:r>
      <w:r w:rsidRPr="00CF0F1D">
        <w:rPr>
          <w:rFonts w:cs="Times New Roman"/>
          <w:i/>
          <w:szCs w:val="24"/>
        </w:rPr>
        <w:t>et seq.</w:t>
      </w:r>
      <w:r w:rsidRPr="00CF0F1D">
        <w:rPr>
          <w:rFonts w:cs="Times New Roman"/>
          <w:szCs w:val="24"/>
        </w:rPr>
        <w:t>) is amended as follows:</w:t>
      </w:r>
    </w:p>
    <w:p w14:paraId="5D677570" w14:textId="77777777" w:rsidR="00717FA4" w:rsidRPr="00CF0F1D" w:rsidRDefault="00717FA4" w:rsidP="005A15FA">
      <w:pPr>
        <w:spacing w:line="480" w:lineRule="auto"/>
        <w:rPr>
          <w:rFonts w:cs="Times New Roman"/>
          <w:szCs w:val="24"/>
        </w:rPr>
      </w:pPr>
      <w:r w:rsidRPr="00CF0F1D">
        <w:rPr>
          <w:rFonts w:cs="Times New Roman"/>
          <w:szCs w:val="24"/>
        </w:rPr>
        <w:tab/>
        <w:t>(a) Section 2109 (D.C. Official Code § 1-621.09) is amended as follows:</w:t>
      </w:r>
    </w:p>
    <w:p w14:paraId="65112DA4" w14:textId="77777777" w:rsidR="00717FA4" w:rsidRPr="00CF0F1D" w:rsidRDefault="00717FA4" w:rsidP="005A15FA">
      <w:pPr>
        <w:spacing w:line="480" w:lineRule="auto"/>
        <w:rPr>
          <w:rFonts w:cs="Times New Roman"/>
          <w:szCs w:val="24"/>
        </w:rPr>
      </w:pPr>
      <w:r w:rsidRPr="00CF0F1D">
        <w:rPr>
          <w:rFonts w:cs="Times New Roman"/>
          <w:szCs w:val="24"/>
        </w:rPr>
        <w:tab/>
      </w:r>
      <w:r w:rsidRPr="00CF0F1D">
        <w:rPr>
          <w:rFonts w:cs="Times New Roman"/>
          <w:szCs w:val="24"/>
        </w:rPr>
        <w:tab/>
        <w:t>(1) Subsection (c) is amended by striking the phrase “other fund of the District.” and inserting the phrase “other fund of the District and, subject to authorization in an approved budget and financial plan, any funds appropriated in the Fund shall be continually available without regard to fiscal year limitation.” in its place.</w:t>
      </w:r>
    </w:p>
    <w:p w14:paraId="5F10D241" w14:textId="3FE94AF0" w:rsidR="00717FA4" w:rsidRPr="00CF0F1D" w:rsidRDefault="00717FA4" w:rsidP="005A15FA">
      <w:pPr>
        <w:spacing w:line="480" w:lineRule="auto"/>
        <w:rPr>
          <w:rFonts w:cs="Times New Roman"/>
          <w:szCs w:val="24"/>
        </w:rPr>
      </w:pPr>
      <w:r w:rsidRPr="00CF0F1D">
        <w:rPr>
          <w:rFonts w:cs="Times New Roman"/>
          <w:szCs w:val="24"/>
        </w:rPr>
        <w:tab/>
      </w:r>
      <w:r w:rsidRPr="00CF0F1D">
        <w:rPr>
          <w:rFonts w:cs="Times New Roman"/>
          <w:szCs w:val="24"/>
        </w:rPr>
        <w:tab/>
        <w:t xml:space="preserve">(2) A new subsection (d-3) is added to read as follows: </w:t>
      </w:r>
    </w:p>
    <w:p w14:paraId="235EF41D" w14:textId="73ECC17C" w:rsidR="00717FA4" w:rsidRPr="00CF0F1D" w:rsidRDefault="00717FA4" w:rsidP="005A15FA">
      <w:pPr>
        <w:spacing w:line="480" w:lineRule="auto"/>
        <w:rPr>
          <w:rFonts w:cs="Times New Roman"/>
          <w:szCs w:val="24"/>
        </w:rPr>
      </w:pPr>
      <w:r w:rsidRPr="00CF0F1D">
        <w:rPr>
          <w:rFonts w:cs="Times New Roman"/>
          <w:szCs w:val="24"/>
        </w:rPr>
        <w:tab/>
        <w:t xml:space="preserve">“(d-3) All expenses incurred by the Chief Financial Officer in administering the Fund, including hiring staff for the Office of the Chief Financial Officer, shall be paid out of the Fund, subject to appropriation.  The budget prepared and submitted by the Mayor pursuant to section 442 of the District of Columbia Home Rule Act, approved December 24, 1973 (87 Stat. 798; </w:t>
      </w:r>
      <w:r w:rsidRPr="00CF0F1D">
        <w:rPr>
          <w:rFonts w:cs="Times New Roman"/>
          <w:szCs w:val="24"/>
        </w:rPr>
        <w:lastRenderedPageBreak/>
        <w:t>D.C. Official Code § 1-204.42), shall include recommended expenditures at a reasonable level for the forthcoming fiscal year for the administrative expenses of the Fund.  The budget enacted pursuant to section 446 of the District of Columbia Home Rule Act, approved December 24, 1973 (87 Stat. 798; D.C. Official Code § 1-204.46), may designate the portion of the Fund to be allocated for the administrative expenses of the Fund; provided, that it shall not specify the specific manner in which, or the specific purposes for which, the Chief Financial Officer may expend such portion of the Fund.”.</w:t>
      </w:r>
    </w:p>
    <w:p w14:paraId="0CC7B09D" w14:textId="77777777" w:rsidR="00717FA4" w:rsidRPr="00CF0F1D" w:rsidRDefault="00717FA4" w:rsidP="005A15FA">
      <w:pPr>
        <w:spacing w:line="480" w:lineRule="auto"/>
        <w:rPr>
          <w:rFonts w:cs="Times New Roman"/>
          <w:szCs w:val="24"/>
        </w:rPr>
      </w:pPr>
      <w:r w:rsidRPr="00CF0F1D">
        <w:rPr>
          <w:rFonts w:cs="Times New Roman"/>
          <w:szCs w:val="24"/>
        </w:rPr>
        <w:tab/>
        <w:t xml:space="preserve">(b) Section 2109a (D.C. Official Code § 1-621.09a) is amended as follows: </w:t>
      </w:r>
    </w:p>
    <w:p w14:paraId="63CF33BA" w14:textId="77777777" w:rsidR="00717FA4" w:rsidRPr="00CF0F1D" w:rsidRDefault="00717FA4" w:rsidP="005A15FA">
      <w:pPr>
        <w:spacing w:line="480" w:lineRule="auto"/>
        <w:rPr>
          <w:rFonts w:cs="Times New Roman"/>
          <w:szCs w:val="24"/>
        </w:rPr>
      </w:pPr>
      <w:r w:rsidRPr="00CF0F1D">
        <w:rPr>
          <w:rFonts w:cs="Times New Roman"/>
          <w:szCs w:val="24"/>
        </w:rPr>
        <w:tab/>
      </w:r>
      <w:r w:rsidRPr="00CF0F1D">
        <w:rPr>
          <w:rFonts w:cs="Times New Roman"/>
          <w:szCs w:val="24"/>
        </w:rPr>
        <w:tab/>
        <w:t>(1) Subsection (a)(1) is amended by striking the phrase “enrolled actuary,” and inserting the phrase “enrolled actuary, to be paid for out of the Fund,” in its place.</w:t>
      </w:r>
    </w:p>
    <w:p w14:paraId="1F00455B" w14:textId="77777777" w:rsidR="00717FA4" w:rsidRPr="00CF0F1D" w:rsidRDefault="00717FA4" w:rsidP="005A15FA">
      <w:pPr>
        <w:spacing w:line="480" w:lineRule="auto"/>
        <w:rPr>
          <w:rFonts w:cs="Times New Roman"/>
          <w:szCs w:val="24"/>
        </w:rPr>
      </w:pPr>
      <w:r w:rsidRPr="00CF0F1D">
        <w:rPr>
          <w:rFonts w:cs="Times New Roman"/>
          <w:szCs w:val="24"/>
        </w:rPr>
        <w:tab/>
      </w:r>
      <w:r w:rsidRPr="00CF0F1D">
        <w:rPr>
          <w:rFonts w:cs="Times New Roman"/>
          <w:szCs w:val="24"/>
        </w:rPr>
        <w:tab/>
        <w:t>(2) Subsection (b)(1) is amended by striking the phrase “February 1st” and inserting the phrase “March 1st” in its place.</w:t>
      </w:r>
    </w:p>
    <w:p w14:paraId="68718547" w14:textId="77777777" w:rsidR="00717FA4" w:rsidRPr="00CF0F1D" w:rsidRDefault="00717FA4" w:rsidP="005A15FA">
      <w:pPr>
        <w:spacing w:line="480" w:lineRule="auto"/>
        <w:rPr>
          <w:rFonts w:cs="Times New Roman"/>
          <w:szCs w:val="24"/>
        </w:rPr>
      </w:pPr>
      <w:r w:rsidRPr="00CF0F1D">
        <w:rPr>
          <w:rFonts w:cs="Times New Roman"/>
          <w:szCs w:val="24"/>
        </w:rPr>
        <w:tab/>
      </w:r>
      <w:r w:rsidRPr="00CF0F1D">
        <w:rPr>
          <w:rFonts w:cs="Times New Roman"/>
          <w:szCs w:val="24"/>
        </w:rPr>
        <w:tab/>
        <w:t>(3) Subsection (c)(1) is amended by striking the phrase “shall engage and pay for an enrolled actuary” and inserting the phrase “shall engage an enrolled actuary” in its place.</w:t>
      </w:r>
    </w:p>
    <w:p w14:paraId="6612F119" w14:textId="77777777" w:rsidR="00717FA4" w:rsidRPr="00CF0F1D" w:rsidRDefault="00717FA4" w:rsidP="005A15FA">
      <w:pPr>
        <w:spacing w:line="480" w:lineRule="auto"/>
        <w:rPr>
          <w:rFonts w:cs="Times New Roman"/>
          <w:szCs w:val="24"/>
        </w:rPr>
      </w:pPr>
      <w:r w:rsidRPr="00CF0F1D">
        <w:rPr>
          <w:rFonts w:cs="Times New Roman"/>
          <w:szCs w:val="24"/>
        </w:rPr>
        <w:tab/>
        <w:t>(c) Section 2109d(2) (D.C. Official Code § 1-621.09d(2)) is amended by striking the phrase “Rebid its contract with an enrolled actuary” and inserting the phrase “Rebid the contract for the enrolled actuary” in its place.</w:t>
      </w:r>
    </w:p>
    <w:p w14:paraId="7FB83308" w14:textId="77777777" w:rsidR="00717FA4" w:rsidRPr="00CF0F1D" w:rsidRDefault="00717FA4" w:rsidP="005A15FA">
      <w:pPr>
        <w:spacing w:line="480" w:lineRule="auto"/>
        <w:rPr>
          <w:rFonts w:cs="Times New Roman"/>
          <w:szCs w:val="24"/>
        </w:rPr>
      </w:pPr>
      <w:r w:rsidRPr="00CF0F1D">
        <w:rPr>
          <w:rFonts w:cs="Times New Roman"/>
          <w:szCs w:val="24"/>
        </w:rPr>
        <w:tab/>
        <w:t>(d) Section 2109e (D.C. Official Code § 1-621.09e), is amended by striking “auditing standards.” and inserting the phrase “auditing standards. The annual audit of the Fund shall be conducted by a contracted auditor as part of the Comprehensive Annual Financial Report.  The cost of the financial statement preparation shall be paid for out of the Fund.” in its place.</w:t>
      </w:r>
    </w:p>
    <w:p w14:paraId="588AA9C6" w14:textId="77777777" w:rsidR="00717FA4" w:rsidRPr="00CF0F1D" w:rsidRDefault="00717FA4" w:rsidP="005A15FA">
      <w:pPr>
        <w:spacing w:line="480" w:lineRule="auto"/>
        <w:rPr>
          <w:rFonts w:cs="Times New Roman"/>
          <w:szCs w:val="24"/>
        </w:rPr>
      </w:pPr>
      <w:r w:rsidRPr="00CF0F1D">
        <w:rPr>
          <w:rFonts w:cs="Times New Roman"/>
          <w:szCs w:val="24"/>
        </w:rPr>
        <w:lastRenderedPageBreak/>
        <w:tab/>
        <w:t>(e) Section 2116 (D.C. Official Code § 1-621.16), is repealed.</w:t>
      </w:r>
    </w:p>
    <w:p w14:paraId="5A9FF21C" w14:textId="77777777" w:rsidR="00717FA4" w:rsidRPr="00CF0F1D" w:rsidRDefault="00717FA4" w:rsidP="005A15FA">
      <w:pPr>
        <w:spacing w:line="480" w:lineRule="auto"/>
        <w:rPr>
          <w:rFonts w:cs="Times New Roman"/>
          <w:szCs w:val="24"/>
        </w:rPr>
      </w:pPr>
      <w:r w:rsidRPr="00CF0F1D">
        <w:rPr>
          <w:rFonts w:cs="Times New Roman"/>
          <w:szCs w:val="24"/>
        </w:rPr>
        <w:tab/>
        <w:t>(f) Section 2153(a)(1)(F) (D.C. Official Code § 1-621.53(a)(1)(F)), is amended by striking the phrase “Selection of other” and inserting the phrase “Review the selection of other” in its place.</w:t>
      </w:r>
    </w:p>
    <w:bookmarkEnd w:id="7"/>
    <w:p w14:paraId="7A47C796" w14:textId="42BEBA52" w:rsidR="002F1738" w:rsidRPr="00CF0F1D" w:rsidRDefault="002F1738" w:rsidP="005A15FA">
      <w:pPr>
        <w:pStyle w:val="Heading2"/>
        <w:spacing w:line="480" w:lineRule="auto"/>
        <w:rPr>
          <w:rFonts w:cs="Times New Roman"/>
          <w:szCs w:val="24"/>
        </w:rPr>
      </w:pPr>
      <w:r w:rsidRPr="00CF0F1D">
        <w:rPr>
          <w:rFonts w:cs="Times New Roman"/>
          <w:szCs w:val="24"/>
        </w:rPr>
        <w:tab/>
      </w:r>
      <w:bookmarkStart w:id="11" w:name="_Toc513815967"/>
      <w:bookmarkStart w:id="12" w:name="_Toc514093513"/>
      <w:r w:rsidRPr="00CF0F1D">
        <w:rPr>
          <w:rFonts w:cs="Times New Roman"/>
          <w:szCs w:val="24"/>
        </w:rPr>
        <w:t xml:space="preserve">SUBTITLE </w:t>
      </w:r>
      <w:r w:rsidR="00952116" w:rsidRPr="00CF0F1D">
        <w:rPr>
          <w:rFonts w:cs="Times New Roman"/>
          <w:szCs w:val="24"/>
        </w:rPr>
        <w:t>E</w:t>
      </w:r>
      <w:r w:rsidRPr="00CF0F1D">
        <w:rPr>
          <w:rFonts w:cs="Times New Roman"/>
          <w:szCs w:val="24"/>
        </w:rPr>
        <w:t>. STREET HARASSMENT PREVENTION</w:t>
      </w:r>
      <w:bookmarkEnd w:id="12"/>
      <w:r w:rsidRPr="00CF0F1D">
        <w:rPr>
          <w:rFonts w:cs="Times New Roman"/>
          <w:szCs w:val="24"/>
        </w:rPr>
        <w:t xml:space="preserve"> </w:t>
      </w:r>
      <w:bookmarkEnd w:id="11"/>
    </w:p>
    <w:p w14:paraId="2EC0B43D" w14:textId="07C06CA0" w:rsidR="002F1738" w:rsidRPr="00CF0F1D" w:rsidRDefault="002F1738"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Sec. </w:t>
      </w:r>
      <w:r w:rsidR="00952116" w:rsidRPr="00CF0F1D">
        <w:rPr>
          <w:rFonts w:eastAsia="Times New Roman" w:cs="Times New Roman"/>
          <w:szCs w:val="24"/>
        </w:rPr>
        <w:t>1041</w:t>
      </w:r>
      <w:r w:rsidRPr="00CF0F1D">
        <w:rPr>
          <w:rFonts w:eastAsia="Times New Roman" w:cs="Times New Roman"/>
          <w:szCs w:val="24"/>
        </w:rPr>
        <w:t>. Short title.</w:t>
      </w:r>
    </w:p>
    <w:p w14:paraId="31CF4D9F" w14:textId="77777777" w:rsidR="002F1738" w:rsidRPr="00CF0F1D" w:rsidRDefault="002F1738"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This subtitle may be cited as the “Street Harassment Prevention Act of 2018”. </w:t>
      </w:r>
    </w:p>
    <w:p w14:paraId="78E18ED8" w14:textId="7C13E254" w:rsidR="002F1738" w:rsidRPr="00CF0F1D" w:rsidRDefault="002F1738"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Sec. </w:t>
      </w:r>
      <w:r w:rsidR="00952116" w:rsidRPr="00CF0F1D">
        <w:rPr>
          <w:rFonts w:eastAsia="Times New Roman" w:cs="Times New Roman"/>
          <w:szCs w:val="24"/>
        </w:rPr>
        <w:t>104</w:t>
      </w:r>
      <w:r w:rsidRPr="00CF0F1D">
        <w:rPr>
          <w:rFonts w:eastAsia="Times New Roman" w:cs="Times New Roman"/>
          <w:szCs w:val="24"/>
        </w:rPr>
        <w:t>2. Definitions.</w:t>
      </w:r>
    </w:p>
    <w:p w14:paraId="0031FC9E" w14:textId="21DEB72A" w:rsidR="002F1738" w:rsidRPr="00CF0F1D" w:rsidRDefault="002F1738" w:rsidP="005A15FA">
      <w:pPr>
        <w:spacing w:after="0" w:line="480" w:lineRule="auto"/>
        <w:ind w:firstLine="720"/>
        <w:contextualSpacing/>
        <w:rPr>
          <w:rFonts w:eastAsia="Times New Roman" w:cs="Times New Roman"/>
          <w:szCs w:val="24"/>
        </w:rPr>
      </w:pPr>
      <w:r w:rsidRPr="00CF0F1D">
        <w:rPr>
          <w:rFonts w:eastAsia="Times New Roman" w:cs="Times New Roman"/>
          <w:szCs w:val="24"/>
        </w:rPr>
        <w:t>For the purposes of this subtitle, the term:</w:t>
      </w:r>
    </w:p>
    <w:p w14:paraId="18B4EE86" w14:textId="22CC1748" w:rsidR="002F1738" w:rsidRPr="00CF0F1D" w:rsidRDefault="002F1738" w:rsidP="005A15FA">
      <w:pPr>
        <w:spacing w:after="0" w:line="480" w:lineRule="auto"/>
        <w:ind w:firstLine="1440"/>
        <w:contextualSpacing/>
        <w:rPr>
          <w:rFonts w:eastAsia="Times New Roman" w:cs="Times New Roman"/>
          <w:w w:val="105"/>
          <w:szCs w:val="24"/>
        </w:rPr>
      </w:pPr>
      <w:r w:rsidRPr="00CF0F1D">
        <w:rPr>
          <w:rFonts w:eastAsia="Times New Roman" w:cs="Times New Roman"/>
          <w:szCs w:val="24"/>
        </w:rPr>
        <w:t xml:space="preserve">(1) “ACSH” means the </w:t>
      </w:r>
      <w:r w:rsidRPr="00CF0F1D">
        <w:rPr>
          <w:rFonts w:eastAsia="Times New Roman" w:cs="Times New Roman"/>
          <w:w w:val="105"/>
          <w:szCs w:val="24"/>
        </w:rPr>
        <w:t xml:space="preserve">Advisory Committee on Street Harassment established by section </w:t>
      </w:r>
      <w:r w:rsidR="00952116" w:rsidRPr="00CF0F1D">
        <w:rPr>
          <w:rFonts w:eastAsia="Times New Roman" w:cs="Times New Roman"/>
          <w:w w:val="105"/>
          <w:szCs w:val="24"/>
        </w:rPr>
        <w:t>1043</w:t>
      </w:r>
      <w:r w:rsidRPr="00CF0F1D">
        <w:rPr>
          <w:rFonts w:eastAsia="Times New Roman" w:cs="Times New Roman"/>
          <w:w w:val="105"/>
          <w:szCs w:val="24"/>
        </w:rPr>
        <w:t>.</w:t>
      </w:r>
    </w:p>
    <w:p w14:paraId="702F5C33" w14:textId="77777777" w:rsidR="002F1738" w:rsidRPr="00CF0F1D" w:rsidRDefault="002F1738" w:rsidP="005A15FA">
      <w:pPr>
        <w:spacing w:after="0" w:line="480" w:lineRule="auto"/>
        <w:ind w:left="720" w:firstLine="720"/>
        <w:contextualSpacing/>
        <w:rPr>
          <w:rFonts w:eastAsia="Times New Roman" w:cs="Times New Roman"/>
          <w:spacing w:val="2"/>
          <w:szCs w:val="24"/>
        </w:rPr>
      </w:pPr>
      <w:r w:rsidRPr="00CF0F1D">
        <w:rPr>
          <w:rFonts w:eastAsia="Times New Roman" w:cs="Times New Roman"/>
          <w:spacing w:val="2"/>
          <w:szCs w:val="24"/>
        </w:rPr>
        <w:t>(2) “High-risk area” means:</w:t>
      </w:r>
    </w:p>
    <w:p w14:paraId="63F110B6"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(A)  The enclosed area within any Metrorail car, Metrobus, MetroAccess vehicle, DC Circulator bus, DC Streetcar, or any other commercial vehicle capable of carrying more than 6 passengers; </w:t>
      </w:r>
    </w:p>
    <w:p w14:paraId="321AEFA8"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(B) The area within 25 feet of any Metrorail station, Metrobus stop, DC Circulator stop, DC streetcar stop, or a location designated for the loading and unloading of a commercial vehicle capable of carrying more than 6 passengers; </w:t>
      </w:r>
    </w:p>
    <w:p w14:paraId="4E68DC31" w14:textId="531797CF"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(C) The enclosed area within any private vehicle-for-hire, as that term is defined in section 4(16A) of the Department of For-Hire Vehicles Establishment Act of 1985, effective March 25, 1985 (D.C. Law 6-97; D.C. Official Code § 50–301.03(16A), or public vehicle-for-hire, as that term is defined in section 4(17) of the Department of For-Hire Vehicles </w:t>
      </w:r>
      <w:r w:rsidRPr="00CF0F1D">
        <w:rPr>
          <w:rFonts w:eastAsia="Times New Roman" w:cs="Times New Roman"/>
          <w:szCs w:val="24"/>
        </w:rPr>
        <w:lastRenderedPageBreak/>
        <w:t>Establishment Act of 1985, effective March 25, 1985 (D.C. Law 6-97; D.C. Official Code § 50–301.03(17));</w:t>
      </w:r>
    </w:p>
    <w:p w14:paraId="27D42DAD" w14:textId="527007C1"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(D) A food service entity, as that term is defined in section 401 of the Sustainable DC Omnibus Amendment Act of 2014, effective December 17, 2014 (D.C. Law 20-142; D.C. Official Code § 8–1531(4)), hotel, as that term is defined in D.C. Official Code § 25-101(25), nightclub, as that term is defined in D.C. Official Code § 25-101(33), tavern, as that term is defined in D.C. Official Code § 25-101(52), and any other establishment that serves food or alcohol; </w:t>
      </w:r>
    </w:p>
    <w:p w14:paraId="11E91294" w14:textId="73D876BF"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(E) Any school, library, or other building primarily used for the instruction of students, including a day care center, nursery, elementary school, secondary school, college, and university;</w:t>
      </w:r>
    </w:p>
    <w:p w14:paraId="357A6B3E"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(F) Any bank, health care facility, laundromat, retail store, shopping mall, sports arena, music venue, and theater; </w:t>
      </w:r>
    </w:p>
    <w:p w14:paraId="3470FB32" w14:textId="5F60F235"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(G) All the publicly owned property between property lines shown on the records of the District, including any roadway, sidewalk, or parking between such property lines; and</w:t>
      </w:r>
    </w:p>
    <w:p w14:paraId="6D61868D" w14:textId="525078A5" w:rsidR="002F1738" w:rsidRPr="00CF0F1D" w:rsidRDefault="002F1738" w:rsidP="005A15FA">
      <w:pPr>
        <w:spacing w:after="0" w:line="480" w:lineRule="auto"/>
        <w:contextualSpacing/>
        <w:rPr>
          <w:rFonts w:eastAsia="Times New Roman" w:cs="Times New Roman"/>
          <w:spacing w:val="2"/>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(H) All buildings or land that are owned, leased, or occupied by the District government.</w:t>
      </w:r>
    </w:p>
    <w:p w14:paraId="5173C3CF" w14:textId="74312423" w:rsidR="002F1738" w:rsidRPr="00CF0F1D" w:rsidRDefault="002F1738" w:rsidP="005A15FA">
      <w:pPr>
        <w:spacing w:after="0" w:line="480" w:lineRule="auto"/>
        <w:ind w:firstLine="720"/>
        <w:contextualSpacing/>
        <w:rPr>
          <w:rFonts w:eastAsia="Times New Roman" w:cs="Times New Roman"/>
          <w:spacing w:val="2"/>
          <w:szCs w:val="24"/>
        </w:rPr>
      </w:pPr>
      <w:r w:rsidRPr="00CF0F1D" w:rsidDel="00DA603B">
        <w:rPr>
          <w:rFonts w:eastAsia="Times New Roman" w:cs="Times New Roman"/>
          <w:szCs w:val="24"/>
        </w:rPr>
        <w:t xml:space="preserve"> </w:t>
      </w:r>
      <w:r w:rsidRPr="00CF0F1D">
        <w:rPr>
          <w:rFonts w:eastAsia="Times New Roman" w:cs="Times New Roman"/>
          <w:szCs w:val="24"/>
        </w:rPr>
        <w:tab/>
      </w:r>
      <w:r w:rsidRPr="00CF0F1D">
        <w:rPr>
          <w:rFonts w:eastAsia="Times New Roman" w:cs="Times New Roman"/>
          <w:spacing w:val="2"/>
          <w:szCs w:val="24"/>
        </w:rPr>
        <w:t>(3) “OHR” means the Office of Human Rights established by section 202 of the Office of Human Rights Establishment Act of 1999, effective October 20, 1999 (D.C. Law 13-38; D.C. Official Code 2-1411.01).</w:t>
      </w:r>
    </w:p>
    <w:p w14:paraId="612BCE50" w14:textId="7FEC640E" w:rsidR="002F1738" w:rsidRPr="00CF0F1D" w:rsidRDefault="002F1738" w:rsidP="005A15FA">
      <w:pPr>
        <w:spacing w:after="0" w:line="480" w:lineRule="auto"/>
        <w:ind w:firstLine="1440"/>
        <w:contextualSpacing/>
        <w:rPr>
          <w:rFonts w:eastAsia="Times New Roman" w:cs="Times New Roman"/>
          <w:spacing w:val="2"/>
          <w:szCs w:val="24"/>
        </w:rPr>
      </w:pPr>
      <w:r w:rsidRPr="00CF0F1D">
        <w:rPr>
          <w:rFonts w:eastAsia="Times New Roman" w:cs="Times New Roman"/>
          <w:spacing w:val="2"/>
          <w:szCs w:val="24"/>
        </w:rPr>
        <w:t xml:space="preserve">(4) </w:t>
      </w:r>
      <w:r w:rsidRPr="00CF0F1D">
        <w:rPr>
          <w:rFonts w:eastAsia="Times New Roman" w:cs="Times New Roman"/>
          <w:szCs w:val="24"/>
        </w:rPr>
        <w:t>“</w:t>
      </w:r>
      <w:r w:rsidRPr="00CF0F1D">
        <w:rPr>
          <w:rFonts w:eastAsia="Times New Roman" w:cs="Times New Roman"/>
          <w:w w:val="105"/>
          <w:szCs w:val="24"/>
        </w:rPr>
        <w:t xml:space="preserve">Street harassment” means disrespectful, offensive, or threatening statements, gestures, or other conduct directed at an individual in a high-risk area without </w:t>
      </w:r>
      <w:r w:rsidRPr="00CF0F1D">
        <w:rPr>
          <w:rFonts w:eastAsia="Times New Roman" w:cs="Times New Roman"/>
          <w:w w:val="105"/>
          <w:szCs w:val="24"/>
        </w:rPr>
        <w:lastRenderedPageBreak/>
        <w:t xml:space="preserve">the individual’s consent and motivated by the individual’s actual or perceived sexual orientation, sex, gender identity or expression, race, ethnicity, religion, national origin, or any other protected class identified in the </w:t>
      </w:r>
      <w:r w:rsidRPr="00CF0F1D">
        <w:rPr>
          <w:rFonts w:eastAsia="Times New Roman" w:cs="Times New Roman"/>
          <w:szCs w:val="24"/>
        </w:rPr>
        <w:t xml:space="preserve">Human Rights Act of 1977, effective December 13, 1977 (D.C. Law 2-38; D.C. Official Code § 2-1401.01 </w:t>
      </w:r>
      <w:r w:rsidRPr="00CF0F1D">
        <w:rPr>
          <w:rFonts w:eastAsia="Times New Roman" w:cs="Times New Roman"/>
          <w:i/>
          <w:szCs w:val="24"/>
        </w:rPr>
        <w:t>et</w:t>
      </w:r>
      <w:r w:rsidRPr="00CF0F1D">
        <w:rPr>
          <w:rFonts w:eastAsia="Times New Roman" w:cs="Times New Roman"/>
          <w:i/>
          <w:spacing w:val="18"/>
          <w:szCs w:val="24"/>
        </w:rPr>
        <w:t xml:space="preserve"> </w:t>
      </w:r>
      <w:r w:rsidRPr="00CF0F1D">
        <w:rPr>
          <w:rFonts w:eastAsia="Times New Roman" w:cs="Times New Roman"/>
          <w:i/>
          <w:spacing w:val="2"/>
          <w:szCs w:val="24"/>
        </w:rPr>
        <w:t>seq.</w:t>
      </w:r>
      <w:r w:rsidRPr="00CF0F1D">
        <w:rPr>
          <w:rFonts w:eastAsia="Times New Roman" w:cs="Times New Roman"/>
          <w:spacing w:val="2"/>
          <w:szCs w:val="24"/>
        </w:rPr>
        <w:t>)</w:t>
      </w:r>
      <w:r w:rsidRPr="00CF0F1D">
        <w:rPr>
          <w:rFonts w:eastAsia="Times New Roman" w:cs="Times New Roman"/>
          <w:i/>
          <w:spacing w:val="2"/>
          <w:szCs w:val="24"/>
        </w:rPr>
        <w:t>.</w:t>
      </w:r>
    </w:p>
    <w:p w14:paraId="6896C567" w14:textId="510CF394"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szCs w:val="24"/>
        </w:rPr>
        <w:tab/>
        <w:t xml:space="preserve">Sec </w:t>
      </w:r>
      <w:r w:rsidR="00952116" w:rsidRPr="00CF0F1D">
        <w:rPr>
          <w:rFonts w:eastAsia="Times New Roman" w:cs="Times New Roman"/>
          <w:szCs w:val="24"/>
        </w:rPr>
        <w:t>104</w:t>
      </w:r>
      <w:r w:rsidRPr="00CF0F1D">
        <w:rPr>
          <w:rFonts w:eastAsia="Times New Roman" w:cs="Times New Roman"/>
          <w:szCs w:val="24"/>
        </w:rPr>
        <w:t xml:space="preserve">3.  </w:t>
      </w:r>
      <w:r w:rsidRPr="00CF0F1D">
        <w:rPr>
          <w:rFonts w:eastAsia="Times New Roman" w:cs="Times New Roman"/>
          <w:w w:val="105"/>
          <w:szCs w:val="24"/>
        </w:rPr>
        <w:t xml:space="preserve">Advisory Committee on Street Harassment.  </w:t>
      </w:r>
    </w:p>
    <w:p w14:paraId="7B1FE14C" w14:textId="3E00B57E"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t>(a) There is established an Advisory Committee on Street Harassment, which shall be composed of 17 members as follows:</w:t>
      </w:r>
    </w:p>
    <w:p w14:paraId="11131B7F"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(1) The Director of OHR, or the Director’s designee;</w:t>
      </w:r>
    </w:p>
    <w:p w14:paraId="2512866B"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(2) The Director of the Office of Victim Services and Justice Grants, or the Director’s designee;</w:t>
      </w:r>
    </w:p>
    <w:p w14:paraId="52BB81F3"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(3) The Director of the Mayor’s Office of Lesbian, Gay, Bisexual, Transgender and Questioning Affairs, or the Director’s designee;</w:t>
      </w:r>
    </w:p>
    <w:p w14:paraId="7E752143"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 xml:space="preserve">(4) The Director of the District Department of Transportation, or the Director’s designee; </w:t>
      </w:r>
    </w:p>
    <w:p w14:paraId="6E8A0D4F"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(5) The Chief of the Metropolitan Police Department, or the Chief’s designee;</w:t>
      </w:r>
    </w:p>
    <w:p w14:paraId="412D8736"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 xml:space="preserve">(6) The Chairman of the Council, </w:t>
      </w:r>
      <w:r w:rsidRPr="00CF0F1D">
        <w:rPr>
          <w:rFonts w:eastAsia="Times New Roman" w:cs="Times New Roman"/>
          <w:szCs w:val="24"/>
        </w:rPr>
        <w:t>or the Chairman’s designee</w:t>
      </w:r>
      <w:r w:rsidRPr="00CF0F1D">
        <w:rPr>
          <w:rFonts w:eastAsia="Times New Roman" w:cs="Times New Roman"/>
          <w:w w:val="105"/>
          <w:szCs w:val="24"/>
        </w:rPr>
        <w:t>;</w:t>
      </w:r>
    </w:p>
    <w:p w14:paraId="0AA8F1AC"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 xml:space="preserve">(7) The General Manager of the Washington Metropolitan Area Transit Authority, or the General Manager’s designee; </w:t>
      </w:r>
    </w:p>
    <w:p w14:paraId="0E4BF8CD"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(8) The Director of the Alcoholic Beverage Regulation Administration, or the Director’s designee; and</w:t>
      </w:r>
    </w:p>
    <w:p w14:paraId="1394957C" w14:textId="696312CD"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t xml:space="preserve"> (9)</w:t>
      </w:r>
      <w:bookmarkStart w:id="13" w:name="_Hlk513034255"/>
      <w:bookmarkStart w:id="14" w:name="_Hlk513034288"/>
      <w:r w:rsidRPr="00CF0F1D">
        <w:rPr>
          <w:rFonts w:eastAsia="Times New Roman" w:cs="Times New Roman"/>
          <w:w w:val="105"/>
          <w:szCs w:val="24"/>
        </w:rPr>
        <w:t xml:space="preserve"> Nine community representatives, appointed by the Mayor pursuant to section 2(f) of the Confirmation Act of 1978, effective March 3, 1979 (D.C. Law 2-142; </w:t>
      </w:r>
      <w:r w:rsidRPr="00CF0F1D">
        <w:rPr>
          <w:rFonts w:eastAsia="Times New Roman" w:cs="Times New Roman"/>
          <w:w w:val="105"/>
          <w:szCs w:val="24"/>
        </w:rPr>
        <w:lastRenderedPageBreak/>
        <w:t xml:space="preserve">D.C. Official Code § 1-523.01(f)), </w:t>
      </w:r>
      <w:bookmarkEnd w:id="13"/>
      <w:r w:rsidRPr="00CF0F1D">
        <w:rPr>
          <w:rFonts w:eastAsia="Times New Roman" w:cs="Times New Roman"/>
          <w:w w:val="105"/>
          <w:szCs w:val="24"/>
        </w:rPr>
        <w:t>who are District residents or members of organizations that engage in policy, advocacy, or direct service within the District related to</w:t>
      </w:r>
      <w:bookmarkEnd w:id="14"/>
      <w:r w:rsidRPr="00CF0F1D">
        <w:rPr>
          <w:rFonts w:eastAsia="Times New Roman" w:cs="Times New Roman"/>
          <w:w w:val="105"/>
          <w:szCs w:val="24"/>
        </w:rPr>
        <w:t>:</w:t>
      </w:r>
    </w:p>
    <w:p w14:paraId="463774B0" w14:textId="606D38AA"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r>
      <w:r w:rsidRPr="00CF0F1D">
        <w:rPr>
          <w:rFonts w:eastAsia="Times New Roman" w:cs="Times New Roman"/>
          <w:w w:val="105"/>
          <w:szCs w:val="24"/>
        </w:rPr>
        <w:tab/>
        <w:t>(A) Street harassment;</w:t>
      </w:r>
    </w:p>
    <w:p w14:paraId="58845815" w14:textId="5923C333"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r>
      <w:r w:rsidRPr="00CF0F1D">
        <w:rPr>
          <w:rFonts w:eastAsia="Times New Roman" w:cs="Times New Roman"/>
          <w:w w:val="105"/>
          <w:szCs w:val="24"/>
        </w:rPr>
        <w:tab/>
        <w:t>(B) Gender-based violence;</w:t>
      </w:r>
    </w:p>
    <w:p w14:paraId="6833F6CB" w14:textId="4C045584"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r>
      <w:r w:rsidRPr="00CF0F1D">
        <w:rPr>
          <w:rFonts w:eastAsia="Times New Roman" w:cs="Times New Roman"/>
          <w:w w:val="105"/>
          <w:szCs w:val="24"/>
        </w:rPr>
        <w:tab/>
        <w:t>(C) Gender equity;</w:t>
      </w:r>
    </w:p>
    <w:p w14:paraId="2C8FA96E" w14:textId="5D51888F"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r>
      <w:r w:rsidRPr="00CF0F1D">
        <w:rPr>
          <w:rFonts w:eastAsia="Times New Roman" w:cs="Times New Roman"/>
          <w:w w:val="105"/>
          <w:szCs w:val="24"/>
        </w:rPr>
        <w:tab/>
        <w:t xml:space="preserve">(D) LGBTQ rights; </w:t>
      </w:r>
    </w:p>
    <w:p w14:paraId="1E63B914" w14:textId="1BF0CD76"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r>
      <w:r w:rsidRPr="00CF0F1D">
        <w:rPr>
          <w:rFonts w:eastAsia="Times New Roman" w:cs="Times New Roman"/>
          <w:w w:val="105"/>
          <w:szCs w:val="24"/>
        </w:rPr>
        <w:tab/>
        <w:t>(E) Racial equity;</w:t>
      </w:r>
    </w:p>
    <w:p w14:paraId="72BFFF1E" w14:textId="0006F6D9"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r>
      <w:r w:rsidRPr="00CF0F1D">
        <w:rPr>
          <w:rFonts w:eastAsia="Times New Roman" w:cs="Times New Roman"/>
          <w:w w:val="105"/>
          <w:szCs w:val="24"/>
        </w:rPr>
        <w:tab/>
        <w:t>(F) Religious tolerance;</w:t>
      </w:r>
    </w:p>
    <w:p w14:paraId="4AAB0D58" w14:textId="2638812E"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(G)</w:t>
      </w:r>
      <w:r w:rsidRPr="00CF0F1D">
        <w:rPr>
          <w:rFonts w:eastAsia="Times New Roman" w:cs="Times New Roman"/>
          <w:w w:val="105"/>
          <w:szCs w:val="24"/>
        </w:rPr>
        <w:t xml:space="preserve"> </w:t>
      </w:r>
      <w:r w:rsidRPr="00CF0F1D">
        <w:rPr>
          <w:rFonts w:eastAsia="Times New Roman" w:cs="Times New Roman"/>
          <w:szCs w:val="24"/>
        </w:rPr>
        <w:t>Poverty or homelessness; or</w:t>
      </w:r>
    </w:p>
    <w:p w14:paraId="1F2BD518" w14:textId="60C08AD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r>
      <w:r w:rsidRPr="00CF0F1D">
        <w:rPr>
          <w:rFonts w:eastAsia="Times New Roman" w:cs="Times New Roman"/>
          <w:w w:val="105"/>
          <w:szCs w:val="24"/>
        </w:rPr>
        <w:tab/>
        <w:t>(H) Immigrant rights.</w:t>
      </w:r>
    </w:p>
    <w:p w14:paraId="6F9AB150"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t>(b)  The Director of OHR, or the Director’s designee, shall serve as the ACSH’s chairperson.</w:t>
      </w:r>
    </w:p>
    <w:p w14:paraId="1C9141BA" w14:textId="559B4C5F" w:rsidR="002F1738" w:rsidRPr="00CF0F1D" w:rsidRDefault="002F1738" w:rsidP="005A15FA">
      <w:pPr>
        <w:spacing w:after="0" w:line="480" w:lineRule="auto"/>
        <w:ind w:firstLine="720"/>
        <w:contextualSpacing/>
        <w:rPr>
          <w:rFonts w:eastAsia="Times New Roman" w:cs="Times New Roman"/>
          <w:w w:val="105"/>
          <w:szCs w:val="24"/>
        </w:rPr>
      </w:pPr>
      <w:r w:rsidRPr="00CF0F1D">
        <w:rPr>
          <w:rFonts w:eastAsia="Times New Roman" w:cs="Times New Roman"/>
          <w:w w:val="105"/>
          <w:szCs w:val="24"/>
        </w:rPr>
        <w:t>(c) One community representative shall be selected by a majority vote of the community representatives of the ACSH to serve as vice-chairperson.</w:t>
      </w:r>
    </w:p>
    <w:p w14:paraId="0B933332"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t>(d)  The ACSH shall meet at least on a quarterly basis, at times to be determined by the chairperson at the ACSH’s first meeting.</w:t>
      </w:r>
      <w:r w:rsidRPr="00CF0F1D" w:rsidDel="005B31DE">
        <w:rPr>
          <w:rFonts w:eastAsia="Times New Roman" w:cs="Times New Roman"/>
          <w:strike/>
          <w:w w:val="105"/>
          <w:szCs w:val="24"/>
        </w:rPr>
        <w:t xml:space="preserve"> </w:t>
      </w:r>
    </w:p>
    <w:p w14:paraId="291FC89A" w14:textId="0B42D83E"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t>(e)  Meetings of the ACSH</w:t>
      </w:r>
      <w:r w:rsidRPr="00CF0F1D">
        <w:rPr>
          <w:rFonts w:eastAsia="Times New Roman" w:cs="Times New Roman"/>
          <w:szCs w:val="24"/>
        </w:rPr>
        <w:t xml:space="preserve"> shall be subject to the Open Meetings Act, effective March 31, 2011 (D.C. Law 18-350; D.C. Official Code § 2-571 </w:t>
      </w:r>
      <w:r w:rsidRPr="00CF0F1D">
        <w:rPr>
          <w:rFonts w:eastAsia="Times New Roman" w:cs="Times New Roman"/>
          <w:i/>
          <w:szCs w:val="24"/>
        </w:rPr>
        <w:t>et seq.</w:t>
      </w:r>
      <w:r w:rsidRPr="00CF0F1D">
        <w:rPr>
          <w:rFonts w:eastAsia="Times New Roman" w:cs="Times New Roman"/>
          <w:szCs w:val="24"/>
        </w:rPr>
        <w:t>).</w:t>
      </w:r>
    </w:p>
    <w:p w14:paraId="435F81B4" w14:textId="20E7190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t xml:space="preserve">Sec. </w:t>
      </w:r>
      <w:r w:rsidR="000D4793" w:rsidRPr="00CF0F1D">
        <w:rPr>
          <w:rFonts w:eastAsia="Times New Roman" w:cs="Times New Roman"/>
          <w:szCs w:val="24"/>
        </w:rPr>
        <w:t>1044</w:t>
      </w:r>
      <w:r w:rsidRPr="00CF0F1D">
        <w:rPr>
          <w:rFonts w:eastAsia="Times New Roman" w:cs="Times New Roman"/>
          <w:szCs w:val="24"/>
        </w:rPr>
        <w:t>.  Survey.</w:t>
      </w:r>
    </w:p>
    <w:p w14:paraId="41FFB45A"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t>No later than April 1, 2019, OHR,</w:t>
      </w:r>
      <w:r w:rsidRPr="00CF0F1D">
        <w:rPr>
          <w:rFonts w:eastAsia="Times New Roman" w:cs="Times New Roman"/>
          <w:w w:val="105"/>
          <w:szCs w:val="24"/>
        </w:rPr>
        <w:t xml:space="preserve"> in consultation with the ACSH,</w:t>
      </w:r>
      <w:r w:rsidRPr="00CF0F1D">
        <w:rPr>
          <w:rFonts w:eastAsia="Times New Roman" w:cs="Times New Roman"/>
          <w:szCs w:val="24"/>
        </w:rPr>
        <w:t xml:space="preserve"> shall conduct a survey regarding the incidence of street harassment in the District. The specific data elements to be collected in the study shall be determined by the ACSH.</w:t>
      </w:r>
    </w:p>
    <w:p w14:paraId="09B6B1FF" w14:textId="7947371B"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lastRenderedPageBreak/>
        <w:tab/>
        <w:t xml:space="preserve">Sec. </w:t>
      </w:r>
      <w:r w:rsidR="000D4793" w:rsidRPr="00CF0F1D">
        <w:rPr>
          <w:rFonts w:eastAsia="Times New Roman" w:cs="Times New Roman"/>
          <w:szCs w:val="24"/>
        </w:rPr>
        <w:t>1045</w:t>
      </w:r>
      <w:r w:rsidRPr="00CF0F1D">
        <w:rPr>
          <w:rFonts w:eastAsia="Times New Roman" w:cs="Times New Roman"/>
          <w:szCs w:val="24"/>
        </w:rPr>
        <w:t>.  Street harassment prevention report; model policies; public information campaign.</w:t>
      </w:r>
    </w:p>
    <w:p w14:paraId="40D73A2F"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t xml:space="preserve">(a) No later than September 30, 2019, the ACSH shall submit a report to the Mayor and Council that: </w:t>
      </w:r>
    </w:p>
    <w:p w14:paraId="1BDFFFE8" w14:textId="77777777" w:rsidR="002F1738" w:rsidRPr="00CF0F1D" w:rsidRDefault="002F1738" w:rsidP="005A15FA">
      <w:pPr>
        <w:spacing w:after="0" w:line="480" w:lineRule="auto"/>
        <w:ind w:firstLine="1440"/>
        <w:contextualSpacing/>
        <w:rPr>
          <w:rFonts w:eastAsia="Times New Roman" w:cs="Times New Roman"/>
          <w:w w:val="105"/>
          <w:szCs w:val="24"/>
        </w:rPr>
      </w:pPr>
      <w:r w:rsidRPr="00CF0F1D">
        <w:rPr>
          <w:rFonts w:eastAsia="Times New Roman" w:cs="Times New Roman"/>
          <w:w w:val="105"/>
          <w:szCs w:val="24"/>
        </w:rPr>
        <w:t xml:space="preserve">(1) Identifies categories of District employees and District residents most at-risk of street harassment; </w:t>
      </w:r>
    </w:p>
    <w:p w14:paraId="7B693128" w14:textId="77777777" w:rsidR="002F1738" w:rsidRPr="00CF0F1D" w:rsidRDefault="002F1738" w:rsidP="005A15FA">
      <w:pPr>
        <w:spacing w:after="0" w:line="480" w:lineRule="auto"/>
        <w:ind w:firstLine="1440"/>
        <w:contextualSpacing/>
        <w:rPr>
          <w:rFonts w:eastAsia="Times New Roman" w:cs="Times New Roman"/>
          <w:w w:val="105"/>
          <w:szCs w:val="24"/>
        </w:rPr>
      </w:pPr>
      <w:r w:rsidRPr="00CF0F1D">
        <w:rPr>
          <w:rFonts w:eastAsia="Times New Roman" w:cs="Times New Roman"/>
          <w:w w:val="105"/>
          <w:szCs w:val="24"/>
        </w:rPr>
        <w:t xml:space="preserve">(2) Proposes model policies and training materials to be adopted by District agencies for preventing and responding to street harassment, including model policies and training materials for public-facing employees; </w:t>
      </w:r>
    </w:p>
    <w:p w14:paraId="0D8FCF7C" w14:textId="77777777" w:rsidR="002F1738" w:rsidRPr="00CF0F1D" w:rsidRDefault="002F1738" w:rsidP="005A15FA">
      <w:pPr>
        <w:spacing w:after="0" w:line="480" w:lineRule="auto"/>
        <w:contextualSpacing/>
        <w:rPr>
          <w:rFonts w:eastAsia="Times New Roman" w:cs="Times New Roman"/>
          <w:w w:val="105"/>
          <w:szCs w:val="24"/>
        </w:rPr>
      </w:pPr>
      <w:r w:rsidRPr="00CF0F1D" w:rsidDel="00D723AA">
        <w:rPr>
          <w:rFonts w:eastAsia="Times New Roman" w:cs="Times New Roman"/>
          <w:w w:val="105"/>
          <w:szCs w:val="24"/>
        </w:rPr>
        <w:t xml:space="preserve"> </w:t>
      </w:r>
      <w:r w:rsidRPr="00CF0F1D">
        <w:rPr>
          <w:rFonts w:eastAsia="Times New Roman" w:cs="Times New Roman"/>
          <w:w w:val="105"/>
          <w:szCs w:val="24"/>
        </w:rPr>
        <w:tab/>
      </w:r>
      <w:r w:rsidRPr="00CF0F1D">
        <w:rPr>
          <w:rFonts w:eastAsia="Times New Roman" w:cs="Times New Roman"/>
          <w:w w:val="105"/>
          <w:szCs w:val="24"/>
        </w:rPr>
        <w:tab/>
        <w:t xml:space="preserve">(3) Proposes strategies to improve public awareness and understanding of street harassment; </w:t>
      </w:r>
    </w:p>
    <w:p w14:paraId="61177693" w14:textId="1E6E716E" w:rsidR="002F1738" w:rsidRPr="00CF0F1D" w:rsidRDefault="002F1738" w:rsidP="005A15FA">
      <w:pPr>
        <w:spacing w:after="0" w:line="480" w:lineRule="auto"/>
        <w:ind w:firstLine="1440"/>
        <w:contextualSpacing/>
        <w:rPr>
          <w:rFonts w:eastAsia="Times New Roman" w:cs="Times New Roman"/>
          <w:w w:val="105"/>
          <w:szCs w:val="24"/>
        </w:rPr>
      </w:pPr>
      <w:r w:rsidRPr="00CF0F1D">
        <w:rPr>
          <w:rFonts w:eastAsia="Times New Roman" w:cs="Times New Roman"/>
          <w:w w:val="105"/>
          <w:szCs w:val="24"/>
        </w:rPr>
        <w:t>(4) Discusses the need, if any, for a process by which victims and witnesses of street harassment can report instances of street harassment to District agencies; and</w:t>
      </w:r>
    </w:p>
    <w:p w14:paraId="5C2CDDE3" w14:textId="0E025790"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t>(5) Summarizes any actions taken by the ACSH since the effective date of this subtitle.</w:t>
      </w:r>
    </w:p>
    <w:p w14:paraId="40492A4D"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t xml:space="preserve">(b) No later than April 1, 2020, all District agencies shall: </w:t>
      </w:r>
    </w:p>
    <w:p w14:paraId="51E8A7D5"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Implement the model policies developed pursuant to subsection (a) of this section; and</w:t>
      </w:r>
    </w:p>
    <w:p w14:paraId="657B8ABE"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 Integrate training materials developed pursuant to subsection (a) of this section into the training of District employees. </w:t>
      </w:r>
    </w:p>
    <w:p w14:paraId="4F86783C"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t xml:space="preserve">(c)  OHR shall: </w:t>
      </w:r>
    </w:p>
    <w:p w14:paraId="74BF6E22" w14:textId="77777777" w:rsidR="002F1738" w:rsidRPr="00CF0F1D" w:rsidRDefault="002F1738" w:rsidP="005A15FA">
      <w:pPr>
        <w:spacing w:after="0" w:line="480" w:lineRule="auto"/>
        <w:ind w:firstLine="1440"/>
        <w:contextualSpacing/>
        <w:rPr>
          <w:rFonts w:eastAsia="Times New Roman" w:cs="Times New Roman"/>
          <w:szCs w:val="24"/>
        </w:rPr>
      </w:pPr>
      <w:r w:rsidRPr="00CF0F1D">
        <w:rPr>
          <w:rFonts w:eastAsia="Times New Roman" w:cs="Times New Roman"/>
          <w:szCs w:val="24"/>
        </w:rPr>
        <w:t>(1) Monitor District agencies implementation of the model policies developed pursuant to subsection (a) of this section; and</w:t>
      </w:r>
      <w:r w:rsidRPr="00CF0F1D">
        <w:rPr>
          <w:rFonts w:eastAsia="Times New Roman" w:cs="Times New Roman"/>
          <w:szCs w:val="24"/>
        </w:rPr>
        <w:tab/>
      </w:r>
    </w:p>
    <w:p w14:paraId="6EF11478" w14:textId="77777777" w:rsidR="002F1738" w:rsidRPr="00CF0F1D" w:rsidRDefault="002F1738" w:rsidP="005A15FA">
      <w:pPr>
        <w:spacing w:after="0" w:line="480" w:lineRule="auto"/>
        <w:ind w:firstLine="1440"/>
        <w:contextualSpacing/>
        <w:rPr>
          <w:rFonts w:eastAsia="Times New Roman" w:cs="Times New Roman"/>
          <w:w w:val="105"/>
          <w:szCs w:val="24"/>
        </w:rPr>
      </w:pPr>
      <w:r w:rsidRPr="00CF0F1D">
        <w:rPr>
          <w:rFonts w:eastAsia="Times New Roman" w:cs="Times New Roman"/>
          <w:szCs w:val="24"/>
        </w:rPr>
        <w:lastRenderedPageBreak/>
        <w:t xml:space="preserve">(2) </w:t>
      </w:r>
      <w:r w:rsidRPr="00CF0F1D">
        <w:rPr>
          <w:rFonts w:eastAsia="Times New Roman" w:cs="Times New Roman"/>
          <w:w w:val="105"/>
          <w:szCs w:val="24"/>
        </w:rPr>
        <w:t xml:space="preserve">No later than September 30, 2019, conduct a public information campaign about street harassment and resources available in the District for victims of street harassment. </w:t>
      </w:r>
    </w:p>
    <w:p w14:paraId="31AB4531" w14:textId="4DBF7B02" w:rsidR="002F1738" w:rsidRPr="00CF0F1D" w:rsidRDefault="002F1738" w:rsidP="005A15FA">
      <w:pPr>
        <w:spacing w:after="0" w:line="480" w:lineRule="auto"/>
        <w:contextualSpacing/>
        <w:rPr>
          <w:rFonts w:eastAsia="Times New Roman" w:cs="Times New Roman"/>
          <w:w w:val="105"/>
          <w:szCs w:val="24"/>
        </w:rPr>
      </w:pPr>
      <w:r w:rsidRPr="00CF0F1D" w:rsidDel="00DB32C7">
        <w:rPr>
          <w:rFonts w:eastAsia="Times New Roman" w:cs="Times New Roman"/>
          <w:szCs w:val="24"/>
        </w:rPr>
        <w:t xml:space="preserve"> </w:t>
      </w:r>
      <w:r w:rsidRPr="00CF0F1D">
        <w:rPr>
          <w:rFonts w:eastAsia="Times New Roman" w:cs="Times New Roman"/>
          <w:w w:val="105"/>
          <w:szCs w:val="24"/>
        </w:rPr>
        <w:tab/>
        <w:t xml:space="preserve">Sec. </w:t>
      </w:r>
      <w:r w:rsidR="000D4793" w:rsidRPr="00CF0F1D">
        <w:rPr>
          <w:rFonts w:eastAsia="Times New Roman" w:cs="Times New Roman"/>
          <w:w w:val="105"/>
          <w:szCs w:val="24"/>
        </w:rPr>
        <w:t>104</w:t>
      </w:r>
      <w:r w:rsidRPr="00CF0F1D">
        <w:rPr>
          <w:rFonts w:eastAsia="Times New Roman" w:cs="Times New Roman"/>
          <w:w w:val="105"/>
          <w:szCs w:val="24"/>
        </w:rPr>
        <w:t>6.  Implementation report.</w:t>
      </w:r>
      <w:r w:rsidRPr="00CF0F1D">
        <w:rPr>
          <w:rFonts w:eastAsia="Times New Roman" w:cs="Times New Roman"/>
          <w:w w:val="105"/>
          <w:szCs w:val="24"/>
        </w:rPr>
        <w:tab/>
      </w:r>
    </w:p>
    <w:p w14:paraId="128A3D8C"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szCs w:val="24"/>
        </w:rPr>
        <w:tab/>
        <w:t>No later than September 30, 2020, the ACSH</w:t>
      </w:r>
      <w:r w:rsidRPr="00CF0F1D">
        <w:rPr>
          <w:rFonts w:eastAsia="Times New Roman" w:cs="Times New Roman"/>
          <w:w w:val="105"/>
          <w:szCs w:val="24"/>
        </w:rPr>
        <w:t xml:space="preserve"> shall submit a report to the Mayor and Council that: </w:t>
      </w:r>
    </w:p>
    <w:p w14:paraId="5C67E80B" w14:textId="77777777"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 xml:space="preserve">(1) Summarizes the work of the ACSH since the effective date of this subtitle; </w:t>
      </w:r>
    </w:p>
    <w:p w14:paraId="193DD314" w14:textId="0AE5F78C"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w w:val="105"/>
          <w:szCs w:val="24"/>
        </w:rPr>
        <w:tab/>
      </w:r>
      <w:r w:rsidRPr="00CF0F1D">
        <w:rPr>
          <w:rFonts w:eastAsia="Times New Roman" w:cs="Times New Roman"/>
          <w:w w:val="105"/>
          <w:szCs w:val="24"/>
        </w:rPr>
        <w:tab/>
        <w:t>(2) Discusses District agencies’ implementation of model policies developed pursuant to section XXX5(a); and</w:t>
      </w:r>
    </w:p>
    <w:p w14:paraId="73D75B03" w14:textId="77777777"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w w:val="105"/>
          <w:szCs w:val="24"/>
        </w:rPr>
        <w:tab/>
      </w:r>
      <w:r w:rsidRPr="00CF0F1D">
        <w:rPr>
          <w:rFonts w:eastAsia="Times New Roman" w:cs="Times New Roman"/>
          <w:w w:val="105"/>
          <w:szCs w:val="24"/>
        </w:rPr>
        <w:tab/>
        <w:t>(3) Summarizes elements of OHR’s public information campaign, required by section XXX5(c)(2).</w:t>
      </w:r>
      <w:r w:rsidRPr="00CF0F1D">
        <w:rPr>
          <w:rFonts w:eastAsia="Times New Roman" w:cs="Times New Roman"/>
          <w:w w:val="105"/>
          <w:szCs w:val="24"/>
        </w:rPr>
        <w:tab/>
      </w:r>
      <w:r w:rsidRPr="00CF0F1D">
        <w:rPr>
          <w:rFonts w:eastAsia="Times New Roman" w:cs="Times New Roman"/>
          <w:w w:val="105"/>
          <w:szCs w:val="24"/>
        </w:rPr>
        <w:tab/>
      </w:r>
    </w:p>
    <w:p w14:paraId="6F2C9FA0" w14:textId="69A49C08" w:rsidR="002F1738" w:rsidRPr="00CF0F1D" w:rsidRDefault="002F1738" w:rsidP="005A15FA">
      <w:pPr>
        <w:spacing w:after="0" w:line="480" w:lineRule="auto"/>
        <w:contextualSpacing/>
        <w:rPr>
          <w:rFonts w:eastAsia="Times New Roman" w:cs="Times New Roman"/>
          <w:w w:val="105"/>
          <w:szCs w:val="24"/>
        </w:rPr>
      </w:pPr>
      <w:r w:rsidRPr="00CF0F1D">
        <w:rPr>
          <w:rFonts w:eastAsia="Times New Roman" w:cs="Times New Roman"/>
          <w:szCs w:val="24"/>
        </w:rPr>
        <w:tab/>
      </w:r>
      <w:bookmarkStart w:id="15" w:name="_Hlk513832440"/>
      <w:r w:rsidRPr="00CF0F1D">
        <w:rPr>
          <w:rFonts w:eastAsia="Times New Roman" w:cs="Times New Roman"/>
          <w:szCs w:val="24"/>
        </w:rPr>
        <w:t xml:space="preserve"> </w:t>
      </w:r>
      <w:bookmarkEnd w:id="15"/>
      <w:r w:rsidRPr="00CF0F1D">
        <w:rPr>
          <w:rFonts w:eastAsia="Times New Roman" w:cs="Times New Roman"/>
          <w:szCs w:val="24"/>
        </w:rPr>
        <w:t xml:space="preserve">Sec. </w:t>
      </w:r>
      <w:r w:rsidR="000D4793" w:rsidRPr="00CF0F1D">
        <w:rPr>
          <w:rFonts w:eastAsia="Times New Roman" w:cs="Times New Roman"/>
          <w:szCs w:val="24"/>
        </w:rPr>
        <w:t>104</w:t>
      </w:r>
      <w:r w:rsidR="003164FC" w:rsidRPr="00CF0F1D">
        <w:rPr>
          <w:rFonts w:eastAsia="Times New Roman" w:cs="Times New Roman"/>
          <w:szCs w:val="24"/>
        </w:rPr>
        <w:t>7</w:t>
      </w:r>
      <w:r w:rsidRPr="00CF0F1D">
        <w:rPr>
          <w:rFonts w:eastAsia="Times New Roman" w:cs="Times New Roman"/>
          <w:szCs w:val="24"/>
        </w:rPr>
        <w:t>. S</w:t>
      </w:r>
      <w:r w:rsidRPr="00CF0F1D">
        <w:rPr>
          <w:rFonts w:eastAsia="Times New Roman" w:cs="Times New Roman"/>
          <w:w w:val="105"/>
          <w:szCs w:val="24"/>
        </w:rPr>
        <w:t>ection 2(f) of the Confirmation Act of 1978, effective March 3, 1979 (D.C. Law 2-142; D.C. Official Code § 1-523.01(f)), is amended by adding a new paragraph (62) to read as follows:</w:t>
      </w:r>
    </w:p>
    <w:p w14:paraId="1DF4BBFB" w14:textId="5B68A4A3" w:rsidR="002F1738" w:rsidRPr="00CF0F1D" w:rsidRDefault="002F173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“(62) The </w:t>
      </w:r>
      <w:r w:rsidRPr="00CF0F1D">
        <w:rPr>
          <w:rFonts w:eastAsia="Times New Roman" w:cs="Times New Roman"/>
          <w:w w:val="105"/>
          <w:szCs w:val="24"/>
        </w:rPr>
        <w:t>Advisory Committee on Street Harassment, established by</w:t>
      </w:r>
      <w:r w:rsidRPr="00CF0F1D">
        <w:rPr>
          <w:rFonts w:eastAsia="Times New Roman" w:cs="Times New Roman"/>
          <w:szCs w:val="24"/>
        </w:rPr>
        <w:t xml:space="preserve"> section </w:t>
      </w:r>
      <w:r w:rsidR="000D4793" w:rsidRPr="00CF0F1D">
        <w:rPr>
          <w:rFonts w:eastAsia="Times New Roman" w:cs="Times New Roman"/>
          <w:szCs w:val="24"/>
        </w:rPr>
        <w:t>104</w:t>
      </w:r>
      <w:r w:rsidRPr="00CF0F1D">
        <w:rPr>
          <w:rFonts w:eastAsia="Times New Roman" w:cs="Times New Roman"/>
          <w:szCs w:val="24"/>
        </w:rPr>
        <w:t xml:space="preserve">3 of the Street Harassment Prevention Act of 2018, as approved by the Committee of the Whole on May 15, 2018 (Committee print of Bill 22-753).”. </w:t>
      </w:r>
    </w:p>
    <w:p w14:paraId="5880E638" w14:textId="7EA69734" w:rsidR="003164FC" w:rsidRPr="00CF0F1D" w:rsidRDefault="003164FC" w:rsidP="005A15FA">
      <w:pPr>
        <w:spacing w:after="0" w:line="480" w:lineRule="auto"/>
        <w:ind w:firstLine="720"/>
        <w:contextualSpacing/>
        <w:rPr>
          <w:rFonts w:eastAsia="Times New Roman" w:cs="Times New Roman"/>
          <w:szCs w:val="24"/>
        </w:rPr>
      </w:pPr>
      <w:r w:rsidRPr="00CF0F1D">
        <w:rPr>
          <w:rFonts w:eastAsia="Times New Roman" w:cs="Times New Roman"/>
          <w:szCs w:val="24"/>
        </w:rPr>
        <w:t>Sec. 104</w:t>
      </w:r>
      <w:r w:rsidR="00CF0F1D">
        <w:rPr>
          <w:rFonts w:eastAsia="Times New Roman" w:cs="Times New Roman"/>
          <w:szCs w:val="24"/>
        </w:rPr>
        <w:t>8</w:t>
      </w:r>
      <w:r w:rsidRPr="00CF0F1D">
        <w:rPr>
          <w:rFonts w:eastAsia="Times New Roman" w:cs="Times New Roman"/>
          <w:szCs w:val="24"/>
        </w:rPr>
        <w:t>. Sunset.</w:t>
      </w:r>
    </w:p>
    <w:p w14:paraId="471E75CA" w14:textId="38C4FFC3" w:rsidR="003164FC" w:rsidRPr="00CF0F1D" w:rsidRDefault="003164FC" w:rsidP="005A15FA">
      <w:pPr>
        <w:spacing w:after="0" w:line="480" w:lineRule="auto"/>
        <w:ind w:firstLine="720"/>
        <w:contextualSpacing/>
        <w:rPr>
          <w:rFonts w:eastAsia="Times New Roman" w:cs="Times New Roman"/>
          <w:szCs w:val="24"/>
        </w:rPr>
      </w:pPr>
      <w:r w:rsidRPr="00CF0F1D">
        <w:rPr>
          <w:rFonts w:eastAsia="Times New Roman" w:cs="Times New Roman"/>
          <w:szCs w:val="24"/>
        </w:rPr>
        <w:t>This subtitle shall expire on October 1, 2020.</w:t>
      </w:r>
    </w:p>
    <w:p w14:paraId="30283379" w14:textId="62AF8739" w:rsidR="002F1738" w:rsidRPr="00CF0F1D" w:rsidRDefault="002F1738" w:rsidP="005A15FA">
      <w:pPr>
        <w:pStyle w:val="Heading2"/>
        <w:spacing w:line="480" w:lineRule="auto"/>
        <w:rPr>
          <w:rFonts w:eastAsia="Times New Roman" w:cs="Times New Roman"/>
          <w:szCs w:val="24"/>
        </w:rPr>
      </w:pPr>
      <w:r w:rsidRPr="00CF0F1D">
        <w:rPr>
          <w:rFonts w:eastAsia="Times New Roman" w:cs="Times New Roman"/>
          <w:szCs w:val="24"/>
        </w:rPr>
        <w:tab/>
      </w:r>
      <w:bookmarkStart w:id="16" w:name="_Toc513815968"/>
      <w:bookmarkStart w:id="17" w:name="_Toc514093514"/>
      <w:r w:rsidRPr="00CF0F1D">
        <w:rPr>
          <w:rFonts w:eastAsia="Times New Roman" w:cs="Times New Roman"/>
          <w:szCs w:val="24"/>
        </w:rPr>
        <w:t xml:space="preserve">SUBTITLE </w:t>
      </w:r>
      <w:r w:rsidR="00917B64" w:rsidRPr="00CF0F1D">
        <w:rPr>
          <w:rFonts w:eastAsia="Times New Roman" w:cs="Times New Roman"/>
          <w:szCs w:val="24"/>
        </w:rPr>
        <w:t>F</w:t>
      </w:r>
      <w:r w:rsidRPr="00CF0F1D">
        <w:rPr>
          <w:rFonts w:eastAsia="Times New Roman" w:cs="Times New Roman"/>
          <w:szCs w:val="24"/>
        </w:rPr>
        <w:t>. VOTER REGISTRATION AGENCY AMENDMENT</w:t>
      </w:r>
      <w:bookmarkEnd w:id="16"/>
      <w:bookmarkEnd w:id="17"/>
    </w:p>
    <w:p w14:paraId="114B6786" w14:textId="3442D818" w:rsidR="002F1738" w:rsidRPr="00CF0F1D" w:rsidRDefault="002F1738"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917B64" w:rsidRPr="00CF0F1D">
        <w:rPr>
          <w:rFonts w:eastAsia="Times New Roman" w:cs="Times New Roman"/>
          <w:szCs w:val="24"/>
        </w:rPr>
        <w:t>105</w:t>
      </w:r>
      <w:r w:rsidRPr="00CF0F1D">
        <w:rPr>
          <w:rFonts w:eastAsia="Times New Roman" w:cs="Times New Roman"/>
          <w:szCs w:val="24"/>
        </w:rPr>
        <w:t>1. Short title.</w:t>
      </w:r>
    </w:p>
    <w:p w14:paraId="14CF4CDC" w14:textId="77777777" w:rsidR="002F1738" w:rsidRPr="00CF0F1D" w:rsidRDefault="002F1738" w:rsidP="005A15FA">
      <w:pPr>
        <w:spacing w:after="0" w:line="480" w:lineRule="auto"/>
        <w:ind w:firstLine="720"/>
        <w:rPr>
          <w:rFonts w:eastAsia="Times New Roman" w:cs="Times New Roman"/>
          <w:szCs w:val="24"/>
        </w:rPr>
      </w:pPr>
      <w:r w:rsidRPr="00CF0F1D">
        <w:rPr>
          <w:rFonts w:eastAsia="Times New Roman" w:cs="Times New Roman"/>
          <w:szCs w:val="24"/>
        </w:rPr>
        <w:t xml:space="preserve">This subtitle may be cited as the “Voter Registration Agency Amendment Act of 2018”. </w:t>
      </w:r>
    </w:p>
    <w:p w14:paraId="6FC44AD7" w14:textId="1657B457" w:rsidR="002F1738" w:rsidRPr="00CF0F1D" w:rsidRDefault="002F1738" w:rsidP="005A15FA">
      <w:pPr>
        <w:spacing w:after="0" w:line="480" w:lineRule="auto"/>
        <w:ind w:firstLine="720"/>
        <w:rPr>
          <w:rFonts w:eastAsia="Times New Roman" w:cs="Times New Roman"/>
          <w:szCs w:val="24"/>
        </w:rPr>
      </w:pPr>
      <w:r w:rsidRPr="00CF0F1D">
        <w:rPr>
          <w:rFonts w:eastAsia="Times New Roman" w:cs="Times New Roman"/>
          <w:szCs w:val="24"/>
        </w:rPr>
        <w:lastRenderedPageBreak/>
        <w:t xml:space="preserve">Sec. </w:t>
      </w:r>
      <w:r w:rsidR="00917B64" w:rsidRPr="00CF0F1D">
        <w:rPr>
          <w:rFonts w:eastAsia="Times New Roman" w:cs="Times New Roman"/>
          <w:szCs w:val="24"/>
        </w:rPr>
        <w:t>105</w:t>
      </w:r>
      <w:r w:rsidRPr="00CF0F1D">
        <w:rPr>
          <w:rFonts w:eastAsia="Times New Roman" w:cs="Times New Roman"/>
          <w:szCs w:val="24"/>
        </w:rPr>
        <w:t>2. Section 7(d) of the District of Columbia Election Code of 1955, approved August 12, 1955 (69 Stat. 700; D.C. Official Code § 1-1001.07(d)), is amended as follows:</w:t>
      </w:r>
    </w:p>
    <w:p w14:paraId="58781FC7" w14:textId="3DAE3A08" w:rsidR="002F1738" w:rsidRPr="00CF0F1D" w:rsidRDefault="002F1738" w:rsidP="005A15FA">
      <w:pPr>
        <w:spacing w:after="0" w:line="480" w:lineRule="auto"/>
        <w:ind w:firstLine="720"/>
        <w:rPr>
          <w:rFonts w:eastAsia="Times New Roman" w:cs="Times New Roman"/>
          <w:szCs w:val="24"/>
        </w:rPr>
      </w:pPr>
      <w:r w:rsidRPr="00CF0F1D">
        <w:rPr>
          <w:rFonts w:eastAsia="Times New Roman" w:cs="Times New Roman"/>
          <w:szCs w:val="24"/>
        </w:rPr>
        <w:t xml:space="preserve">(a) Paragraph (1)(B) is amended by striking the phrase “and the Office of Aging shall be designated as voter registration agencies” and inserting the phrase “the Office on Aging, the District of Columbia Public Library, and the District of Columbia Public Schools shall be designated as voter registration agencies; provided, that access to voter registration services at District of Columbia Public Schools shall be restricted to District of Columbia Public Schools students and employees” in its place. </w:t>
      </w:r>
      <w:r w:rsidRPr="00CF0F1D">
        <w:rPr>
          <w:rFonts w:eastAsia="Times New Roman" w:cs="Times New Roman"/>
          <w:szCs w:val="24"/>
        </w:rPr>
        <w:tab/>
      </w:r>
    </w:p>
    <w:p w14:paraId="1367F0EF" w14:textId="77777777" w:rsidR="002F1738" w:rsidRPr="00CF0F1D" w:rsidRDefault="002F1738" w:rsidP="005A15FA">
      <w:pPr>
        <w:spacing w:after="0" w:line="480" w:lineRule="auto"/>
        <w:ind w:firstLine="720"/>
        <w:rPr>
          <w:rFonts w:eastAsia="Times New Roman" w:cs="Times New Roman"/>
          <w:szCs w:val="24"/>
        </w:rPr>
      </w:pPr>
      <w:r w:rsidRPr="00CF0F1D">
        <w:rPr>
          <w:rFonts w:eastAsia="Times New Roman" w:cs="Times New Roman"/>
          <w:szCs w:val="24"/>
        </w:rPr>
        <w:t xml:space="preserve">(b) A new paragraph (15) is added to read as follows: </w:t>
      </w:r>
    </w:p>
    <w:p w14:paraId="1592B9EC" w14:textId="5B3BC4F4" w:rsidR="002F1738" w:rsidRPr="00CF0F1D" w:rsidRDefault="002F1738" w:rsidP="005A15FA">
      <w:pPr>
        <w:spacing w:after="0" w:line="480" w:lineRule="auto"/>
        <w:ind w:firstLine="720"/>
        <w:rPr>
          <w:rFonts w:eastAsia="Times New Roman" w:cs="Times New Roman"/>
          <w:szCs w:val="24"/>
        </w:rPr>
      </w:pPr>
      <w:r w:rsidRPr="00CF0F1D">
        <w:rPr>
          <w:rFonts w:eastAsia="Times New Roman" w:cs="Times New Roman"/>
          <w:szCs w:val="24"/>
        </w:rPr>
        <w:t>“(15) The Board shall transmit an annual report to the Mayor and Council providing the number of voter registration applications received and the number of voter registration applications approved at each voter registration agency.”.</w:t>
      </w:r>
    </w:p>
    <w:p w14:paraId="0F7C72F9" w14:textId="36C57EC3" w:rsidR="00EB00E8" w:rsidRPr="00CF0F1D" w:rsidRDefault="00EB00E8" w:rsidP="005A15FA">
      <w:pPr>
        <w:pStyle w:val="Heading2"/>
        <w:spacing w:line="480" w:lineRule="auto"/>
        <w:rPr>
          <w:rFonts w:cs="Times New Roman"/>
          <w:szCs w:val="24"/>
        </w:rPr>
      </w:pPr>
      <w:r w:rsidRPr="00CF0F1D">
        <w:rPr>
          <w:rFonts w:cs="Times New Roman"/>
          <w:szCs w:val="24"/>
        </w:rPr>
        <w:tab/>
      </w:r>
      <w:bookmarkStart w:id="18" w:name="_Toc513815969"/>
      <w:bookmarkStart w:id="19" w:name="_Toc514093515"/>
      <w:r w:rsidRPr="00CF0F1D">
        <w:rPr>
          <w:rFonts w:cs="Times New Roman"/>
          <w:szCs w:val="24"/>
        </w:rPr>
        <w:t xml:space="preserve">SUBTITLE </w:t>
      </w:r>
      <w:r w:rsidR="00E51DB0" w:rsidRPr="00CF0F1D">
        <w:rPr>
          <w:rFonts w:cs="Times New Roman"/>
          <w:szCs w:val="24"/>
        </w:rPr>
        <w:t>G</w:t>
      </w:r>
      <w:r w:rsidRPr="00CF0F1D">
        <w:rPr>
          <w:rFonts w:cs="Times New Roman"/>
          <w:szCs w:val="24"/>
        </w:rPr>
        <w:t>. ADVISORY NEIGHBORHOOD COMMISSIONS TRAVEL REIMBURSEMENT CLARIFICATION</w:t>
      </w:r>
      <w:bookmarkEnd w:id="18"/>
      <w:bookmarkEnd w:id="19"/>
    </w:p>
    <w:p w14:paraId="00961106" w14:textId="5EB89283" w:rsidR="00EB00E8" w:rsidRPr="00CF0F1D" w:rsidRDefault="00EB00E8" w:rsidP="005A15FA">
      <w:pPr>
        <w:widowControl w:val="0"/>
        <w:spacing w:after="0" w:line="480" w:lineRule="auto"/>
        <w:ind w:firstLine="720"/>
        <w:rPr>
          <w:rFonts w:eastAsia="Times New Roman" w:cs="Times New Roman"/>
          <w:szCs w:val="24"/>
        </w:rPr>
      </w:pPr>
      <w:r w:rsidRPr="00CF0F1D">
        <w:rPr>
          <w:rFonts w:eastAsia="Times New Roman" w:cs="Times New Roman"/>
          <w:szCs w:val="24"/>
        </w:rPr>
        <w:t xml:space="preserve">Sec. </w:t>
      </w:r>
      <w:r w:rsidR="00E51DB0" w:rsidRPr="00CF0F1D">
        <w:rPr>
          <w:rFonts w:eastAsia="Times New Roman" w:cs="Times New Roman"/>
          <w:szCs w:val="24"/>
        </w:rPr>
        <w:t>1061</w:t>
      </w:r>
      <w:r w:rsidRPr="00CF0F1D">
        <w:rPr>
          <w:rFonts w:eastAsia="Times New Roman" w:cs="Times New Roman"/>
          <w:szCs w:val="24"/>
        </w:rPr>
        <w:t>. Short title.</w:t>
      </w:r>
    </w:p>
    <w:p w14:paraId="1817D1AC" w14:textId="609B354E" w:rsidR="00EB00E8" w:rsidRPr="00CF0F1D" w:rsidRDefault="00EB00E8" w:rsidP="005A15FA">
      <w:pPr>
        <w:widowControl w:val="0"/>
        <w:spacing w:after="0" w:line="480" w:lineRule="auto"/>
        <w:ind w:firstLine="720"/>
        <w:rPr>
          <w:rFonts w:eastAsia="Times New Roman" w:cs="Times New Roman"/>
          <w:szCs w:val="24"/>
        </w:rPr>
      </w:pPr>
      <w:r w:rsidRPr="00CF0F1D">
        <w:rPr>
          <w:rFonts w:eastAsia="Times New Roman" w:cs="Times New Roman"/>
          <w:szCs w:val="24"/>
        </w:rPr>
        <w:t>This subtitle may be cited as the “Advisory Neighborhood Commissions Travel Reimbursement Clarification Amendment Act of 2018”.</w:t>
      </w:r>
    </w:p>
    <w:p w14:paraId="64D379B1" w14:textId="1ED8E10A" w:rsidR="00EB00E8" w:rsidRPr="00CF0F1D" w:rsidRDefault="00EB00E8" w:rsidP="005A15FA">
      <w:pPr>
        <w:pStyle w:val="ListParagraph"/>
        <w:widowControl w:val="0"/>
        <w:spacing w:after="0" w:line="480" w:lineRule="auto"/>
        <w:ind w:left="0"/>
        <w:contextualSpacing w:val="0"/>
        <w:rPr>
          <w:rFonts w:eastAsia="Calibri"/>
        </w:rPr>
      </w:pPr>
      <w:r w:rsidRPr="00CF0F1D">
        <w:rPr>
          <w:rFonts w:eastAsia="Calibri"/>
        </w:rPr>
        <w:tab/>
        <w:t xml:space="preserve">Sec. </w:t>
      </w:r>
      <w:r w:rsidR="00C1661C" w:rsidRPr="00CF0F1D">
        <w:rPr>
          <w:rFonts w:eastAsia="Calibri"/>
        </w:rPr>
        <w:t>1062</w:t>
      </w:r>
      <w:r w:rsidRPr="00CF0F1D">
        <w:rPr>
          <w:rFonts w:eastAsia="Calibri"/>
        </w:rPr>
        <w:t xml:space="preserve">.  Section 16(l-1) of the Advisory Neighborhood Councils Act of 1975, effective March 26, 1976 (D.C. Law 1-58; D.C. Official Code § 1-309.13(l-1)), is amended by adding a new paragraph (4) to read as follows: </w:t>
      </w:r>
    </w:p>
    <w:p w14:paraId="1FF06836" w14:textId="145D4D27" w:rsidR="00EB00E8" w:rsidRPr="00CF0F1D" w:rsidRDefault="00EB00E8" w:rsidP="005A15FA">
      <w:pPr>
        <w:pStyle w:val="ListParagraph"/>
        <w:widowControl w:val="0"/>
        <w:spacing w:after="0" w:line="480" w:lineRule="auto"/>
        <w:ind w:left="0"/>
        <w:contextualSpacing w:val="0"/>
        <w:rPr>
          <w:rFonts w:eastAsia="Calibri"/>
        </w:rPr>
      </w:pPr>
      <w:r w:rsidRPr="00CF0F1D">
        <w:rPr>
          <w:rFonts w:eastAsia="Calibri"/>
        </w:rPr>
        <w:tab/>
      </w:r>
      <w:r w:rsidRPr="00CF0F1D">
        <w:rPr>
          <w:rFonts w:eastAsia="Calibri"/>
        </w:rPr>
        <w:tab/>
        <w:t>“(4) Notwithstanding this subsection, the OANC may approve Commission reimbursements to Commissioners for local transportation expenses, other than qualifying travel expenses, pursuant to subsection (l)(1) of this section.”.</w:t>
      </w:r>
    </w:p>
    <w:p w14:paraId="6556F31B" w14:textId="013DFA61" w:rsidR="00EB00E8" w:rsidRPr="00CF0F1D" w:rsidRDefault="00EB00E8" w:rsidP="005A15FA">
      <w:pPr>
        <w:pStyle w:val="Heading2"/>
        <w:spacing w:line="480" w:lineRule="auto"/>
        <w:rPr>
          <w:rFonts w:cs="Times New Roman"/>
          <w:color w:val="2F5496" w:themeColor="accent1" w:themeShade="BF"/>
          <w:szCs w:val="24"/>
        </w:rPr>
      </w:pPr>
      <w:r w:rsidRPr="00CF0F1D">
        <w:rPr>
          <w:rFonts w:cs="Times New Roman"/>
          <w:szCs w:val="24"/>
        </w:rPr>
        <w:lastRenderedPageBreak/>
        <w:tab/>
      </w:r>
      <w:bookmarkStart w:id="20" w:name="_Toc513815970"/>
      <w:bookmarkStart w:id="21" w:name="_Toc514093516"/>
      <w:r w:rsidRPr="00CF0F1D">
        <w:rPr>
          <w:rFonts w:cs="Times New Roman"/>
          <w:szCs w:val="24"/>
        </w:rPr>
        <w:t xml:space="preserve">SUBTITLE </w:t>
      </w:r>
      <w:r w:rsidR="00C1661C" w:rsidRPr="00CF0F1D">
        <w:rPr>
          <w:rFonts w:cs="Times New Roman"/>
          <w:szCs w:val="24"/>
        </w:rPr>
        <w:t>H</w:t>
      </w:r>
      <w:r w:rsidRPr="00CF0F1D">
        <w:rPr>
          <w:rFonts w:cs="Times New Roman"/>
          <w:szCs w:val="24"/>
        </w:rPr>
        <w:t>. OFFICE OF ADMINISTRATIVE HEARINGS JURISDICTION CLARIFICATION</w:t>
      </w:r>
      <w:bookmarkEnd w:id="20"/>
      <w:bookmarkEnd w:id="21"/>
    </w:p>
    <w:p w14:paraId="53B92F1F" w14:textId="4258C713" w:rsidR="00EB00E8" w:rsidRPr="00CF0F1D" w:rsidRDefault="00EB00E8" w:rsidP="005A15FA">
      <w:pPr>
        <w:spacing w:line="480" w:lineRule="auto"/>
        <w:ind w:firstLine="720"/>
        <w:rPr>
          <w:rFonts w:cs="Times New Roman"/>
          <w:szCs w:val="24"/>
        </w:rPr>
      </w:pPr>
      <w:bookmarkStart w:id="22" w:name="_Toc513815971"/>
      <w:r w:rsidRPr="00CF0F1D">
        <w:rPr>
          <w:rFonts w:cs="Times New Roman"/>
          <w:szCs w:val="24"/>
        </w:rPr>
        <w:t xml:space="preserve">Sec. </w:t>
      </w:r>
      <w:r w:rsidR="00C1661C" w:rsidRPr="00CF0F1D">
        <w:rPr>
          <w:rFonts w:cs="Times New Roman"/>
          <w:szCs w:val="24"/>
        </w:rPr>
        <w:t>10</w:t>
      </w:r>
      <w:r w:rsidR="00E602D7" w:rsidRPr="00CF0F1D">
        <w:rPr>
          <w:rFonts w:cs="Times New Roman"/>
          <w:szCs w:val="24"/>
        </w:rPr>
        <w:t>71</w:t>
      </w:r>
      <w:r w:rsidRPr="00CF0F1D">
        <w:rPr>
          <w:rFonts w:cs="Times New Roman"/>
          <w:szCs w:val="24"/>
        </w:rPr>
        <w:t>. Short title.</w:t>
      </w:r>
      <w:bookmarkEnd w:id="22"/>
    </w:p>
    <w:p w14:paraId="025189B6" w14:textId="77777777" w:rsidR="00EB00E8" w:rsidRPr="00CF0F1D" w:rsidRDefault="00EB00E8" w:rsidP="005A15FA">
      <w:pPr>
        <w:spacing w:line="480" w:lineRule="auto"/>
        <w:ind w:firstLine="720"/>
        <w:rPr>
          <w:rFonts w:cs="Times New Roman"/>
          <w:szCs w:val="24"/>
        </w:rPr>
      </w:pPr>
      <w:bookmarkStart w:id="23" w:name="_Toc513815972"/>
      <w:r w:rsidRPr="00CF0F1D">
        <w:rPr>
          <w:rFonts w:cs="Times New Roman"/>
          <w:szCs w:val="24"/>
        </w:rPr>
        <w:t>This subtitle may be cited as the “Agencies, Boards, and Commissions Jurisdiction Clarification Amendment Act of 2018”.</w:t>
      </w:r>
      <w:bookmarkEnd w:id="23"/>
    </w:p>
    <w:p w14:paraId="0D1CCF9B" w14:textId="45FC53CC" w:rsidR="00EB00E8" w:rsidRPr="00CF0F1D" w:rsidRDefault="00EB00E8" w:rsidP="005A15FA">
      <w:pPr>
        <w:spacing w:line="480" w:lineRule="auto"/>
        <w:ind w:firstLine="720"/>
        <w:rPr>
          <w:rFonts w:cs="Times New Roman"/>
          <w:szCs w:val="24"/>
        </w:rPr>
      </w:pPr>
      <w:r w:rsidRPr="00CF0F1D">
        <w:rPr>
          <w:rFonts w:cs="Times New Roman"/>
          <w:szCs w:val="24"/>
        </w:rPr>
        <w:t xml:space="preserve">Sec. </w:t>
      </w:r>
      <w:r w:rsidR="00C1661C" w:rsidRPr="00CF0F1D">
        <w:rPr>
          <w:rFonts w:cs="Times New Roman"/>
          <w:szCs w:val="24"/>
        </w:rPr>
        <w:t>10</w:t>
      </w:r>
      <w:r w:rsidR="00E602D7" w:rsidRPr="00CF0F1D">
        <w:rPr>
          <w:rFonts w:cs="Times New Roman"/>
          <w:szCs w:val="24"/>
        </w:rPr>
        <w:t>72</w:t>
      </w:r>
      <w:r w:rsidRPr="00CF0F1D">
        <w:rPr>
          <w:rFonts w:cs="Times New Roman"/>
          <w:szCs w:val="24"/>
        </w:rPr>
        <w:t>. The Office of Administrative Hearings Establishment Act of 2001</w:t>
      </w:r>
      <w:r w:rsidRPr="00CF0F1D">
        <w:rPr>
          <w:rFonts w:cs="Times New Roman"/>
          <w:spacing w:val="-5"/>
          <w:szCs w:val="24"/>
        </w:rPr>
        <w:t xml:space="preserve">, effective March 6, 2002 (D.C. Law 14-76; D.C. Official Code </w:t>
      </w:r>
      <w:r w:rsidRPr="00CF0F1D">
        <w:rPr>
          <w:rFonts w:cs="Times New Roman"/>
          <w:szCs w:val="24"/>
        </w:rPr>
        <w:t xml:space="preserve">§ 2-1831.01 </w:t>
      </w:r>
      <w:r w:rsidRPr="00CF0F1D">
        <w:rPr>
          <w:rFonts w:cs="Times New Roman"/>
          <w:i/>
          <w:szCs w:val="24"/>
        </w:rPr>
        <w:t>et seq.</w:t>
      </w:r>
      <w:r w:rsidRPr="00CF0F1D">
        <w:rPr>
          <w:rFonts w:cs="Times New Roman"/>
          <w:szCs w:val="24"/>
        </w:rPr>
        <w:t>), is amended as follows:</w:t>
      </w:r>
    </w:p>
    <w:p w14:paraId="2555218A" w14:textId="77777777" w:rsidR="00EB00E8" w:rsidRPr="00CF0F1D" w:rsidRDefault="00EB00E8" w:rsidP="005A15FA">
      <w:pPr>
        <w:spacing w:line="480" w:lineRule="auto"/>
        <w:ind w:firstLine="720"/>
        <w:rPr>
          <w:rFonts w:cs="Times New Roman"/>
          <w:szCs w:val="24"/>
        </w:rPr>
      </w:pPr>
      <w:bookmarkStart w:id="24" w:name="_Toc513815973"/>
      <w:r w:rsidRPr="00CF0F1D">
        <w:rPr>
          <w:rFonts w:cs="Times New Roman"/>
          <w:szCs w:val="24"/>
        </w:rPr>
        <w:t>(a) Section 4 (</w:t>
      </w:r>
      <w:r w:rsidRPr="00CF0F1D">
        <w:rPr>
          <w:rFonts w:cs="Times New Roman"/>
          <w:spacing w:val="-5"/>
          <w:szCs w:val="24"/>
        </w:rPr>
        <w:t xml:space="preserve">D.C. Official Code </w:t>
      </w:r>
      <w:r w:rsidRPr="00CF0F1D">
        <w:rPr>
          <w:rFonts w:cs="Times New Roman"/>
          <w:szCs w:val="24"/>
        </w:rPr>
        <w:t>§ 2-1831.01) is amended as follows:</w:t>
      </w:r>
      <w:bookmarkEnd w:id="24"/>
    </w:p>
    <w:p w14:paraId="4DF46664" w14:textId="275F9E4B" w:rsidR="00EB00E8" w:rsidRPr="00CF0F1D" w:rsidRDefault="004013E9" w:rsidP="005A15FA">
      <w:pPr>
        <w:spacing w:line="480" w:lineRule="auto"/>
        <w:rPr>
          <w:rFonts w:cs="Times New Roman"/>
          <w:szCs w:val="24"/>
        </w:rPr>
      </w:pPr>
      <w:r w:rsidRPr="00CF0F1D">
        <w:rPr>
          <w:rFonts w:cs="Times New Roman"/>
          <w:szCs w:val="24"/>
        </w:rPr>
        <w:tab/>
      </w:r>
      <w:r w:rsidR="00EB00E8" w:rsidRPr="00CF0F1D">
        <w:rPr>
          <w:rFonts w:cs="Times New Roman"/>
          <w:szCs w:val="24"/>
        </w:rPr>
        <w:tab/>
      </w:r>
      <w:bookmarkStart w:id="25" w:name="_Toc513815974"/>
      <w:r w:rsidR="00EB00E8" w:rsidRPr="00CF0F1D">
        <w:rPr>
          <w:rFonts w:cs="Times New Roman"/>
          <w:szCs w:val="24"/>
        </w:rPr>
        <w:t>(1) Paragraph (5) is amended by striking the phrase ““Commission”” and inserting the phrase ““COST”” in its place.</w:t>
      </w:r>
      <w:bookmarkEnd w:id="25"/>
    </w:p>
    <w:p w14:paraId="3408EEEC" w14:textId="45E4C92F" w:rsidR="00EB00E8" w:rsidRPr="00CF0F1D" w:rsidRDefault="004013E9" w:rsidP="005A15FA">
      <w:pPr>
        <w:spacing w:line="480" w:lineRule="auto"/>
        <w:rPr>
          <w:rFonts w:cs="Times New Roman"/>
          <w:szCs w:val="24"/>
        </w:rPr>
      </w:pPr>
      <w:r w:rsidRPr="00CF0F1D">
        <w:rPr>
          <w:rFonts w:cs="Times New Roman"/>
          <w:szCs w:val="24"/>
        </w:rPr>
        <w:tab/>
      </w:r>
      <w:r w:rsidR="00EB00E8" w:rsidRPr="00CF0F1D">
        <w:rPr>
          <w:rFonts w:cs="Times New Roman"/>
          <w:szCs w:val="24"/>
        </w:rPr>
        <w:tab/>
      </w:r>
      <w:bookmarkStart w:id="26" w:name="_Toc513815975"/>
      <w:r w:rsidR="00EB00E8" w:rsidRPr="00CF0F1D">
        <w:rPr>
          <w:rFonts w:cs="Times New Roman"/>
          <w:szCs w:val="24"/>
        </w:rPr>
        <w:t>(2) Paragraph (8) is amended by striking the phrase “the Commission” and inserting the phrase “COST” in its place.</w:t>
      </w:r>
      <w:bookmarkEnd w:id="26"/>
      <w:r w:rsidR="00EB00E8" w:rsidRPr="00CF0F1D">
        <w:rPr>
          <w:rFonts w:cs="Times New Roman"/>
          <w:szCs w:val="24"/>
        </w:rPr>
        <w:t xml:space="preserve">   </w:t>
      </w:r>
    </w:p>
    <w:p w14:paraId="55C294C5" w14:textId="77777777" w:rsidR="00EB00E8" w:rsidRPr="00CF0F1D" w:rsidRDefault="00EB00E8" w:rsidP="005A15FA">
      <w:pPr>
        <w:spacing w:line="480" w:lineRule="auto"/>
        <w:ind w:firstLine="720"/>
        <w:rPr>
          <w:rFonts w:cs="Times New Roman"/>
          <w:szCs w:val="24"/>
        </w:rPr>
      </w:pPr>
      <w:r w:rsidRPr="00CF0F1D">
        <w:rPr>
          <w:rFonts w:cs="Times New Roman"/>
          <w:szCs w:val="24"/>
        </w:rPr>
        <w:t xml:space="preserve">(b) Section 6 </w:t>
      </w:r>
      <w:r w:rsidRPr="00CF0F1D">
        <w:rPr>
          <w:rFonts w:cs="Times New Roman"/>
          <w:spacing w:val="-5"/>
          <w:szCs w:val="24"/>
        </w:rPr>
        <w:t xml:space="preserve">(D.C. Official Code </w:t>
      </w:r>
      <w:r w:rsidRPr="00CF0F1D">
        <w:rPr>
          <w:rFonts w:cs="Times New Roman"/>
          <w:szCs w:val="24"/>
        </w:rPr>
        <w:t>§ 2-1831.03) is amended as follows:</w:t>
      </w:r>
    </w:p>
    <w:p w14:paraId="24D23CE2" w14:textId="6139C8A5" w:rsidR="00EB00E8" w:rsidRPr="00CF0F1D" w:rsidRDefault="004013E9" w:rsidP="005A15FA">
      <w:pPr>
        <w:spacing w:line="480" w:lineRule="auto"/>
        <w:rPr>
          <w:rFonts w:cs="Times New Roman"/>
          <w:szCs w:val="24"/>
        </w:rPr>
      </w:pPr>
      <w:r w:rsidRPr="00CF0F1D">
        <w:rPr>
          <w:rFonts w:cs="Times New Roman"/>
          <w:spacing w:val="-5"/>
          <w:szCs w:val="24"/>
        </w:rPr>
        <w:tab/>
      </w:r>
      <w:r w:rsidR="00EB00E8" w:rsidRPr="00CF0F1D">
        <w:rPr>
          <w:rFonts w:cs="Times New Roman"/>
          <w:spacing w:val="-5"/>
          <w:szCs w:val="24"/>
        </w:rPr>
        <w:tab/>
        <w:t>(1) The lead-in language of subsection (c) is amended to read as follows:</w:t>
      </w:r>
    </w:p>
    <w:p w14:paraId="3076727C" w14:textId="77777777" w:rsidR="00EB00E8" w:rsidRPr="00CF0F1D" w:rsidRDefault="00EB00E8" w:rsidP="005A15FA">
      <w:pPr>
        <w:spacing w:line="480" w:lineRule="auto"/>
        <w:ind w:firstLine="720"/>
        <w:rPr>
          <w:rFonts w:cs="Times New Roman"/>
          <w:szCs w:val="24"/>
        </w:rPr>
      </w:pPr>
      <w:r w:rsidRPr="00CF0F1D">
        <w:rPr>
          <w:rFonts w:cs="Times New Roman"/>
          <w:spacing w:val="-5"/>
          <w:szCs w:val="24"/>
        </w:rPr>
        <w:t>“(c) Any agency, board, or commission not referenced in this section may:”.</w:t>
      </w:r>
    </w:p>
    <w:p w14:paraId="4B12C45B"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(2)</w:t>
      </w:r>
      <w:r w:rsidRPr="00CF0F1D">
        <w:t xml:space="preserve"> </w:t>
      </w:r>
      <w:r w:rsidRPr="00CF0F1D">
        <w:rPr>
          <w:spacing w:val="-5"/>
        </w:rPr>
        <w:t>Subsection (h) is amended by striking the phrase “covered in subsections (a), (b), (b-1), (b-2), or (b-3) of” and inserting the phrase “referenced in” in its place.</w:t>
      </w:r>
    </w:p>
    <w:p w14:paraId="2A03B193" w14:textId="3468AAAF" w:rsidR="00EB00E8" w:rsidRPr="00CF0F1D" w:rsidRDefault="00EB00E8" w:rsidP="005A15FA">
      <w:pPr>
        <w:pStyle w:val="ListParagraph"/>
        <w:widowControl w:val="0"/>
        <w:spacing w:after="0" w:line="480" w:lineRule="auto"/>
        <w:ind w:left="0" w:firstLine="720"/>
        <w:rPr>
          <w:rFonts w:eastAsia="Times New Roman"/>
          <w:bCs/>
        </w:rPr>
      </w:pPr>
      <w:r w:rsidRPr="00CF0F1D">
        <w:rPr>
          <w:spacing w:val="-5"/>
        </w:rPr>
        <w:t xml:space="preserve">(c) Section 8(b)(6) (D.C. </w:t>
      </w:r>
      <w:r w:rsidR="00C1661C" w:rsidRPr="00CF0F1D">
        <w:rPr>
          <w:spacing w:val="-5"/>
        </w:rPr>
        <w:t xml:space="preserve">Official </w:t>
      </w:r>
      <w:r w:rsidRPr="00CF0F1D">
        <w:rPr>
          <w:spacing w:val="-5"/>
        </w:rPr>
        <w:t xml:space="preserve">Code </w:t>
      </w:r>
      <w:r w:rsidRPr="00CF0F1D">
        <w:rPr>
          <w:rFonts w:eastAsia="Times New Roman"/>
        </w:rPr>
        <w:t xml:space="preserve">§ 2-1831.05(b)(6)) </w:t>
      </w:r>
      <w:r w:rsidRPr="00CF0F1D">
        <w:rPr>
          <w:rFonts w:eastAsia="Times New Roman"/>
          <w:bCs/>
        </w:rPr>
        <w:t>is amended by striking the phrase “the Commission” and inserting the phrase “COST” in its place.</w:t>
      </w:r>
    </w:p>
    <w:p w14:paraId="6AC0180F" w14:textId="246F4720" w:rsidR="00EB00E8" w:rsidRPr="00CF0F1D" w:rsidRDefault="00EB00E8" w:rsidP="005A15FA">
      <w:pPr>
        <w:pStyle w:val="ListParagraph"/>
        <w:widowControl w:val="0"/>
        <w:spacing w:after="0" w:line="480" w:lineRule="auto"/>
        <w:ind w:left="0" w:firstLine="720"/>
        <w:rPr>
          <w:rFonts w:eastAsia="Times New Roman"/>
        </w:rPr>
      </w:pPr>
      <w:r w:rsidRPr="00CF0F1D">
        <w:rPr>
          <w:spacing w:val="-5"/>
        </w:rPr>
        <w:t xml:space="preserve">(d) Section 9 (D.C. </w:t>
      </w:r>
      <w:r w:rsidR="00C1661C" w:rsidRPr="00CF0F1D">
        <w:rPr>
          <w:spacing w:val="-5"/>
        </w:rPr>
        <w:t xml:space="preserve">Official </w:t>
      </w:r>
      <w:r w:rsidRPr="00CF0F1D">
        <w:rPr>
          <w:spacing w:val="-5"/>
        </w:rPr>
        <w:t xml:space="preserve">Code </w:t>
      </w:r>
      <w:r w:rsidRPr="00CF0F1D">
        <w:rPr>
          <w:rFonts w:eastAsia="Times New Roman"/>
        </w:rPr>
        <w:t>§ 2-1831.06) is amended as follows:</w:t>
      </w:r>
    </w:p>
    <w:p w14:paraId="6667F879"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lastRenderedPageBreak/>
        <w:tab/>
        <w:t>(1) Subsection (a) is amended by striking the phrase “The Commission’s” and inserting the phrase “COST’s” in its place.</w:t>
      </w:r>
    </w:p>
    <w:p w14:paraId="3DB431EB"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(2) Subsection (b) is amended by striking the phrase “The Commission” and inserting the phrase “COST” in its place.</w:t>
      </w:r>
    </w:p>
    <w:p w14:paraId="44EBD6CB"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(3) Subsection (c) is amended by striking the phrase “the Commission” both times it appears and inserting the phrase “COST” in its place.</w:t>
      </w:r>
    </w:p>
    <w:p w14:paraId="269BFC18"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(4) Subsection (d) is amended by striking the word “Commission” and inserting the phrase “COST” in its place.</w:t>
      </w:r>
    </w:p>
    <w:p w14:paraId="4922F019"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(e) Section 10 (D.C. Official Code § 2-1831.07) is amended as follows:</w:t>
      </w:r>
    </w:p>
    <w:p w14:paraId="5C61BE94"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(1) The section heading is amended by striking the word “Commission” and inserting the phrase “COST” in its place.</w:t>
      </w:r>
    </w:p>
    <w:p w14:paraId="2CD92941"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(2) Strike the phrase “the Commission” wherever it appears and insert the phrase “COST” in its place.</w:t>
      </w:r>
    </w:p>
    <w:p w14:paraId="22107543"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(3) Subsection (a) is amended by striking the phrase “The Commission” and inserting the phrase “COST” in its place.</w:t>
      </w:r>
    </w:p>
    <w:p w14:paraId="6C6F4C3A"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(4) Subsection (b) is amended by striking the phrase “the Commission’s” and inserting the phrase “COST’s”.</w:t>
      </w:r>
    </w:p>
    <w:p w14:paraId="04CC3274"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(f) Section 11 (D.C. Official Code § 2-1831.08) is amended by striking the phrase “the Commission” wherever it appears and inserting the phrase “COST” in its place.</w:t>
      </w:r>
    </w:p>
    <w:p w14:paraId="28B8367A"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(g) Section 13 (D.C. Official Code § 2-1831.10) is amended by striking the phrase “the Commission” wherever it appears and inserting the phrase “COST” in its place.</w:t>
      </w:r>
    </w:p>
    <w:p w14:paraId="3E0EB1D9"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(h) Section 14(b) (D.C. Official Code § 2-1831.11(b)) is amended as follows:</w:t>
      </w:r>
    </w:p>
    <w:p w14:paraId="54C9AF44"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 xml:space="preserve">(1) Strike the phrase “the Commission” both times it appears and insert the phrase </w:t>
      </w:r>
      <w:r w:rsidRPr="00CF0F1D">
        <w:rPr>
          <w:spacing w:val="-5"/>
        </w:rPr>
        <w:lastRenderedPageBreak/>
        <w:t>“COST” in its place.</w:t>
      </w:r>
    </w:p>
    <w:p w14:paraId="5855B0F3" w14:textId="77777777" w:rsidR="00EB00E8" w:rsidRPr="00CF0F1D" w:rsidRDefault="00EB00E8" w:rsidP="005A15FA">
      <w:pPr>
        <w:pStyle w:val="ListParagraph"/>
        <w:widowControl w:val="0"/>
        <w:spacing w:after="0" w:line="480" w:lineRule="auto"/>
        <w:ind w:left="0" w:firstLine="720"/>
        <w:rPr>
          <w:spacing w:val="-5"/>
        </w:rPr>
      </w:pPr>
      <w:r w:rsidRPr="00CF0F1D">
        <w:rPr>
          <w:spacing w:val="-5"/>
        </w:rPr>
        <w:tab/>
        <w:t>(2) Strike the phrase “The Commission” and insert the phrase “COST” in its place.</w:t>
      </w:r>
    </w:p>
    <w:p w14:paraId="4278FD57" w14:textId="3CA1C5B3" w:rsidR="00EB00E8" w:rsidRPr="00CF0F1D" w:rsidRDefault="00EB00E8" w:rsidP="005A15FA">
      <w:pPr>
        <w:pStyle w:val="Heading2"/>
        <w:spacing w:line="480" w:lineRule="auto"/>
        <w:rPr>
          <w:rFonts w:eastAsia="Times New Roman" w:cs="Times New Roman"/>
          <w:szCs w:val="24"/>
        </w:rPr>
      </w:pPr>
      <w:r w:rsidRPr="00CF0F1D">
        <w:rPr>
          <w:rFonts w:cs="Times New Roman"/>
          <w:szCs w:val="24"/>
        </w:rPr>
        <w:tab/>
      </w:r>
      <w:bookmarkStart w:id="27" w:name="_Hlk513116584"/>
      <w:bookmarkStart w:id="28" w:name="_Toc514093517"/>
      <w:r w:rsidRPr="00CF0F1D">
        <w:rPr>
          <w:rFonts w:eastAsia="Times New Roman" w:cs="Times New Roman"/>
          <w:szCs w:val="24"/>
        </w:rPr>
        <w:t xml:space="preserve">SUBTITLE </w:t>
      </w:r>
      <w:r w:rsidR="00F1547A" w:rsidRPr="00CF0F1D">
        <w:rPr>
          <w:rFonts w:eastAsia="Times New Roman" w:cs="Times New Roman"/>
          <w:szCs w:val="24"/>
        </w:rPr>
        <w:t>I</w:t>
      </w:r>
      <w:r w:rsidRPr="00CF0F1D">
        <w:rPr>
          <w:rFonts w:eastAsia="Times New Roman" w:cs="Times New Roman"/>
          <w:szCs w:val="24"/>
        </w:rPr>
        <w:t>. BEGA AMENDMENT ACT</w:t>
      </w:r>
      <w:bookmarkEnd w:id="28"/>
      <w:r w:rsidRPr="00CF0F1D">
        <w:rPr>
          <w:rFonts w:eastAsia="Times New Roman" w:cs="Times New Roman"/>
          <w:szCs w:val="24"/>
        </w:rPr>
        <w:t xml:space="preserve"> </w:t>
      </w:r>
    </w:p>
    <w:bookmarkEnd w:id="27"/>
    <w:p w14:paraId="369BC554" w14:textId="19E321AA"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3B6759" w:rsidRPr="00CF0F1D">
        <w:rPr>
          <w:rFonts w:eastAsia="Times New Roman" w:cs="Times New Roman"/>
          <w:szCs w:val="24"/>
        </w:rPr>
        <w:t>10</w:t>
      </w:r>
      <w:r w:rsidR="0004688D" w:rsidRPr="00CF0F1D">
        <w:rPr>
          <w:rFonts w:eastAsia="Times New Roman" w:cs="Times New Roman"/>
          <w:szCs w:val="24"/>
        </w:rPr>
        <w:t>8</w:t>
      </w:r>
      <w:r w:rsidR="003B6759" w:rsidRPr="00CF0F1D">
        <w:rPr>
          <w:rFonts w:eastAsia="Times New Roman" w:cs="Times New Roman"/>
          <w:szCs w:val="24"/>
        </w:rPr>
        <w:t>1</w:t>
      </w:r>
      <w:r w:rsidRPr="00CF0F1D">
        <w:rPr>
          <w:rFonts w:eastAsia="Times New Roman" w:cs="Times New Roman"/>
          <w:szCs w:val="24"/>
        </w:rPr>
        <w:t>. Short title.</w:t>
      </w:r>
    </w:p>
    <w:p w14:paraId="10EDEF60" w14:textId="77777777"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szCs w:val="24"/>
        </w:rPr>
        <w:t xml:space="preserve">This subtitle may be cited as the “BEGA Amendment Act of 2018”. </w:t>
      </w:r>
    </w:p>
    <w:p w14:paraId="1304F0C6" w14:textId="56624D53"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 xml:space="preserve">Sec. </w:t>
      </w:r>
      <w:r w:rsidR="003B6759" w:rsidRPr="00CF0F1D">
        <w:rPr>
          <w:rFonts w:eastAsia="Times New Roman" w:cs="Times New Roman"/>
          <w:szCs w:val="24"/>
        </w:rPr>
        <w:t>10</w:t>
      </w:r>
      <w:r w:rsidR="0004688D" w:rsidRPr="00CF0F1D">
        <w:rPr>
          <w:rFonts w:eastAsia="Times New Roman" w:cs="Times New Roman"/>
          <w:szCs w:val="24"/>
        </w:rPr>
        <w:t>8</w:t>
      </w:r>
      <w:r w:rsidRPr="00CF0F1D">
        <w:rPr>
          <w:rFonts w:eastAsia="Times New Roman" w:cs="Times New Roman"/>
          <w:szCs w:val="24"/>
        </w:rPr>
        <w:t xml:space="preserve">2. The District of Columbia Government Comprehensive Merit Personnel Act of 1978, effective March 3, 1979 (D.C. Law 2-139; D.C. Official Code § 1-601.01 </w:t>
      </w:r>
      <w:r w:rsidRPr="00CF0F1D">
        <w:rPr>
          <w:rFonts w:eastAsia="Times New Roman" w:cs="Times New Roman"/>
          <w:i/>
          <w:szCs w:val="24"/>
        </w:rPr>
        <w:t>et seq.</w:t>
      </w:r>
      <w:r w:rsidRPr="00CF0F1D">
        <w:rPr>
          <w:rFonts w:eastAsia="Times New Roman" w:cs="Times New Roman"/>
          <w:szCs w:val="24"/>
        </w:rPr>
        <w:t>), is amended as follows:</w:t>
      </w:r>
    </w:p>
    <w:p w14:paraId="3F958690"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(a) Section 301 (D.C. Official Code § 1-603.01) is amended as follows:</w:t>
      </w:r>
    </w:p>
    <w:p w14:paraId="665829B6"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Paragraph (13) is amended by striking the phrase “Board of Elections and Ethics” and inserting the phrase “Board of Elections, Board of Ethics and Government Accountability” in its place.</w:t>
      </w:r>
    </w:p>
    <w:p w14:paraId="5F451E6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Paragraph (14A)(I) is amended by striking the phrase “Ethics Board” and inserting the phrase “Board of Ethics and Government Accountability” in its place.</w:t>
      </w:r>
    </w:p>
    <w:p w14:paraId="79AD50B4"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(b) Section 404(g) (D.C. Official Code § 1-604.04(g)) is amended by striking the phrase “Board of Elections and Ethics” and inserting the phrase “Board of Elections” in its place.</w:t>
      </w:r>
    </w:p>
    <w:p w14:paraId="08FDF511"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(c) Section 406(b) (D.C. Official Code § 1-604.06(b)) is amended by adding a new paragraph (4A) to read as follows:</w:t>
      </w:r>
    </w:p>
    <w:p w14:paraId="11AF4167"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“(4A) For employees of the Board of Ethics and Government Accountability, the personnel authority is the Board of Ethics and Government Accountability.”.</w:t>
      </w:r>
    </w:p>
    <w:p w14:paraId="0B6CD70D"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(d) Section 908(3) (D.C. Official Code § 1-609.08(3)) is amended by striking the phrase “Board of Elections and Ethics” and inserting the phrase “Board of Elections” in its place.</w:t>
      </w:r>
    </w:p>
    <w:p w14:paraId="6982BDE6"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lastRenderedPageBreak/>
        <w:tab/>
        <w:t>(e) Section 1108(c)(5) (D.C. Official Code § 1-611.08(c)(5)) is amended by striking the phrase “District of Columbia Board” and inserting the word “Board” in its place.</w:t>
      </w:r>
    </w:p>
    <w:p w14:paraId="57BC18E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 xml:space="preserve">(f) Section 1801(a-2)(2) (D.C. Official Code </w:t>
      </w:r>
      <w:r w:rsidRPr="00CF0F1D">
        <w:rPr>
          <w:rFonts w:eastAsia="Times New Roman" w:cs="Times New Roman"/>
          <w:bCs/>
          <w:szCs w:val="24"/>
        </w:rPr>
        <w:t>§ 1-618.01(a-2)(2)) is amended by striking the phrase “District of Columbia Board” both times it appears and inserting the word “Board” in its place.</w:t>
      </w:r>
    </w:p>
    <w:p w14:paraId="6613B1BA" w14:textId="0BF9FCE8"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3B6759" w:rsidRPr="00CF0F1D">
        <w:rPr>
          <w:rFonts w:eastAsia="Times New Roman" w:cs="Times New Roman"/>
          <w:szCs w:val="24"/>
        </w:rPr>
        <w:t>10</w:t>
      </w:r>
      <w:r w:rsidR="0004688D" w:rsidRPr="00CF0F1D">
        <w:rPr>
          <w:rFonts w:eastAsia="Times New Roman" w:cs="Times New Roman"/>
          <w:szCs w:val="24"/>
        </w:rPr>
        <w:t>8</w:t>
      </w:r>
      <w:r w:rsidRPr="00CF0F1D">
        <w:rPr>
          <w:rFonts w:eastAsia="Times New Roman" w:cs="Times New Roman"/>
          <w:szCs w:val="24"/>
        </w:rPr>
        <w:t xml:space="preserve">3. The Board of Ethics and Government Accountability Establishment and Comprehensive Ethics Reform Amendment Act of 2011, effective April 27, 2012 (D.C. Law 19-124; D.C. Official Code § 1-1161.01 </w:t>
      </w:r>
      <w:r w:rsidRPr="00CF0F1D">
        <w:rPr>
          <w:rFonts w:eastAsia="Times New Roman" w:cs="Times New Roman"/>
          <w:i/>
          <w:szCs w:val="24"/>
        </w:rPr>
        <w:t>et seq</w:t>
      </w:r>
      <w:r w:rsidRPr="00CF0F1D">
        <w:rPr>
          <w:rFonts w:eastAsia="Times New Roman" w:cs="Times New Roman"/>
          <w:szCs w:val="24"/>
        </w:rPr>
        <w:t>.), is amended as follows:</w:t>
      </w:r>
    </w:p>
    <w:p w14:paraId="1C9610AD"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(a) Section 101 (D.C. Official Code § 1-1161.01) is amended as follows:</w:t>
      </w:r>
    </w:p>
    <w:p w14:paraId="440A8A19"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Paragraph (1) is amended to read as follows:</w:t>
      </w:r>
    </w:p>
    <w:p w14:paraId="6360C556"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“(1) “Administrative decision” means any activity directly related to action by an executive agency or official in the executive branch to: </w:t>
      </w:r>
    </w:p>
    <w:p w14:paraId="127F4F6F"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 xml:space="preserve">“(A) Make any contract, grant, reprogramming, or procurement of goods or services; </w:t>
      </w:r>
    </w:p>
    <w:p w14:paraId="39170AF9"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“(B) Issue a Mayor’s order;</w:t>
      </w:r>
    </w:p>
    <w:p w14:paraId="440CCE65"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 xml:space="preserve">“(C) Cause to be undertaken a rulemaking proceeding (which does not include a formal public hearing) under the Administrative Procedure Act; or </w:t>
      </w:r>
    </w:p>
    <w:p w14:paraId="3A56CDA9"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“(D) Propose of legislation or make nominations to the Council, the President, or Congress.”.</w:t>
      </w:r>
    </w:p>
    <w:p w14:paraId="2F1CA57C"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Paragraph (3A) is redesignated as paragraph (3B).</w:t>
      </w:r>
    </w:p>
    <w:p w14:paraId="79055EC2" w14:textId="77777777" w:rsidR="00EB00E8" w:rsidRPr="00CF0F1D" w:rsidRDefault="00EB00E8" w:rsidP="005A15FA">
      <w:pPr>
        <w:spacing w:after="0" w:line="480" w:lineRule="auto"/>
        <w:ind w:left="720" w:firstLine="720"/>
        <w:rPr>
          <w:rFonts w:eastAsia="Times New Roman" w:cs="Times New Roman"/>
          <w:szCs w:val="24"/>
        </w:rPr>
      </w:pPr>
      <w:r w:rsidRPr="00CF0F1D">
        <w:rPr>
          <w:rFonts w:eastAsia="Times New Roman" w:cs="Times New Roman"/>
          <w:szCs w:val="24"/>
        </w:rPr>
        <w:t>(3) A new paragraph (3A) is added to read as follows:</w:t>
      </w:r>
    </w:p>
    <w:p w14:paraId="5E113B1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“(3A) “Board” means the Board of Ethics and Government Accountability established by section 202.”.</w:t>
      </w:r>
    </w:p>
    <w:p w14:paraId="561438D1"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t>(4) A new paragraph (13A) is added to read as follows:</w:t>
      </w:r>
    </w:p>
    <w:p w14:paraId="60D49FDC"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 xml:space="preserve">“(13A) “Director of Open Government” means the Director of Open Government created by section 206.”. </w:t>
      </w:r>
    </w:p>
    <w:p w14:paraId="5805B760" w14:textId="77777777" w:rsidR="00EB00E8" w:rsidRPr="00CF0F1D" w:rsidRDefault="00EB00E8" w:rsidP="005A15FA">
      <w:pPr>
        <w:spacing w:after="0" w:line="480" w:lineRule="auto"/>
        <w:ind w:left="720" w:firstLine="720"/>
        <w:rPr>
          <w:rFonts w:eastAsia="Times New Roman" w:cs="Times New Roman"/>
          <w:szCs w:val="24"/>
        </w:rPr>
      </w:pPr>
      <w:r w:rsidRPr="00CF0F1D">
        <w:rPr>
          <w:rFonts w:eastAsia="Times New Roman" w:cs="Times New Roman"/>
          <w:szCs w:val="24"/>
        </w:rPr>
        <w:t>(5) Paragraph (19) is repealed.</w:t>
      </w:r>
    </w:p>
    <w:p w14:paraId="6E58D2C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(6) Paragraph (21)(B) is amended by striking the phrase “Ethics Board” and inserting the phrase “the Board of Ethics and Government Accountability” in its place.</w:t>
      </w:r>
    </w:p>
    <w:p w14:paraId="609A6A77" w14:textId="3E21ED32"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(7) Paragraph (31) is amended by striking the phrase “any legislation in the Council.” and inserting the phrase “any legislation in the Council, including measures that review or consider any contract, grant, reprogramming, or procurement decision.” in its place.</w:t>
      </w:r>
    </w:p>
    <w:p w14:paraId="1EF3392A"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(8) Paragraph (39) is repealed.</w:t>
      </w:r>
    </w:p>
    <w:p w14:paraId="73E4C33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(9) Paragraph (47)(I) is amended by striking the phrase “Ethics Board” and inserting the phrase “Board of Ethics and Government Accountability” in its place.</w:t>
      </w:r>
    </w:p>
    <w:p w14:paraId="2A230A3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(b) Section 202 (D.C. Official Code § 1-1162.02) is amended as follows:</w:t>
      </w:r>
    </w:p>
    <w:p w14:paraId="1D4B16E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The section heading is amended by striking the phrase “District of Columbia Board” and inserting the word “Board” in its place.</w:t>
      </w:r>
    </w:p>
    <w:p w14:paraId="64BB581D"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Subsection (a) is amended as follows:</w:t>
      </w:r>
    </w:p>
    <w:p w14:paraId="02303E76"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The lead-in language is amended by striking the phrase “established a District of Columbia Board of Ethics and Government Accountability” and inserting the phrase “established, as an independent agency of the District government, a Board of Ethics and Government Accountability” in its place.</w:t>
      </w:r>
    </w:p>
    <w:p w14:paraId="0FD8D3E4"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Paragraph (2) is amended by striking the phrase “Director of the Open Government Office” and inserting the phrase “Director of Open Government” in its place.</w:t>
      </w:r>
    </w:p>
    <w:p w14:paraId="0C458CF4"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t>(C) Paragraph (3) is amended by striking the phrase “Director of the Ethics Board;” and inserting the phrase “Director of Government Ethics;” in its place.</w:t>
      </w:r>
    </w:p>
    <w:p w14:paraId="633D1CD1"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Subsection (b) is amended to read as follows:</w:t>
      </w:r>
    </w:p>
    <w:p w14:paraId="3A87764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“(b) By December 31 of each year, the Board shall submit a report to the Mayor and Council with recommendations on improving the District’s government ethics and open government and transparency laws, including:</w:t>
      </w:r>
    </w:p>
    <w:p w14:paraId="79D0B73C"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An assessment of ethical guidelines and requirements for employees and public officials;</w:t>
      </w:r>
    </w:p>
    <w:p w14:paraId="5712834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A review of national and state best practices in open government and transparency; and</w:t>
      </w:r>
    </w:p>
    <w:p w14:paraId="7C4294F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“(3) Amendments to the Code of Conduct, the Open Meetings Act, and the Freedom of Information Act of 1976, effective March 29, 1977 (D.C. Law 1-96; D.C. Official Code § 2-531 </w:t>
      </w:r>
      <w:r w:rsidRPr="00CF0F1D">
        <w:rPr>
          <w:rFonts w:eastAsia="Times New Roman" w:cs="Times New Roman"/>
          <w:i/>
          <w:szCs w:val="24"/>
        </w:rPr>
        <w:t>et seq.</w:t>
      </w:r>
      <w:r w:rsidRPr="00CF0F1D">
        <w:rPr>
          <w:rFonts w:eastAsia="Times New Roman" w:cs="Times New Roman"/>
          <w:szCs w:val="24"/>
        </w:rPr>
        <w:t>).”.</w:t>
      </w:r>
    </w:p>
    <w:p w14:paraId="215938E6"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(c) Section 203 (D.C. Official Code § 1-1162.03) is amended as follows:</w:t>
      </w:r>
    </w:p>
    <w:p w14:paraId="76E88487"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Subsection (a) is amended by striking the phrase “Ethics Board” and inserting the word “Board” in its place.</w:t>
      </w:r>
    </w:p>
    <w:p w14:paraId="513118F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Subsection (b) is amended as follows:</w:t>
      </w:r>
    </w:p>
    <w:p w14:paraId="63989C1E" w14:textId="36956A1C"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 Paragraph (1) is amended by striking the phrase “Ethics Board” and inserting the word “Board” in its place.</w:t>
      </w:r>
    </w:p>
    <w:p w14:paraId="70AA0E8D"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(B) Paragraph (2) is amended by striking the phrase “Ethics Board” and inserting the word “Board” in its place.</w:t>
      </w:r>
    </w:p>
    <w:p w14:paraId="46FD2764"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Subsection (c) is amended by striking the phrase “Chairperson of the Ethics Board” and inserting the phrase “Board’s Chairperson” in its place.</w:t>
      </w:r>
    </w:p>
    <w:p w14:paraId="78DCFE04"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t>(4) Subsection (d) is amended by striking the phrase “Ethics Board” and inserting the word “Board” in its place.</w:t>
      </w:r>
    </w:p>
    <w:p w14:paraId="5109E5B9"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(5) Subsection (g) is amended to read as follows:</w:t>
      </w:r>
    </w:p>
    <w:p w14:paraId="03BED73B"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 xml:space="preserve">“(g)(1) When appointing and confirming a member of the Board, the Mayor and Council shall consider whether the individual possesses demonstrated integrity, independence, and public credibility, and whether the individual has particular knowledge, training, or experience in government ethics or in open government and transparency. </w:t>
      </w:r>
    </w:p>
    <w:p w14:paraId="4B53B0EC"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At least one member of the Board shall have particular experience in open government and transparency.”.</w:t>
      </w:r>
    </w:p>
    <w:p w14:paraId="64B73A4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(6) Subsection (h) is amended by striking the phrase “Ethics Board” and inserting the word “Board” in its place.</w:t>
      </w:r>
    </w:p>
    <w:p w14:paraId="6444A3B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(7) Subsection (i) is amended as follows:</w:t>
      </w:r>
    </w:p>
    <w:p w14:paraId="384A8EF5"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The lead-in language is amended by striking the phrase “Ethics Board” and inserting the word “Board” in its place.</w:t>
      </w:r>
    </w:p>
    <w:p w14:paraId="1F5B2C2A"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Paragraph (5) is amended by striking the phrase “Ethics Board’s” and inserting the word “Board’s” in its place.</w:t>
      </w:r>
    </w:p>
    <w:p w14:paraId="07BA14F6"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(C) Paragraph (6) is amended by striking the phrase “Ethics Board” and inserting the word “Board” in its place.</w:t>
      </w:r>
    </w:p>
    <w:p w14:paraId="08C2E2B5"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(8) Subsection (j) is amended by striking the phrase “Ethics Board” and inserting the word “Board” in its place.</w:t>
      </w:r>
    </w:p>
    <w:p w14:paraId="377FFC37"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(d) Section 204 (D.C. Official Code § 1-1162.04) is amended as follows:</w:t>
      </w:r>
    </w:p>
    <w:p w14:paraId="43FBA83E"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by striking the phrase “Ethics Board” wherever it appears and inserting the word “Board’ in its place.</w:t>
      </w:r>
    </w:p>
    <w:p w14:paraId="28721955"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lastRenderedPageBreak/>
        <w:t>(2) Subsection (b) is amended by striking the phrase “Ethics Board” and inserting the word “Board” in its place.</w:t>
      </w:r>
      <w:r w:rsidRPr="00CF0F1D">
        <w:rPr>
          <w:rFonts w:eastAsia="Times New Roman" w:cs="Times New Roman"/>
          <w:szCs w:val="24"/>
        </w:rPr>
        <w:tab/>
      </w:r>
    </w:p>
    <w:p w14:paraId="3C429E4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(e) Section 205 (D.C. Official Code § 1-1162.05) is amended as follows:</w:t>
      </w:r>
    </w:p>
    <w:p w14:paraId="62BFFAAA"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by striking the phrase “Ethics Board” both times it appears and inserting the word “Board’ in its place.</w:t>
      </w:r>
    </w:p>
    <w:p w14:paraId="7A002DE9"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by striking the phrase “Ethics Board” both times it appears and inserting the word “Board” in its place.</w:t>
      </w:r>
    </w:p>
    <w:p w14:paraId="73EE41E5"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(f) New sections 205a, 205b, and 205c are added to read as follows:</w:t>
      </w:r>
    </w:p>
    <w:p w14:paraId="1662F0F2"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“Sec. 205a. Establishment of the Office of Government Ethics.</w:t>
      </w:r>
    </w:p>
    <w:p w14:paraId="6CC2260A"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“There is established within the Board an Office of Government Ethics. The Office of Government Ethics shall be headed by the Director of Government Ethics, who shall report directly to the Board.</w:t>
      </w:r>
    </w:p>
    <w:p w14:paraId="6F3A3B5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“Sec. 205b. Establishment of the Office of Open Government.</w:t>
      </w:r>
    </w:p>
    <w:p w14:paraId="2802DC5C" w14:textId="1D1490F0"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“There is established within the Board an Office of Open Government to promote open governance in the District. The Office of Open Government shall be headed by the Director of Open Government, who shall report directly to the Board.</w:t>
      </w:r>
    </w:p>
    <w:p w14:paraId="10CC7CFB"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“Sec. 205c. Director of Open Government.</w:t>
      </w:r>
    </w:p>
    <w:p w14:paraId="0FE36E92"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w:t>
      </w:r>
      <w:r w:rsidRPr="00CF0F1D">
        <w:rPr>
          <w:rFonts w:eastAsia="Times New Roman" w:cs="Times New Roman"/>
          <w:bCs/>
          <w:szCs w:val="24"/>
        </w:rPr>
        <w:t>(a)</w:t>
      </w:r>
      <w:r w:rsidRPr="00CF0F1D">
        <w:rPr>
          <w:rFonts w:eastAsia="Times New Roman" w:cs="Times New Roman"/>
          <w:szCs w:val="24"/>
        </w:rPr>
        <w:t> The Director of Open Government shall:</w:t>
      </w:r>
    </w:p>
    <w:p w14:paraId="23159229" w14:textId="3908F5B8" w:rsidR="00EB00E8" w:rsidRPr="00CF0F1D" w:rsidRDefault="00EB00E8" w:rsidP="005A15FA">
      <w:pPr>
        <w:spacing w:after="0" w:line="480" w:lineRule="auto"/>
        <w:rPr>
          <w:rFonts w:eastAsia="Times New Roman" w:cs="Times New Roman"/>
          <w:szCs w:val="24"/>
        </w:rPr>
      </w:pPr>
      <w:r w:rsidRPr="00CF0F1D">
        <w:rPr>
          <w:rFonts w:eastAsia="Times New Roman" w:cs="Times New Roman"/>
          <w:bCs/>
          <w:szCs w:val="24"/>
        </w:rPr>
        <w:tab/>
      </w:r>
      <w:r w:rsidRPr="00CF0F1D">
        <w:rPr>
          <w:rFonts w:eastAsia="Times New Roman" w:cs="Times New Roman"/>
          <w:bCs/>
          <w:szCs w:val="24"/>
        </w:rPr>
        <w:tab/>
        <w:t>“(1)</w:t>
      </w:r>
      <w:r w:rsidRPr="00CF0F1D">
        <w:rPr>
          <w:rFonts w:eastAsia="Times New Roman" w:cs="Times New Roman"/>
          <w:szCs w:val="24"/>
        </w:rPr>
        <w:t> Issue advisory opinions pursuant to section 409(g) of the Open Meetings Act;</w:t>
      </w:r>
    </w:p>
    <w:p w14:paraId="0D94EE70"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 xml:space="preserve">“(2) Issue advisory opinions on the implementation of the Freedom of Information Act of 1976, effective March 25, 1977 (D.C. Law 1-96; D.C. Official Code § 2-531 </w:t>
      </w:r>
      <w:r w:rsidRPr="00CF0F1D">
        <w:rPr>
          <w:rFonts w:eastAsia="Times New Roman" w:cs="Times New Roman"/>
          <w:i/>
          <w:szCs w:val="24"/>
        </w:rPr>
        <w:t>et seq.</w:t>
      </w:r>
      <w:r w:rsidRPr="00CF0F1D">
        <w:rPr>
          <w:rFonts w:eastAsia="Times New Roman" w:cs="Times New Roman"/>
          <w:szCs w:val="24"/>
        </w:rPr>
        <w:t>).</w:t>
      </w:r>
    </w:p>
    <w:p w14:paraId="258BF35D" w14:textId="279F9192" w:rsidR="00EB00E8" w:rsidRPr="00CF0F1D" w:rsidRDefault="00EB00E8" w:rsidP="005A15FA">
      <w:pPr>
        <w:spacing w:after="0" w:line="480" w:lineRule="auto"/>
        <w:rPr>
          <w:rFonts w:eastAsia="Times New Roman" w:cs="Times New Roman"/>
          <w:szCs w:val="24"/>
        </w:rPr>
      </w:pPr>
      <w:r w:rsidRPr="00CF0F1D">
        <w:rPr>
          <w:rFonts w:eastAsia="Times New Roman" w:cs="Times New Roman"/>
          <w:bCs/>
          <w:szCs w:val="24"/>
        </w:rPr>
        <w:lastRenderedPageBreak/>
        <w:tab/>
      </w:r>
      <w:r w:rsidRPr="00CF0F1D">
        <w:rPr>
          <w:rFonts w:eastAsia="Times New Roman" w:cs="Times New Roman"/>
          <w:bCs/>
          <w:szCs w:val="24"/>
        </w:rPr>
        <w:tab/>
        <w:t>“(3)</w:t>
      </w:r>
      <w:r w:rsidRPr="00CF0F1D">
        <w:rPr>
          <w:rFonts w:eastAsia="Times New Roman" w:cs="Times New Roman"/>
          <w:szCs w:val="24"/>
        </w:rPr>
        <w:t> Provide training related to the Open Meetings Act pursuant to section 410 of the Open Meetings Act; and</w:t>
      </w:r>
    </w:p>
    <w:p w14:paraId="050404DD" w14:textId="324BD322" w:rsidR="00EB00E8" w:rsidRPr="00CF0F1D" w:rsidRDefault="00EB00E8" w:rsidP="005A15FA">
      <w:pPr>
        <w:spacing w:after="0" w:line="480" w:lineRule="auto"/>
        <w:rPr>
          <w:rFonts w:eastAsia="Times New Roman" w:cs="Times New Roman"/>
          <w:szCs w:val="24"/>
        </w:rPr>
      </w:pPr>
      <w:r w:rsidRPr="00CF0F1D">
        <w:rPr>
          <w:rFonts w:eastAsia="Times New Roman" w:cs="Times New Roman"/>
          <w:bCs/>
          <w:szCs w:val="24"/>
        </w:rPr>
        <w:tab/>
      </w:r>
      <w:r w:rsidRPr="00CF0F1D">
        <w:rPr>
          <w:rFonts w:eastAsia="Times New Roman" w:cs="Times New Roman"/>
          <w:bCs/>
          <w:szCs w:val="24"/>
        </w:rPr>
        <w:tab/>
        <w:t>“(4)</w:t>
      </w:r>
      <w:r w:rsidRPr="00CF0F1D">
        <w:rPr>
          <w:rFonts w:eastAsia="Times New Roman" w:cs="Times New Roman"/>
          <w:szCs w:val="24"/>
        </w:rPr>
        <w:t> Pursuant to Title I of the Administrative Procedure Act, issue rules to implement the provisions of the Open Meetings Act.</w:t>
      </w:r>
    </w:p>
    <w:p w14:paraId="4A515EE4" w14:textId="77267BBA"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bCs/>
          <w:szCs w:val="24"/>
        </w:rPr>
        <w:t>“(b)</w:t>
      </w:r>
      <w:r w:rsidRPr="00CF0F1D">
        <w:rPr>
          <w:rFonts w:eastAsia="Times New Roman" w:cs="Times New Roman"/>
          <w:szCs w:val="24"/>
        </w:rPr>
        <w:t> The Office of Open Government may bring suit to enforce the Open Meetings Act pursuant to section 409 of the Open Meetings Act.</w:t>
      </w:r>
      <w:r w:rsidRPr="00CF0F1D">
        <w:rPr>
          <w:rFonts w:eastAsia="Times New Roman" w:cs="Times New Roman"/>
          <w:szCs w:val="24"/>
        </w:rPr>
        <w:tab/>
        <w:t>“(c)(1) If an advisory opinion is issued by the Director of Open Government to a request for an advisory opinion, the requesting employee or public official may appeal the opinion for consideration by the Board.</w:t>
      </w:r>
    </w:p>
    <w:p w14:paraId="2EB22C64"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If the Director of Open Government issues an advisory opinion on his or her own initiative, any person aggrieved by the opinion may appeal the opinion for consideration by the Board.”.</w:t>
      </w:r>
    </w:p>
    <w:p w14:paraId="045DD0D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(g) Section 206 (D.C. Official Code § 1-1162.06) is amended as follows:</w:t>
      </w:r>
    </w:p>
    <w:p w14:paraId="1E20CFA0" w14:textId="1A6578BF"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Subsections (a) is amended to read as follows:</w:t>
      </w:r>
    </w:p>
    <w:p w14:paraId="6BC9DD9A"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“(a)(1) The Board shall select, employ, and fix the compensation for a Director of Government Ethics, a Director of Open Government, and such staff as the Board considers necessary, subject to the pay limitations of section 1117 of the Merit Personnel Act. The Director of Government Ethics and the Director of Open Government</w:t>
      </w:r>
      <w:r w:rsidRPr="00CF0F1D" w:rsidDel="001E74B8">
        <w:rPr>
          <w:rFonts w:eastAsia="Times New Roman" w:cs="Times New Roman"/>
          <w:szCs w:val="24"/>
        </w:rPr>
        <w:t xml:space="preserve"> </w:t>
      </w:r>
      <w:r w:rsidRPr="00CF0F1D">
        <w:rPr>
          <w:rFonts w:eastAsia="Times New Roman" w:cs="Times New Roman"/>
          <w:szCs w:val="24"/>
        </w:rPr>
        <w:t xml:space="preserve">shall serve terms of 5 years, may be reappointed, and may only be removed for cause. </w:t>
      </w:r>
    </w:p>
    <w:p w14:paraId="3A474ACA"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Notwithstanding any other law, an employee assigned to:</w:t>
      </w:r>
    </w:p>
    <w:p w14:paraId="5C0D0C4F"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 The Office of Government Ethics shall be under the Director of Government Ethics’ direction and control and may not be transferred to the Office of Open Government without the concurrence of the Director of Government Ethics; and</w:t>
      </w:r>
    </w:p>
    <w:p w14:paraId="7B9E263C"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lastRenderedPageBreak/>
        <w:t>“(B) The Office of Open Government shall be under the Director of Open Government’s direction and control and may not be transferred to the Office of Government Ethics without the concurrence of the Director of Open Government.”.</w:t>
      </w:r>
    </w:p>
    <w:p w14:paraId="7D2DCF71"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Subsection (b) is amended to read as follows:</w:t>
      </w:r>
    </w:p>
    <w:p w14:paraId="617C27CC"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“(b) The Director of Government Ethics and the Director of Open Government</w:t>
      </w:r>
      <w:r w:rsidRPr="00CF0F1D" w:rsidDel="001E74B8">
        <w:rPr>
          <w:rFonts w:eastAsia="Times New Roman" w:cs="Times New Roman"/>
          <w:szCs w:val="24"/>
        </w:rPr>
        <w:t xml:space="preserve"> </w:t>
      </w:r>
      <w:r w:rsidRPr="00CF0F1D">
        <w:rPr>
          <w:rFonts w:eastAsia="Times New Roman" w:cs="Times New Roman"/>
          <w:szCs w:val="24"/>
        </w:rPr>
        <w:t>shall be District residents throughout their term and failure to maintain District residency shall result in forfeiture of the position.”.</w:t>
      </w:r>
      <w:r w:rsidRPr="00CF0F1D">
        <w:rPr>
          <w:rFonts w:eastAsia="Times New Roman" w:cs="Times New Roman"/>
          <w:szCs w:val="24"/>
        </w:rPr>
        <w:tab/>
      </w:r>
    </w:p>
    <w:p w14:paraId="730F9FCA" w14:textId="41D5F9B3"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Subsection (c) is amended as follows:</w:t>
      </w:r>
    </w:p>
    <w:p w14:paraId="3971EAB1" w14:textId="48D9185A"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 Strike the phrase “the Ethics Board” both times it appears and insert the phrase “the Board” in its place.</w:t>
      </w:r>
    </w:p>
    <w:p w14:paraId="624547C3"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 xml:space="preserve">(B) Strike the phrase “an Ethics Board” and insert the phrase “a Board” in its place. </w:t>
      </w:r>
    </w:p>
    <w:p w14:paraId="16DEFE47"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(h) Section 207 (D.C. Official Code § 1-1162.07) is amended as follows:</w:t>
      </w:r>
    </w:p>
    <w:p w14:paraId="03CD95A1"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by striking the phrase “Ethics Board” and inserting the word “Board” in its place.</w:t>
      </w:r>
    </w:p>
    <w:p w14:paraId="00F1FEEF"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by striking the phrase “Ethics Board” both times it appears and inserting the word “Board” in its place.</w:t>
      </w:r>
    </w:p>
    <w:p w14:paraId="5ECDC83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(i) Section 208 (D.C. Official Code § 1-1162.08) is amended as follows:</w:t>
      </w:r>
    </w:p>
    <w:p w14:paraId="17864145"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Subsection (a) is amended by striking the phrase “Two members of the Ethics Board” and inserting the phrase “A majority of the sitting members of the Board” in its place.</w:t>
      </w:r>
    </w:p>
    <w:p w14:paraId="1482B2DC" w14:textId="4B8803BF"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Subsection (b) is amended by striking the phrase “Ethics Board” and inserting the word “Board” in its place.</w:t>
      </w:r>
    </w:p>
    <w:p w14:paraId="75145DA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(j) Section 209 (D.C. Official Code § 1-1162.09) is amended as follows:</w:t>
      </w:r>
    </w:p>
    <w:p w14:paraId="29592D81"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lastRenderedPageBreak/>
        <w:t>(1) Subsection (a) is amended by striking the phrase “Ethics Board” and inserting the word “Board” in its place.</w:t>
      </w:r>
    </w:p>
    <w:p w14:paraId="5D3367EE"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as follows:</w:t>
      </w:r>
    </w:p>
    <w:p w14:paraId="18270CE6" w14:textId="77777777" w:rsidR="00EB00E8" w:rsidRPr="00CF0F1D" w:rsidRDefault="00EB00E8" w:rsidP="005A15FA">
      <w:pPr>
        <w:spacing w:after="0" w:line="480" w:lineRule="auto"/>
        <w:ind w:left="-90" w:firstLine="2250"/>
        <w:rPr>
          <w:rFonts w:eastAsia="Times New Roman" w:cs="Times New Roman"/>
          <w:szCs w:val="24"/>
        </w:rPr>
      </w:pPr>
      <w:r w:rsidRPr="00CF0F1D">
        <w:rPr>
          <w:rFonts w:eastAsia="Times New Roman" w:cs="Times New Roman"/>
          <w:szCs w:val="24"/>
        </w:rPr>
        <w:t>(A) Paragraph (1) is amended by striking the phrase “Ethics Board” and inserting the word “Board” in its place.</w:t>
      </w:r>
    </w:p>
    <w:p w14:paraId="2D269B90" w14:textId="272E6F14" w:rsidR="00EB00E8" w:rsidRPr="00CF0F1D" w:rsidRDefault="00EB00E8" w:rsidP="005A15FA">
      <w:pPr>
        <w:spacing w:after="0" w:line="480" w:lineRule="auto"/>
        <w:ind w:left="-90" w:firstLine="2250"/>
        <w:rPr>
          <w:rFonts w:eastAsia="Times New Roman" w:cs="Times New Roman"/>
          <w:szCs w:val="24"/>
        </w:rPr>
      </w:pPr>
      <w:r w:rsidRPr="00CF0F1D">
        <w:rPr>
          <w:rFonts w:eastAsia="Times New Roman" w:cs="Times New Roman"/>
          <w:szCs w:val="24"/>
        </w:rPr>
        <w:t>(B) Paragraph (2) is amended by striking the phrase “Ethics Board” and inserting the word “Board” in its place.</w:t>
      </w:r>
    </w:p>
    <w:p w14:paraId="3D2AAC25"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(k) Section 210 (D.C. Official Code § 1-1162.10) is amended to read as follows:</w:t>
      </w:r>
    </w:p>
    <w:p w14:paraId="291AD03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“Sec. 210. Ethics Fund.</w:t>
      </w:r>
    </w:p>
    <w:p w14:paraId="04B1F651"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 xml:space="preserve">“(a) There is established as a special fund the Ethics Fund (“Fund”), which shall be administered by the Board in accordance with this section. </w:t>
      </w:r>
    </w:p>
    <w:p w14:paraId="3A434756"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 xml:space="preserve">“(b) Revenue from all fines collected under section 221 and Subtitle E of Title II shall be deposited into the Fund. </w:t>
      </w:r>
    </w:p>
    <w:p w14:paraId="421473C7"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“(c) Money in the Fund shall be used for the operations and personnel of the Office of Government Ethics.</w:t>
      </w:r>
    </w:p>
    <w:p w14:paraId="25AA625A" w14:textId="77777777"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szCs w:val="24"/>
        </w:rPr>
        <w:t xml:space="preserve">“(d)(1) The money deposited into the Fund shall not revert to the unrestricted fund balance of the General Fund of the District of Columbia at the end of a fiscal year, or at any other time. </w:t>
      </w:r>
    </w:p>
    <w:p w14:paraId="148BCDFF"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Subject to authorization in an approved budget and financial plan, any funds appropriated in the Fund shall be continually available without regard to fiscal year limitation.”.</w:t>
      </w:r>
    </w:p>
    <w:p w14:paraId="526A650F"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(l) A new section 210a is added to read as follows:</w:t>
      </w:r>
    </w:p>
    <w:p w14:paraId="56B3DDD8"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 xml:space="preserve">“Sec. 210a. Open Government Fund. </w:t>
      </w:r>
    </w:p>
    <w:p w14:paraId="4D5288CD"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lastRenderedPageBreak/>
        <w:tab/>
        <w:t xml:space="preserve">“(a) There is established as a special fund the Open Government Fund (“Fund”), which shall be administered by the Board in accordance with this section. </w:t>
      </w:r>
    </w:p>
    <w:p w14:paraId="7256F870"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 xml:space="preserve">“(b) Revenue from all fines and reasonable attorney’s fees and costs collected pursuant to section 409 of the Open Meetings Act shall be deposited in the Fund. </w:t>
      </w:r>
    </w:p>
    <w:p w14:paraId="0D85C3F9"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“(c) Money in the Fund shall be used for the operations and personnel of the Office of Open Government.</w:t>
      </w:r>
    </w:p>
    <w:p w14:paraId="5FBBCE7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 xml:space="preserve">“(d)(1) The money deposited into the Fund shall not revert to the unrestricted fund balance of the General Fund of the District of Columbia at the end of a fiscal year, or at any other time. </w:t>
      </w:r>
    </w:p>
    <w:p w14:paraId="42EDA9F7"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Subject to authorization in an approved budget and financial plan, any funds appropriated in the Fund shall be continually available without regard to fiscal year limitation.”.</w:t>
      </w:r>
    </w:p>
    <w:p w14:paraId="329E3BAD"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(m) Section 211 (D.C. Official Code § 1-1162.11) is amended as follows:</w:t>
      </w:r>
    </w:p>
    <w:p w14:paraId="7B64389B" w14:textId="3B682669"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The lead-in language is amended by striking the phrase “Ethics Board” and inserting the word “Board” in its place.</w:t>
      </w:r>
    </w:p>
    <w:p w14:paraId="4EDC8D91"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Paragraph (3) is amended as follows:</w:t>
      </w:r>
    </w:p>
    <w:p w14:paraId="7E2FC5D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Strike the phrase “Ethics Board’s” and insert the word “Board’s” in its place.</w:t>
      </w:r>
    </w:p>
    <w:p w14:paraId="09C6DFD2"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Strike the phrase “Ethics Board” and insert the word “Board” in its place.</w:t>
      </w:r>
    </w:p>
    <w:p w14:paraId="2D852CAB"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(n) Section 212 (D.C. Official Code § 1-1162.12) is amended as follows:</w:t>
      </w:r>
    </w:p>
    <w:p w14:paraId="690F6A7E"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as follows:</w:t>
      </w:r>
    </w:p>
    <w:p w14:paraId="0F7563D4" w14:textId="25966350"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 The lead-in language is amended by striking the phrase “Ethics Board” and inserting the word “Board” in its place.</w:t>
      </w:r>
    </w:p>
    <w:p w14:paraId="25837FC1"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lastRenderedPageBreak/>
        <w:t>(B) Paragraph (3) is amended by striking the phrase “Ethics Board” and inserting the word “Board” in its place.</w:t>
      </w:r>
    </w:p>
    <w:p w14:paraId="40C8CA62"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by striking the phrase “Ethics Board” both times it appears and inserting the word “Board” in its place.</w:t>
      </w:r>
    </w:p>
    <w:p w14:paraId="7208DF13"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(3) Subsection (c) is amended by striking the phrase “Ethics Board” and inserting the word “Board” in its place.</w:t>
      </w:r>
    </w:p>
    <w:p w14:paraId="5962D50F"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(4) Subsection (d) is amended by striking the phrase “Ethics Board” both times it appears and inserting the word “Board” in its place.</w:t>
      </w:r>
    </w:p>
    <w:p w14:paraId="3F9495B6"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(o) Section 213 (D.C. Official Code § 1-1162.13) is amended as follows:</w:t>
      </w:r>
    </w:p>
    <w:p w14:paraId="42404B39"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(a)(1) is amended by striking the phrase “Ethics Board” and inserting the word “Board” in its place.</w:t>
      </w:r>
    </w:p>
    <w:p w14:paraId="379296F5"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(e) is amended by striking the phrase “Ethics Board” wherever it appears and inserting the word “Board” in its place.</w:t>
      </w:r>
    </w:p>
    <w:p w14:paraId="0DB6194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(p) Section 214(a) (D.C. Official Code § 1-1162.14(a)) is amended as follows:</w:t>
      </w:r>
    </w:p>
    <w:p w14:paraId="1DF3D42B" w14:textId="156CAD63"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(A) Paragraph (1) is amended by striking the phrase “Ethics Board” and inserting the word “Board” in its place.</w:t>
      </w:r>
    </w:p>
    <w:p w14:paraId="2E1F2B45" w14:textId="3C82353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(B) Paragraph (2) is amended by striking the phrase “Ethics Board” both times i</w:t>
      </w:r>
      <w:r w:rsidR="002132C7" w:rsidRPr="00CF0F1D">
        <w:rPr>
          <w:rFonts w:eastAsia="Times New Roman" w:cs="Times New Roman"/>
          <w:szCs w:val="24"/>
        </w:rPr>
        <w:t>t</w:t>
      </w:r>
      <w:r w:rsidRPr="00CF0F1D">
        <w:rPr>
          <w:rFonts w:eastAsia="Times New Roman" w:cs="Times New Roman"/>
          <w:szCs w:val="24"/>
        </w:rPr>
        <w:t xml:space="preserve"> appears and inserting the word “Board” in its place.</w:t>
      </w:r>
    </w:p>
    <w:p w14:paraId="7CCBD200"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(q) Section 215 (D.C. Official Code § 1-1162.15) is amended as follows:</w:t>
      </w:r>
    </w:p>
    <w:p w14:paraId="32444555"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by striking the phrase “Ethics Board” both times it appears and inserting the word “Board” in its place.</w:t>
      </w:r>
    </w:p>
    <w:p w14:paraId="0024A71F"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by striking the phrase “Ethics Board” and inserting the word “Board” in its place.</w:t>
      </w:r>
    </w:p>
    <w:p w14:paraId="192C108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lastRenderedPageBreak/>
        <w:tab/>
        <w:t>(r) Section 216 (D.C. Official Code § 1-1162.16) is amended as follows:</w:t>
      </w:r>
    </w:p>
    <w:p w14:paraId="4A83C538"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by striking the phrase “Ethics Board” both times it appears and inserting the word “Board” in its place.</w:t>
      </w:r>
    </w:p>
    <w:p w14:paraId="3C31CEF1"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by striking the phrase “Ethics Board” and inserting the word “Board” in its place.</w:t>
      </w:r>
    </w:p>
    <w:p w14:paraId="5DDCB82F"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(s) Section 217 (D.C. Official Code § 1-1162.17) is amended by striking the phrase “Ethics Board” and inserting the word “Board” in its place.</w:t>
      </w:r>
    </w:p>
    <w:p w14:paraId="7792CB99"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(t) Section 218 (D.C. Official Code § 1-1162.18) is amended by striking the phrase “Ethics Board” both times it appears and inserting the word “Board” in its place.</w:t>
      </w:r>
    </w:p>
    <w:p w14:paraId="55999555"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(u) Section 219 (D.C. Official Code § 1-1162.19) is amended as follows:</w:t>
      </w:r>
    </w:p>
    <w:p w14:paraId="0002B553"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by striking the phrase “Ethics Board” and inserting the word “Board” in its place.</w:t>
      </w:r>
    </w:p>
    <w:p w14:paraId="02F2E3A8"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(a-1) is amended by striking the phrase “Ethics Board” and inserting the word “Board” in its place.</w:t>
      </w:r>
    </w:p>
    <w:p w14:paraId="3B1467D8"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(3) Subsection (c) is amended as follows:</w:t>
      </w:r>
    </w:p>
    <w:p w14:paraId="18E0998B" w14:textId="054460B9"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 Paragraph (1) is amended by striking the phrase “Ethics Board” and inserting the word “Board” in its place.</w:t>
      </w:r>
    </w:p>
    <w:p w14:paraId="7B6F3339"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(B) Paragraph (2) is amended by striking the phrase “Ethics Board” and inserting the word “Board” in its place.</w:t>
      </w:r>
    </w:p>
    <w:p w14:paraId="740D07B7"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(v) Section 220(a) (D.C. Official Code § 1-1162.20(a)) is amended as follows:</w:t>
      </w:r>
    </w:p>
    <w:p w14:paraId="32EDFAFB" w14:textId="2B3F3DB3"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Paragraph (2) is amended by striking the phrase “Ethics Board” and inserting the word “Board” in its place.</w:t>
      </w:r>
    </w:p>
    <w:p w14:paraId="6EC240A1"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lastRenderedPageBreak/>
        <w:t>(2) Paragraph (3) is amended by striking the phrase “Ethics Board” and inserting the word “Board” in its place.</w:t>
      </w:r>
    </w:p>
    <w:p w14:paraId="2D364B56"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(3) Paragraph (4) is amended by striking the phrase “Ethics Board” and inserting the word “Board” in its place.</w:t>
      </w:r>
    </w:p>
    <w:p w14:paraId="16F4FCFC"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(w) Section 221 (D.C. Official Code § 1-1162.21) is amended as follows:</w:t>
      </w:r>
    </w:p>
    <w:p w14:paraId="4F9A01C0"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as follows:</w:t>
      </w:r>
    </w:p>
    <w:p w14:paraId="6241F10C" w14:textId="00B33B26"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 Paragraph (1) is amended by striking the phrase “Ethics Board” both times it appears and inserting the word “Board” in its place.</w:t>
      </w:r>
    </w:p>
    <w:p w14:paraId="16C95272"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(B) Paragraph (2) is amended by striking the phrase “Ethics Board” both times it appears and inserting the word “Board” in its place.</w:t>
      </w:r>
    </w:p>
    <w:p w14:paraId="446CA745"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(C) Paragraph (3) is amended by striking the phrase “Ethics Board” both times it appears and inserting the word “Board” in its place.</w:t>
      </w:r>
    </w:p>
    <w:p w14:paraId="1759E353"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(D) Paragraph (4) is amended as follows:</w:t>
      </w:r>
    </w:p>
    <w:p w14:paraId="6E72B826" w14:textId="77777777" w:rsidR="00EB00E8" w:rsidRPr="00CF0F1D" w:rsidRDefault="00EB00E8" w:rsidP="005A15FA">
      <w:pPr>
        <w:spacing w:after="0" w:line="480" w:lineRule="auto"/>
        <w:ind w:left="720" w:firstLine="2160"/>
        <w:rPr>
          <w:rFonts w:eastAsia="Times New Roman" w:cs="Times New Roman"/>
          <w:szCs w:val="24"/>
        </w:rPr>
      </w:pPr>
      <w:r w:rsidRPr="00CF0F1D">
        <w:rPr>
          <w:rFonts w:eastAsia="Times New Roman" w:cs="Times New Roman"/>
          <w:szCs w:val="24"/>
        </w:rPr>
        <w:t>(i) Subparagraph (A) is amended as follows:</w:t>
      </w:r>
    </w:p>
    <w:p w14:paraId="420F7135"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(I) Sub-subparagraph (ii) is amended by striking the phrase “Ethics Board” and inserting the word “Board” in its place.</w:t>
      </w:r>
    </w:p>
    <w:p w14:paraId="6576CB34" w14:textId="000D43A6"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(II) Sub-subparagraph (iv) is amended by striking the phrase “Ethics Board” and inserting the word “Board” in its place.</w:t>
      </w:r>
    </w:p>
    <w:p w14:paraId="195E78A3" w14:textId="2556E2F0"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(II</w:t>
      </w:r>
      <w:r w:rsidR="0070463D" w:rsidRPr="00CF0F1D">
        <w:rPr>
          <w:rFonts w:eastAsia="Times New Roman" w:cs="Times New Roman"/>
          <w:szCs w:val="24"/>
        </w:rPr>
        <w:t>I</w:t>
      </w:r>
      <w:r w:rsidRPr="00CF0F1D">
        <w:rPr>
          <w:rFonts w:eastAsia="Times New Roman" w:cs="Times New Roman"/>
          <w:szCs w:val="24"/>
        </w:rPr>
        <w:t>) Sub-subparagraph (v) is amended by striking the phrase “Ethics Board” and inserting the word “Board” in its place.</w:t>
      </w:r>
    </w:p>
    <w:p w14:paraId="5846CA86" w14:textId="77777777" w:rsidR="00EB00E8" w:rsidRPr="00CF0F1D" w:rsidRDefault="00EB00E8" w:rsidP="005A15FA">
      <w:pPr>
        <w:spacing w:after="0" w:line="480" w:lineRule="auto"/>
        <w:ind w:firstLine="2880"/>
        <w:rPr>
          <w:rFonts w:eastAsia="Times New Roman" w:cs="Times New Roman"/>
          <w:szCs w:val="24"/>
        </w:rPr>
      </w:pPr>
      <w:r w:rsidRPr="00CF0F1D">
        <w:rPr>
          <w:rFonts w:eastAsia="Times New Roman" w:cs="Times New Roman"/>
          <w:szCs w:val="24"/>
        </w:rPr>
        <w:t>(ii) Subparagraph (B) is amended by striking the phrase “Ethics Board” and inserting the word “Board” in its place.</w:t>
      </w:r>
    </w:p>
    <w:p w14:paraId="2ED45132"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(E) Paragraph (5) is amended as follows:</w:t>
      </w:r>
    </w:p>
    <w:p w14:paraId="223BAED4" w14:textId="2538C2E2" w:rsidR="00EB00E8" w:rsidRPr="00CF0F1D" w:rsidRDefault="00EB00E8" w:rsidP="005A15FA">
      <w:pPr>
        <w:spacing w:after="0" w:line="480" w:lineRule="auto"/>
        <w:ind w:firstLine="2880"/>
        <w:rPr>
          <w:rFonts w:eastAsia="Times New Roman" w:cs="Times New Roman"/>
          <w:szCs w:val="24"/>
        </w:rPr>
      </w:pPr>
      <w:r w:rsidRPr="00CF0F1D">
        <w:rPr>
          <w:rFonts w:eastAsia="Times New Roman" w:cs="Times New Roman"/>
          <w:szCs w:val="24"/>
        </w:rPr>
        <w:lastRenderedPageBreak/>
        <w:t>(i) Subparagraph (A) is amended by striking the phrase “Ethics Board” both times it appears and inserting the word “Board” in its place.</w:t>
      </w:r>
    </w:p>
    <w:p w14:paraId="66AEAF50" w14:textId="77777777" w:rsidR="00EB00E8" w:rsidRPr="00CF0F1D" w:rsidRDefault="00EB00E8" w:rsidP="005A15FA">
      <w:pPr>
        <w:spacing w:after="0" w:line="480" w:lineRule="auto"/>
        <w:ind w:left="720" w:firstLine="2160"/>
        <w:rPr>
          <w:rFonts w:eastAsia="Times New Roman" w:cs="Times New Roman"/>
          <w:szCs w:val="24"/>
        </w:rPr>
      </w:pPr>
      <w:r w:rsidRPr="00CF0F1D">
        <w:rPr>
          <w:rFonts w:eastAsia="Times New Roman" w:cs="Times New Roman"/>
          <w:szCs w:val="24"/>
        </w:rPr>
        <w:t>(ii) Subparagraph (B) is amended as follows:</w:t>
      </w:r>
    </w:p>
    <w:p w14:paraId="56888806" w14:textId="1F652A61" w:rsidR="00EB00E8" w:rsidRPr="00CF0F1D" w:rsidRDefault="00EB00E8" w:rsidP="005A15FA">
      <w:pPr>
        <w:spacing w:after="0" w:line="480" w:lineRule="auto"/>
        <w:ind w:firstLine="3600"/>
        <w:rPr>
          <w:rFonts w:eastAsia="Times New Roman" w:cs="Times New Roman"/>
          <w:szCs w:val="24"/>
        </w:rPr>
      </w:pPr>
      <w:r w:rsidRPr="00CF0F1D">
        <w:rPr>
          <w:rFonts w:eastAsia="Times New Roman" w:cs="Times New Roman"/>
          <w:szCs w:val="24"/>
        </w:rPr>
        <w:t xml:space="preserve">(I) Strike the phrase “Ethics Board” both times it appears and insert the word “Board” in its place. </w:t>
      </w:r>
    </w:p>
    <w:p w14:paraId="4ED7209A" w14:textId="07179B31" w:rsidR="00EB00E8" w:rsidRPr="00CF0F1D" w:rsidRDefault="00EB00E8" w:rsidP="005A15FA">
      <w:pPr>
        <w:spacing w:after="0" w:line="480" w:lineRule="auto"/>
        <w:ind w:firstLine="3600"/>
        <w:rPr>
          <w:rFonts w:eastAsia="Times New Roman" w:cs="Times New Roman"/>
          <w:szCs w:val="24"/>
        </w:rPr>
      </w:pPr>
      <w:r w:rsidRPr="00CF0F1D">
        <w:rPr>
          <w:rFonts w:eastAsia="Times New Roman" w:cs="Times New Roman"/>
          <w:szCs w:val="24"/>
        </w:rPr>
        <w:t>(II) Strike the phrase “Ethics Board’s” and insert the word “Board</w:t>
      </w:r>
      <w:r w:rsidR="0070463D" w:rsidRPr="00CF0F1D">
        <w:rPr>
          <w:rFonts w:eastAsia="Times New Roman" w:cs="Times New Roman"/>
          <w:szCs w:val="24"/>
        </w:rPr>
        <w:t>’s</w:t>
      </w:r>
      <w:r w:rsidRPr="00CF0F1D">
        <w:rPr>
          <w:rFonts w:eastAsia="Times New Roman" w:cs="Times New Roman"/>
          <w:szCs w:val="24"/>
        </w:rPr>
        <w:t>” in its place.</w:t>
      </w:r>
    </w:p>
    <w:p w14:paraId="64CEB69F" w14:textId="0E9410C6" w:rsidR="00EB00E8" w:rsidRPr="00CF0F1D" w:rsidRDefault="0070463D" w:rsidP="005A15FA">
      <w:pPr>
        <w:spacing w:after="0" w:line="480" w:lineRule="auto"/>
        <w:ind w:firstLine="1440"/>
        <w:rPr>
          <w:rFonts w:eastAsia="Times New Roman" w:cs="Times New Roman"/>
          <w:szCs w:val="24"/>
        </w:rPr>
      </w:pPr>
      <w:r w:rsidRPr="00CF0F1D" w:rsidDel="0070463D">
        <w:rPr>
          <w:rFonts w:eastAsia="Times New Roman" w:cs="Times New Roman"/>
          <w:szCs w:val="24"/>
        </w:rPr>
        <w:t xml:space="preserve"> </w:t>
      </w:r>
      <w:r w:rsidR="00EB00E8" w:rsidRPr="00CF0F1D">
        <w:rPr>
          <w:rFonts w:eastAsia="Times New Roman" w:cs="Times New Roman"/>
          <w:szCs w:val="24"/>
        </w:rPr>
        <w:t>(2) Subsection (b)(2)(B) is amended by striking the phrase “Ethics Board” and inserting the word “Board” in its place.</w:t>
      </w:r>
    </w:p>
    <w:p w14:paraId="6940E79F"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(3) Subsection (d) is amended by striking the phrase “Ethics Board” and inserting the word “Board” in its place.</w:t>
      </w:r>
    </w:p>
    <w:p w14:paraId="7A02B43F"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(x) Section 222 (D.C. Official Code § 1-1162.22) is amended as follows:</w:t>
      </w:r>
    </w:p>
    <w:p w14:paraId="54C9CDE5"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by striking the phrase “Ethics Board” both times it appears and inserting the word “Board” in its place.</w:t>
      </w:r>
    </w:p>
    <w:p w14:paraId="5CECB184"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by striking the phrase “Ethics Board” and inserting the word “Board” in its place.</w:t>
      </w:r>
    </w:p>
    <w:p w14:paraId="7F63014C"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(y) Section 223 (D.C. Official Code § 1-1162.23) is amended as follows:</w:t>
      </w:r>
    </w:p>
    <w:p w14:paraId="1435B37A"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(b) is amended as follows:</w:t>
      </w:r>
    </w:p>
    <w:p w14:paraId="6B331454" w14:textId="61543D5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 Paragraph (1) is amended by striking the phrase “Ethics Board” and inserting the word “Board” in its place.</w:t>
      </w:r>
    </w:p>
    <w:p w14:paraId="219FBF85"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(B) Paragraph (3) is amended by striking the phrase “Ethics Board” and inserting the word “Board” in its place.</w:t>
      </w:r>
    </w:p>
    <w:p w14:paraId="08832577"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(c) is amended as follows:</w:t>
      </w:r>
    </w:p>
    <w:p w14:paraId="2A40F909" w14:textId="77C22265"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lastRenderedPageBreak/>
        <w:t>(A) Paragraph (1)(B) is amended by striking the phrase “Ethics Board” and inserting the word “Board” in its place.</w:t>
      </w:r>
    </w:p>
    <w:p w14:paraId="199E8798"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(B) Paragraph (2)(C) is amended by striking the phrase “Ethics Board” and inserting the word “Board” in its place.</w:t>
      </w:r>
    </w:p>
    <w:p w14:paraId="71C483F8"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(z) Section 224 (D.C. Official Code § 1-1162.24) is amended as follows:</w:t>
      </w:r>
    </w:p>
    <w:p w14:paraId="1B07B250"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(a) is amended as follows:</w:t>
      </w:r>
    </w:p>
    <w:p w14:paraId="11506C39" w14:textId="6DAE7D31"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(A) Paragraph (1) is amended by striking the phrase “Ethics Board” and inserting the word “Board” in its place.</w:t>
      </w:r>
    </w:p>
    <w:p w14:paraId="55549348" w14:textId="77777777" w:rsidR="00EB00E8" w:rsidRPr="00CF0F1D" w:rsidRDefault="00EB00E8" w:rsidP="005A15FA">
      <w:pPr>
        <w:spacing w:after="0" w:line="480" w:lineRule="auto"/>
        <w:ind w:firstLine="2160"/>
        <w:rPr>
          <w:rFonts w:eastAsia="Times New Roman" w:cs="Times New Roman"/>
          <w:szCs w:val="24"/>
        </w:rPr>
      </w:pPr>
      <w:r w:rsidRPr="00CF0F1D">
        <w:rPr>
          <w:rFonts w:eastAsia="Times New Roman" w:cs="Times New Roman"/>
          <w:szCs w:val="24"/>
        </w:rPr>
        <w:t>(B) Paragraph (2) is amended by striking the phrase “Ethics Board” and inserting the word “Board” in its place.</w:t>
      </w:r>
    </w:p>
    <w:p w14:paraId="28A3236C"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by striking the phrase “Ethics Board” both times it appears and inserting the word “Board” in its place.</w:t>
      </w:r>
    </w:p>
    <w:p w14:paraId="1592C027"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(3) Subsection (c-1) is amended by striking the phrase “Ethics Board” and inserting the word “Board” in its place.</w:t>
      </w:r>
    </w:p>
    <w:p w14:paraId="39E24A72"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(4) Subsection (d) is amended by striking the phrase “Ethics Board” both times it appears and inserting the word “Board” in its place.</w:t>
      </w:r>
    </w:p>
    <w:p w14:paraId="394ECCAF"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(5) Subsection (e) is amended by striking the phrase “Ethics Board” and inserting the word “Board” in its place.</w:t>
      </w:r>
    </w:p>
    <w:p w14:paraId="1F0F242D"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(6) Subsection (g) is amended by striking the phrase “Ethics Board” and inserting the word “Board” in its place.</w:t>
      </w:r>
    </w:p>
    <w:p w14:paraId="22EB9A95"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(7) Subsection (i) is amended by striking the phrase “Ethics Board” and inserting the word “Board” in its place.</w:t>
      </w:r>
    </w:p>
    <w:p w14:paraId="4395FD80"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(aa) Section 225 (D.C. Official Code § 1-1162.25) is amended as follows:</w:t>
      </w:r>
    </w:p>
    <w:p w14:paraId="6C2AFA41"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lastRenderedPageBreak/>
        <w:t>(1) Subsection (b) is amended by striking the phrase “Ethics Board” and inserting the word “Board” in its place.</w:t>
      </w:r>
    </w:p>
    <w:p w14:paraId="47CF78E3"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(c) is amended by striking the phrase “Ethics Board” and inserting the word “Board” in its place.</w:t>
      </w:r>
    </w:p>
    <w:p w14:paraId="7D5D7E3E" w14:textId="6B7A4C23"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w:t>
      </w:r>
      <w:r w:rsidR="0004688D" w:rsidRPr="00CF0F1D">
        <w:rPr>
          <w:rFonts w:eastAsia="Times New Roman" w:cs="Times New Roman"/>
          <w:szCs w:val="24"/>
        </w:rPr>
        <w:t>b</w:t>
      </w:r>
      <w:r w:rsidRPr="00CF0F1D">
        <w:rPr>
          <w:rFonts w:eastAsia="Times New Roman" w:cs="Times New Roman"/>
          <w:szCs w:val="24"/>
        </w:rPr>
        <w:t>b) Section 227(c) (D.C. Official Code § 1-1162.27(c)) is amended as follows:</w:t>
      </w:r>
    </w:p>
    <w:p w14:paraId="06C1124E" w14:textId="5A05AE6B"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Paragraph (1) is amended by striking the phrase “Ethics Board” both times it appears and inserting the word “Board” in its place.</w:t>
      </w:r>
    </w:p>
    <w:p w14:paraId="37E7DE87"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Paragraph (2) is amended by striking the phrase “Ethics Board” and inserting the word “Board” in its place.</w:t>
      </w:r>
    </w:p>
    <w:p w14:paraId="5550B09E" w14:textId="07CF7EB2"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w:t>
      </w:r>
      <w:r w:rsidR="0004688D" w:rsidRPr="00CF0F1D">
        <w:rPr>
          <w:rFonts w:eastAsia="Times New Roman" w:cs="Times New Roman"/>
          <w:szCs w:val="24"/>
        </w:rPr>
        <w:t>c</w:t>
      </w:r>
      <w:r w:rsidRPr="00CF0F1D">
        <w:rPr>
          <w:rFonts w:eastAsia="Times New Roman" w:cs="Times New Roman"/>
          <w:szCs w:val="24"/>
        </w:rPr>
        <w:t>c) Section 229(c) (D.C. Official Code § 1-1162.29(c)) is amended by striking the phrase “Ethics Board’s” and inserting the word “Board’s” in its place.</w:t>
      </w:r>
    </w:p>
    <w:p w14:paraId="1394737E" w14:textId="7E317EAA"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w:t>
      </w:r>
      <w:r w:rsidR="0004688D" w:rsidRPr="00CF0F1D">
        <w:rPr>
          <w:rFonts w:eastAsia="Times New Roman" w:cs="Times New Roman"/>
          <w:szCs w:val="24"/>
        </w:rPr>
        <w:t>d</w:t>
      </w:r>
      <w:r w:rsidRPr="00CF0F1D">
        <w:rPr>
          <w:rFonts w:eastAsia="Times New Roman" w:cs="Times New Roman"/>
          <w:szCs w:val="24"/>
        </w:rPr>
        <w:t>d) Section 230 (D.C. Official Code § 1-1162.30) is amended as follows:</w:t>
      </w:r>
    </w:p>
    <w:p w14:paraId="411F774C"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Section (a) is amended as follows:</w:t>
      </w:r>
    </w:p>
    <w:p w14:paraId="6F30863C"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The lead-in language is amended by striking the phrase “Each registrant shall file with the Director of Government Ethics between the 1st and 10th day of July and January of each year a report signed under oath concerning the registrant’s lobbying activities during the previous 6-month period.” and inserting the phrase “Each registrant shall file with the Director of Government Ethics between the 1st and 15th day of January, April, July, and October of each year a report signed under oath concerning the registrant’s lobbying activities during the previous quarter.” in its place.</w:t>
      </w:r>
    </w:p>
    <w:p w14:paraId="339A8DA8"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Paragraph (5) is amended to read as follows:</w:t>
      </w:r>
    </w:p>
    <w:p w14:paraId="4B39223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“(5) The name, position, and agency or office of each official in the executive or legislative branch and member of the official’s staff with whom the registrant has had written or </w:t>
      </w:r>
      <w:r w:rsidRPr="00CF0F1D">
        <w:rPr>
          <w:rFonts w:eastAsia="Times New Roman" w:cs="Times New Roman"/>
          <w:szCs w:val="24"/>
        </w:rPr>
        <w:lastRenderedPageBreak/>
        <w:t>oral communications during the reporting period related to lobbying activities conducted by the registrant;”.</w:t>
      </w:r>
    </w:p>
    <w:p w14:paraId="69E1D2E5"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(C) A new paragraph (5A) is added to read as follows:</w:t>
      </w:r>
    </w:p>
    <w:p w14:paraId="17648944"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“(5A) A precise description of the subject matter, including the title of any bill, proposed resolution, contract, reprogramming, or other legislation, of all written or oral communications related to lobbying activities conducted by the registrant with any official in the executive or legislative branch or member of the official’s staff during the reporting period;”.</w:t>
      </w:r>
    </w:p>
    <w:p w14:paraId="06F2A2AA"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(D) Paragraph (7) is amended by striking the phrase “Ethics Board” and inserting the word “Board” in its place.</w:t>
      </w:r>
    </w:p>
    <w:p w14:paraId="255706A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A new subsection (d) is added to read as follows:</w:t>
      </w:r>
    </w:p>
    <w:p w14:paraId="16A65B82"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“(d) The Board shall make the information reported under this section available to the public on its website and sortable by various fields, including by reporting period, registrant name, name of each person who lobbies on the registrant’s behalf, name of each official lobbied, the agency or office of each official lobbied, the subject of the communications (such as a specific administrative decision, bill, proposed resolution, contract, reprogramming, or other legislative action), and a listing of each political expenditure, loan, gift, honorarium, or contribution of $50 or more required to be reported by subsection (a)(3) of this section.”.</w:t>
      </w:r>
    </w:p>
    <w:p w14:paraId="071137DD" w14:textId="74621EA4"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w:t>
      </w:r>
      <w:r w:rsidR="0004688D" w:rsidRPr="00CF0F1D">
        <w:rPr>
          <w:rFonts w:eastAsia="Times New Roman" w:cs="Times New Roman"/>
          <w:szCs w:val="24"/>
        </w:rPr>
        <w:t>e</w:t>
      </w:r>
      <w:r w:rsidRPr="00CF0F1D">
        <w:rPr>
          <w:rFonts w:eastAsia="Times New Roman" w:cs="Times New Roman"/>
          <w:szCs w:val="24"/>
        </w:rPr>
        <w:t>e) Section 232 (D.C. Official Code § 1-1162.32) is amended as follows:</w:t>
      </w:r>
    </w:p>
    <w:p w14:paraId="3A98BE27"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(1) Subsection (c) is amended by striking the phrase “Ethics Board” and inserting the word “Board” in its place.</w:t>
      </w:r>
    </w:p>
    <w:p w14:paraId="10C39FBC"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(d) is amended by striking the phrase “Ethics Board” both times it appears and inserting the word “Board” in its place.</w:t>
      </w:r>
    </w:p>
    <w:p w14:paraId="40B97BDF" w14:textId="0F9E1352" w:rsidR="00EB00E8" w:rsidRPr="00CF0F1D" w:rsidRDefault="00EB00E8" w:rsidP="005A15FA">
      <w:pPr>
        <w:spacing w:after="0" w:line="480" w:lineRule="auto"/>
        <w:rPr>
          <w:rFonts w:eastAsia="Times New Roman" w:cs="Times New Roman"/>
          <w:szCs w:val="24"/>
        </w:rPr>
      </w:pPr>
      <w:r w:rsidRPr="00CF0F1D" w:rsidDel="00152330">
        <w:rPr>
          <w:rFonts w:eastAsia="Times New Roman" w:cs="Times New Roman"/>
          <w:szCs w:val="24"/>
        </w:rPr>
        <w:tab/>
        <w:t>(</w:t>
      </w:r>
      <w:r w:rsidR="0095454C" w:rsidRPr="00CF0F1D">
        <w:rPr>
          <w:rFonts w:eastAsia="Times New Roman" w:cs="Times New Roman"/>
          <w:szCs w:val="24"/>
        </w:rPr>
        <w:t xml:space="preserve">ff) </w:t>
      </w:r>
      <w:r w:rsidRPr="00CF0F1D">
        <w:rPr>
          <w:rFonts w:eastAsia="Times New Roman" w:cs="Times New Roman"/>
          <w:szCs w:val="24"/>
        </w:rPr>
        <w:t>Section 601 (D.C. Official Code § 1-1164.01) is amended as follows:</w:t>
      </w:r>
    </w:p>
    <w:p w14:paraId="26D1E1F2"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lastRenderedPageBreak/>
        <w:t>(1) Subsection (a) is amended by striking the phrase “Ethics Board” and inserting the word “Board” in its place.</w:t>
      </w:r>
    </w:p>
    <w:p w14:paraId="5CD5C2C6" w14:textId="77777777" w:rsidR="00EB00E8" w:rsidRPr="00CF0F1D" w:rsidRDefault="00EB00E8" w:rsidP="005A15FA">
      <w:pPr>
        <w:spacing w:after="0" w:line="480" w:lineRule="auto"/>
        <w:ind w:firstLine="1440"/>
        <w:rPr>
          <w:rFonts w:eastAsia="Times New Roman" w:cs="Times New Roman"/>
          <w:szCs w:val="24"/>
        </w:rPr>
      </w:pPr>
      <w:r w:rsidRPr="00CF0F1D">
        <w:rPr>
          <w:rFonts w:eastAsia="Times New Roman" w:cs="Times New Roman"/>
          <w:szCs w:val="24"/>
        </w:rPr>
        <w:t>(2) Subsection (b) is amended by striking the phrase “Ethics Board” and inserting the word “Board” in its place.</w:t>
      </w:r>
    </w:p>
    <w:p w14:paraId="0F9E192C" w14:textId="28C144B5"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3B6759" w:rsidRPr="00CF0F1D">
        <w:rPr>
          <w:rFonts w:eastAsia="Times New Roman" w:cs="Times New Roman"/>
          <w:szCs w:val="24"/>
        </w:rPr>
        <w:t>10</w:t>
      </w:r>
      <w:r w:rsidR="0004688D" w:rsidRPr="00CF0F1D">
        <w:rPr>
          <w:rFonts w:eastAsia="Times New Roman" w:cs="Times New Roman"/>
          <w:szCs w:val="24"/>
        </w:rPr>
        <w:t>8</w:t>
      </w:r>
      <w:r w:rsidRPr="00CF0F1D">
        <w:rPr>
          <w:rFonts w:eastAsia="Times New Roman" w:cs="Times New Roman"/>
          <w:szCs w:val="24"/>
        </w:rPr>
        <w:t xml:space="preserve">4. The District of Columbia Administrative Procedure Act, approved October 21, 1968 (82 Stat. 1203; D.C. Official Code § 2-501 </w:t>
      </w:r>
      <w:r w:rsidRPr="00CF0F1D">
        <w:rPr>
          <w:rFonts w:eastAsia="Times New Roman" w:cs="Times New Roman"/>
          <w:i/>
          <w:szCs w:val="24"/>
        </w:rPr>
        <w:t>et seq.</w:t>
      </w:r>
      <w:r w:rsidRPr="00CF0F1D">
        <w:rPr>
          <w:rFonts w:eastAsia="Times New Roman" w:cs="Times New Roman"/>
          <w:szCs w:val="24"/>
        </w:rPr>
        <w:t>), is amended as follows:</w:t>
      </w:r>
    </w:p>
    <w:p w14:paraId="3F386E66" w14:textId="77777777"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szCs w:val="24"/>
        </w:rPr>
        <w:t>(a) Section 208 (D.C. Official Code § 2-538) is amended by adding a new subsection (e) is added to read as follows:</w:t>
      </w:r>
    </w:p>
    <w:p w14:paraId="72F0087B"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“(e) A public body may seek an advisory opinion from the Office of Open Government regarding compliance with this title.”.</w:t>
      </w:r>
    </w:p>
    <w:p w14:paraId="7D82572F"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(b) Section 404(2) (D.C. Official Code § 2-574(2)) is amended to read as follows:</w:t>
      </w:r>
    </w:p>
    <w:p w14:paraId="0C5793B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“Office of Open Government” means the Office of Open Government established by section 205b of the Board of Ethics and Government Accountability Establishment and Comprehensive Ethics Reform Amendment Act of 2011, as approved by the Committee of the Whole on May 15, 2018 (Committee print of Bill 22-753).”.</w:t>
      </w:r>
    </w:p>
    <w:p w14:paraId="16C9E39E"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(c) Section 409 (D.C. Official Code § 2-579) is amended as follows:</w:t>
      </w:r>
    </w:p>
    <w:p w14:paraId="5A2DD09B"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Subsection (a) is amended by striking the phrase “Open Government Office” and inserting the phrase “Office of Open Government” in its place.</w:t>
      </w:r>
    </w:p>
    <w:p w14:paraId="2AA8AA98"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Subsection (c) is amended as follows:</w:t>
      </w:r>
    </w:p>
    <w:p w14:paraId="23A54C5B"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Paragraph (2) is amended by striking the phrase “; or” and inserting a semicolon in its place.</w:t>
      </w:r>
    </w:p>
    <w:p w14:paraId="176F0F4F"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Paragraph (3) is amended by striking the period and inserting the phrase “; or” in its place.</w:t>
      </w:r>
    </w:p>
    <w:p w14:paraId="1AAB11C8"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t>(C) A new paragraph (4) is added to read as follows:</w:t>
      </w:r>
    </w:p>
    <w:p w14:paraId="2FD5F575"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“(4) Award reasonable attorney’s fees and costs, which shall be deposited in the Open Government Fund established by section 210a of the Board of Ethics and Government Accountability Establishment and Comprehensive Ethics Reform Amendment Act of 2011, as approved by the Committee of the Whole on May 15, 2018 (Committee print of Bill 22-753).”.</w:t>
      </w:r>
    </w:p>
    <w:p w14:paraId="3E364E23"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Subsection (g) is amended by striking the phrase “Open Government Office” and inserting the phrase “Office of Open Government” in its place.</w:t>
      </w:r>
    </w:p>
    <w:p w14:paraId="44607D3D" w14:textId="77777777" w:rsidR="00EB00E8" w:rsidRPr="00CF0F1D" w:rsidRDefault="00EB00E8" w:rsidP="005A15FA">
      <w:pPr>
        <w:spacing w:after="0" w:line="480" w:lineRule="auto"/>
        <w:rPr>
          <w:rFonts w:eastAsia="Times New Roman" w:cs="Times New Roman"/>
          <w:szCs w:val="24"/>
        </w:rPr>
      </w:pPr>
      <w:r w:rsidRPr="00CF0F1D">
        <w:rPr>
          <w:rFonts w:eastAsia="Times New Roman" w:cs="Times New Roman"/>
          <w:szCs w:val="24"/>
        </w:rPr>
        <w:tab/>
        <w:t>(d) Section 410 (D.C. Official Code § 2-580) is amended by striking the phrase “The Office of Boards and Commissions, established December 19, 2001 (Mayor’s Order 2001-189), in coordination with the Open Government Office, shall” and inserting the phrase “The Mayor, in coordination with the Office of Open Government, shall” in its place.</w:t>
      </w:r>
    </w:p>
    <w:p w14:paraId="44B175E9" w14:textId="77777777"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szCs w:val="24"/>
        </w:rPr>
        <w:t xml:space="preserve">(e) Title V (D.C. Official Code § 2-591 </w:t>
      </w:r>
      <w:r w:rsidRPr="00CF0F1D">
        <w:rPr>
          <w:rFonts w:eastAsia="Times New Roman" w:cs="Times New Roman"/>
          <w:i/>
          <w:szCs w:val="24"/>
        </w:rPr>
        <w:t>et seq.</w:t>
      </w:r>
      <w:r w:rsidRPr="00CF0F1D">
        <w:rPr>
          <w:rFonts w:eastAsia="Times New Roman" w:cs="Times New Roman"/>
          <w:szCs w:val="24"/>
        </w:rPr>
        <w:t>) is repealed.</w:t>
      </w:r>
    </w:p>
    <w:p w14:paraId="670542EF" w14:textId="102ED46F" w:rsidR="00EB00E8" w:rsidRPr="00CF0F1D" w:rsidRDefault="00EB00E8"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3B6759" w:rsidRPr="00CF0F1D">
        <w:rPr>
          <w:rFonts w:eastAsia="Times New Roman" w:cs="Times New Roman"/>
          <w:szCs w:val="24"/>
        </w:rPr>
        <w:t>10</w:t>
      </w:r>
      <w:r w:rsidR="0004688D" w:rsidRPr="00CF0F1D">
        <w:rPr>
          <w:rFonts w:eastAsia="Times New Roman" w:cs="Times New Roman"/>
          <w:szCs w:val="24"/>
        </w:rPr>
        <w:t>8</w:t>
      </w:r>
      <w:r w:rsidRPr="00CF0F1D">
        <w:rPr>
          <w:rFonts w:eastAsia="Times New Roman" w:cs="Times New Roman"/>
          <w:szCs w:val="24"/>
        </w:rPr>
        <w:t>5. Section 2(1) of the Prohibition on Government Employee Engagement in Political Activity Act of 2010, effective March 31, 2011 (D.C. Law 18-335; D.C. Official Code § 1-1171.01(1)), is amended by striking the phrase “District of Columbia Board” and inserting the word “Board” in its place.</w:t>
      </w:r>
    </w:p>
    <w:p w14:paraId="7B4F35E2" w14:textId="7CC71455" w:rsidR="00EB3FE1" w:rsidRPr="00CF0F1D" w:rsidRDefault="00EB3FE1" w:rsidP="005A15FA">
      <w:pPr>
        <w:pStyle w:val="Heading2"/>
        <w:spacing w:line="480" w:lineRule="auto"/>
        <w:ind w:firstLine="720"/>
        <w:rPr>
          <w:rFonts w:cs="Times New Roman"/>
          <w:szCs w:val="24"/>
        </w:rPr>
      </w:pPr>
      <w:bookmarkStart w:id="29" w:name="_Hlk514008672"/>
      <w:bookmarkStart w:id="30" w:name="_Toc514093518"/>
      <w:r w:rsidRPr="00CF0F1D">
        <w:rPr>
          <w:rFonts w:cs="Times New Roman"/>
          <w:szCs w:val="24"/>
        </w:rPr>
        <w:t xml:space="preserve">SUBTITLE </w:t>
      </w:r>
      <w:r w:rsidR="00757EAC" w:rsidRPr="00CF0F1D">
        <w:rPr>
          <w:rFonts w:cs="Times New Roman"/>
          <w:szCs w:val="24"/>
        </w:rPr>
        <w:t>J</w:t>
      </w:r>
      <w:r w:rsidRPr="00CF0F1D">
        <w:rPr>
          <w:rFonts w:cs="Times New Roman"/>
          <w:szCs w:val="24"/>
        </w:rPr>
        <w:t xml:space="preserve">. USE OF PUBLIC </w:t>
      </w:r>
      <w:r w:rsidR="004073A7" w:rsidRPr="00CF0F1D">
        <w:rPr>
          <w:rFonts w:cs="Times New Roman"/>
          <w:szCs w:val="24"/>
        </w:rPr>
        <w:t xml:space="preserve">SCHOOL </w:t>
      </w:r>
      <w:r w:rsidRPr="00CF0F1D">
        <w:rPr>
          <w:rFonts w:cs="Times New Roman"/>
          <w:szCs w:val="24"/>
        </w:rPr>
        <w:t>BUILDING</w:t>
      </w:r>
      <w:r w:rsidR="004073A7" w:rsidRPr="00CF0F1D">
        <w:rPr>
          <w:rFonts w:cs="Times New Roman"/>
          <w:szCs w:val="24"/>
        </w:rPr>
        <w:t xml:space="preserve"> BY </w:t>
      </w:r>
      <w:r w:rsidR="00F35610" w:rsidRPr="00CF0F1D">
        <w:rPr>
          <w:rFonts w:cs="Times New Roman"/>
          <w:szCs w:val="24"/>
        </w:rPr>
        <w:t xml:space="preserve">A </w:t>
      </w:r>
      <w:r w:rsidR="004073A7" w:rsidRPr="00CF0F1D">
        <w:rPr>
          <w:rFonts w:cs="Times New Roman"/>
          <w:szCs w:val="24"/>
        </w:rPr>
        <w:t>CIVIC ASSOCIATION</w:t>
      </w:r>
      <w:bookmarkEnd w:id="30"/>
      <w:r w:rsidRPr="00CF0F1D">
        <w:rPr>
          <w:rFonts w:cs="Times New Roman"/>
          <w:szCs w:val="24"/>
        </w:rPr>
        <w:t xml:space="preserve"> </w:t>
      </w:r>
    </w:p>
    <w:p w14:paraId="28D31B8F" w14:textId="77777777" w:rsidR="00EB3FE1" w:rsidRPr="00CF0F1D" w:rsidRDefault="00EB3FE1" w:rsidP="005A15FA">
      <w:pPr>
        <w:spacing w:after="0" w:line="480" w:lineRule="auto"/>
        <w:ind w:firstLine="720"/>
        <w:rPr>
          <w:rFonts w:cs="Times New Roman"/>
          <w:szCs w:val="24"/>
        </w:rPr>
      </w:pPr>
    </w:p>
    <w:p w14:paraId="45D50B8D" w14:textId="3BF974BC" w:rsidR="00EB3FE1" w:rsidRPr="00CF0F1D" w:rsidRDefault="00EB3FE1" w:rsidP="005A15FA">
      <w:pPr>
        <w:spacing w:after="0" w:line="480" w:lineRule="auto"/>
        <w:ind w:firstLine="720"/>
        <w:rPr>
          <w:rFonts w:cs="Times New Roman"/>
          <w:szCs w:val="24"/>
        </w:rPr>
      </w:pPr>
      <w:r w:rsidRPr="00CF0F1D">
        <w:rPr>
          <w:rFonts w:cs="Times New Roman"/>
          <w:szCs w:val="24"/>
        </w:rPr>
        <w:t xml:space="preserve">Sec. </w:t>
      </w:r>
      <w:r w:rsidR="00757EAC" w:rsidRPr="00CF0F1D">
        <w:rPr>
          <w:rFonts w:cs="Times New Roman"/>
          <w:szCs w:val="24"/>
        </w:rPr>
        <w:t>1091</w:t>
      </w:r>
      <w:r w:rsidRPr="00CF0F1D">
        <w:rPr>
          <w:rFonts w:cs="Times New Roman"/>
          <w:szCs w:val="24"/>
        </w:rPr>
        <w:t>. Short title.</w:t>
      </w:r>
    </w:p>
    <w:p w14:paraId="1928E875" w14:textId="77777777" w:rsidR="00EB3FE1" w:rsidRPr="00CF0F1D" w:rsidRDefault="00EB3FE1" w:rsidP="005A15FA">
      <w:pPr>
        <w:spacing w:after="0" w:line="480" w:lineRule="auto"/>
        <w:ind w:firstLine="720"/>
        <w:rPr>
          <w:rFonts w:cs="Times New Roman"/>
          <w:szCs w:val="24"/>
        </w:rPr>
      </w:pPr>
    </w:p>
    <w:p w14:paraId="516A87E0" w14:textId="173FF8B1" w:rsidR="00EB3FE1" w:rsidRPr="00CF0F1D" w:rsidRDefault="00EB3FE1" w:rsidP="005A15FA">
      <w:pPr>
        <w:spacing w:after="0" w:line="480" w:lineRule="auto"/>
        <w:ind w:firstLine="720"/>
        <w:rPr>
          <w:rFonts w:cs="Times New Roman"/>
          <w:szCs w:val="24"/>
        </w:rPr>
      </w:pPr>
      <w:r w:rsidRPr="00CF0F1D">
        <w:rPr>
          <w:rFonts w:cs="Times New Roman"/>
          <w:szCs w:val="24"/>
        </w:rPr>
        <w:t xml:space="preserve">This subtitle may be cited as the “Use of Public </w:t>
      </w:r>
      <w:r w:rsidR="00F80B83" w:rsidRPr="00CF0F1D">
        <w:rPr>
          <w:rFonts w:cs="Times New Roman"/>
          <w:szCs w:val="24"/>
        </w:rPr>
        <w:t xml:space="preserve">School </w:t>
      </w:r>
      <w:r w:rsidRPr="00CF0F1D">
        <w:rPr>
          <w:rFonts w:cs="Times New Roman"/>
          <w:szCs w:val="24"/>
        </w:rPr>
        <w:t>Building</w:t>
      </w:r>
      <w:r w:rsidR="00F80B83" w:rsidRPr="00CF0F1D">
        <w:rPr>
          <w:rFonts w:cs="Times New Roman"/>
          <w:szCs w:val="24"/>
        </w:rPr>
        <w:t>By Civic Association</w:t>
      </w:r>
      <w:r w:rsidRPr="00CF0F1D">
        <w:rPr>
          <w:rFonts w:cs="Times New Roman"/>
          <w:szCs w:val="24"/>
        </w:rPr>
        <w:t xml:space="preserve"> Act of 2018”.</w:t>
      </w:r>
    </w:p>
    <w:p w14:paraId="374D309E" w14:textId="6E7CD3AF" w:rsidR="00757EAC" w:rsidRPr="00CF0F1D" w:rsidRDefault="00757EAC" w:rsidP="005A15FA">
      <w:pPr>
        <w:spacing w:after="0" w:line="480" w:lineRule="auto"/>
        <w:ind w:firstLine="720"/>
        <w:rPr>
          <w:rFonts w:cs="Times New Roman"/>
          <w:szCs w:val="24"/>
        </w:rPr>
      </w:pPr>
      <w:bookmarkStart w:id="31" w:name="_Hlk513975810"/>
      <w:r w:rsidRPr="00CF0F1D">
        <w:rPr>
          <w:rFonts w:cs="Times New Roman"/>
          <w:szCs w:val="24"/>
        </w:rPr>
        <w:lastRenderedPageBreak/>
        <w:t>Sec. 1092. Use of public school building by a civic association.</w:t>
      </w:r>
    </w:p>
    <w:p w14:paraId="274EDF1D" w14:textId="6E4336D1" w:rsidR="00757EAC" w:rsidRPr="00CF0F1D" w:rsidRDefault="00757EAC" w:rsidP="005A15FA">
      <w:pPr>
        <w:spacing w:after="0" w:line="480" w:lineRule="auto"/>
        <w:ind w:firstLine="720"/>
        <w:rPr>
          <w:rFonts w:cs="Times New Roman"/>
          <w:szCs w:val="24"/>
        </w:rPr>
      </w:pPr>
      <w:r w:rsidRPr="00CF0F1D">
        <w:rPr>
          <w:rFonts w:cs="Times New Roman"/>
          <w:szCs w:val="24"/>
        </w:rPr>
        <w:t xml:space="preserve">(a) </w:t>
      </w:r>
      <w:r w:rsidR="00F35610" w:rsidRPr="00CF0F1D">
        <w:rPr>
          <w:rFonts w:cs="Times New Roman"/>
          <w:szCs w:val="24"/>
        </w:rPr>
        <w:t>Notwithstanding any other provision of law, a</w:t>
      </w:r>
      <w:r w:rsidRPr="00CF0F1D">
        <w:rPr>
          <w:rFonts w:eastAsia="Yu Gothic" w:cs="Times New Roman"/>
          <w:szCs w:val="24"/>
        </w:rPr>
        <w:t xml:space="preserve"> civic association may enter into a use agreement to use a </w:t>
      </w:r>
      <w:r w:rsidR="00F35610" w:rsidRPr="00CF0F1D">
        <w:rPr>
          <w:rFonts w:eastAsia="Yu Gothic" w:cs="Times New Roman"/>
          <w:szCs w:val="24"/>
        </w:rPr>
        <w:t>District of Columbia Public Schools</w:t>
      </w:r>
      <w:r w:rsidRPr="00CF0F1D">
        <w:rPr>
          <w:rFonts w:eastAsia="Yu Gothic" w:cs="Times New Roman"/>
          <w:szCs w:val="24"/>
        </w:rPr>
        <w:t xml:space="preserve"> school building for a regularly scheduled meeting at no charge; provided, that the outside use of the school building does not impose a cost on the District, except for the costs of custodial and security services.</w:t>
      </w:r>
    </w:p>
    <w:p w14:paraId="17D21A7A" w14:textId="63F2378A" w:rsidR="00757EAC" w:rsidRPr="00CF0F1D" w:rsidRDefault="00757EAC" w:rsidP="005A15FA">
      <w:pPr>
        <w:spacing w:after="0" w:line="480" w:lineRule="auto"/>
        <w:ind w:firstLine="720"/>
        <w:rPr>
          <w:rFonts w:cs="Times New Roman"/>
          <w:szCs w:val="24"/>
        </w:rPr>
      </w:pPr>
      <w:r w:rsidRPr="00CF0F1D">
        <w:rPr>
          <w:rFonts w:cs="Times New Roman"/>
          <w:szCs w:val="24"/>
        </w:rPr>
        <w:t>(</w:t>
      </w:r>
      <w:r w:rsidR="00CF0F1D">
        <w:rPr>
          <w:rFonts w:cs="Times New Roman"/>
          <w:szCs w:val="24"/>
        </w:rPr>
        <w:t>b</w:t>
      </w:r>
      <w:r w:rsidRPr="00CF0F1D">
        <w:rPr>
          <w:rFonts w:cs="Times New Roman"/>
          <w:szCs w:val="24"/>
        </w:rPr>
        <w:t>) For the purposes of this section, the term “civic association” means:</w:t>
      </w:r>
    </w:p>
    <w:p w14:paraId="724E83F9" w14:textId="41A51783" w:rsidR="00757EAC" w:rsidRPr="00CF0F1D" w:rsidRDefault="00757EAC" w:rsidP="005A15FA">
      <w:pPr>
        <w:spacing w:after="0" w:line="480" w:lineRule="auto"/>
        <w:ind w:firstLine="1440"/>
        <w:rPr>
          <w:rFonts w:cs="Times New Roman"/>
          <w:szCs w:val="24"/>
        </w:rPr>
      </w:pPr>
      <w:r w:rsidRPr="00CF0F1D">
        <w:rPr>
          <w:rFonts w:cs="Times New Roman"/>
          <w:szCs w:val="24"/>
        </w:rPr>
        <w:t>(1) A nonprofit association, corporation, or other organization that is:</w:t>
      </w:r>
    </w:p>
    <w:p w14:paraId="4929D680" w14:textId="3FD47562" w:rsidR="00757EAC" w:rsidRPr="00CF0F1D" w:rsidRDefault="00757EAC" w:rsidP="005A15FA">
      <w:pPr>
        <w:spacing w:after="0" w:line="480" w:lineRule="auto"/>
        <w:ind w:firstLine="2160"/>
        <w:rPr>
          <w:rFonts w:cs="Times New Roman"/>
          <w:szCs w:val="24"/>
        </w:rPr>
      </w:pPr>
      <w:r w:rsidRPr="00CF0F1D">
        <w:rPr>
          <w:rFonts w:cs="Times New Roman"/>
          <w:szCs w:val="24"/>
        </w:rPr>
        <w:t>(A) Comprised primarily of residents of the community within which the school to be used is located;</w:t>
      </w:r>
    </w:p>
    <w:p w14:paraId="6516CDD4" w14:textId="3DDDD656" w:rsidR="00757EAC" w:rsidRPr="00CF0F1D" w:rsidRDefault="00757EAC" w:rsidP="005A15FA">
      <w:pPr>
        <w:spacing w:after="0" w:line="480" w:lineRule="auto"/>
        <w:ind w:firstLine="2160"/>
        <w:rPr>
          <w:rFonts w:cs="Times New Roman"/>
          <w:szCs w:val="24"/>
        </w:rPr>
      </w:pPr>
      <w:r w:rsidRPr="00CF0F1D">
        <w:rPr>
          <w:rFonts w:cs="Times New Roman"/>
          <w:szCs w:val="24"/>
        </w:rPr>
        <w:t>(B) Operated for the promotion of social welfare and general neighborhood improvement and enhancement; and</w:t>
      </w:r>
    </w:p>
    <w:p w14:paraId="36E33C58" w14:textId="3C99889D" w:rsidR="00757EAC" w:rsidRPr="00CF0F1D" w:rsidRDefault="00757EAC" w:rsidP="005A15FA">
      <w:pPr>
        <w:spacing w:after="0" w:line="480" w:lineRule="auto"/>
        <w:ind w:firstLine="2160"/>
        <w:rPr>
          <w:rFonts w:cs="Times New Roman"/>
          <w:szCs w:val="24"/>
        </w:rPr>
      </w:pPr>
      <w:r w:rsidRPr="00CF0F1D">
        <w:rPr>
          <w:rFonts w:cs="Times New Roman"/>
          <w:szCs w:val="24"/>
        </w:rPr>
        <w:t>(C) Exempt from taxation under section 501(c)(3) or (4) of the Internal Revenue Code of 1986, approved August 16, 1954 (68A Stat. 163; 26 U.S.C. § 501(c)(3), (4)), or a member of the D.C. Federation of Civic Associations or the Federation of Citizens Associations of the District of Columbia; or</w:t>
      </w:r>
    </w:p>
    <w:p w14:paraId="468EDF40" w14:textId="1D558E00" w:rsidR="00757EAC" w:rsidRPr="00CF0F1D" w:rsidRDefault="00757EAC" w:rsidP="005A15FA">
      <w:pPr>
        <w:spacing w:after="0" w:line="480" w:lineRule="auto"/>
        <w:ind w:firstLine="1440"/>
        <w:rPr>
          <w:rFonts w:cs="Times New Roman"/>
          <w:szCs w:val="24"/>
        </w:rPr>
      </w:pPr>
      <w:r w:rsidRPr="00CF0F1D">
        <w:rPr>
          <w:rFonts w:cs="Times New Roman"/>
          <w:szCs w:val="24"/>
        </w:rPr>
        <w:t>(2) A nonprofit association, corporation, or other organization that is:</w:t>
      </w:r>
    </w:p>
    <w:p w14:paraId="72176793" w14:textId="5B36BA8E" w:rsidR="00757EAC" w:rsidRPr="00CF0F1D" w:rsidRDefault="00757EAC" w:rsidP="005A15FA">
      <w:pPr>
        <w:spacing w:after="0" w:line="480" w:lineRule="auto"/>
        <w:ind w:firstLine="2160"/>
        <w:rPr>
          <w:rFonts w:cs="Times New Roman"/>
          <w:szCs w:val="24"/>
        </w:rPr>
      </w:pPr>
      <w:r w:rsidRPr="00CF0F1D">
        <w:rPr>
          <w:rFonts w:cs="Times New Roman"/>
          <w:szCs w:val="24"/>
        </w:rPr>
        <w:t>(A) Comprised primarily of residents of a contiguous community that is defined by specific geographic boundaries, within which the school to be used is located; and</w:t>
      </w:r>
    </w:p>
    <w:p w14:paraId="06ED5DA1" w14:textId="0F2FB0B2" w:rsidR="00757EAC" w:rsidRPr="00CF0F1D" w:rsidRDefault="00757EAC" w:rsidP="005A15FA">
      <w:pPr>
        <w:spacing w:after="0" w:line="480" w:lineRule="auto"/>
        <w:ind w:firstLine="2160"/>
        <w:rPr>
          <w:rFonts w:cs="Times New Roman"/>
          <w:szCs w:val="24"/>
        </w:rPr>
      </w:pPr>
      <w:r w:rsidRPr="00CF0F1D">
        <w:rPr>
          <w:rFonts w:cs="Times New Roman"/>
          <w:szCs w:val="24"/>
        </w:rPr>
        <w:t>(B) Operated for the promotion of the welfare, improvement, and enhancement of that community.”.</w:t>
      </w:r>
    </w:p>
    <w:bookmarkEnd w:id="31"/>
    <w:p w14:paraId="3F504213" w14:textId="3793ED43" w:rsidR="00EB3FE1" w:rsidRPr="00CF0F1D" w:rsidRDefault="00EB3FE1" w:rsidP="005A15FA">
      <w:pPr>
        <w:spacing w:after="0" w:line="480" w:lineRule="auto"/>
        <w:ind w:firstLine="720"/>
        <w:rPr>
          <w:rFonts w:cs="Times New Roman"/>
          <w:szCs w:val="24"/>
        </w:rPr>
      </w:pPr>
      <w:r w:rsidRPr="00CF0F1D">
        <w:rPr>
          <w:rFonts w:cs="Times New Roman"/>
          <w:szCs w:val="24"/>
        </w:rPr>
        <w:t xml:space="preserve">Sec. </w:t>
      </w:r>
      <w:r w:rsidR="00757EAC" w:rsidRPr="00CF0F1D">
        <w:rPr>
          <w:rFonts w:cs="Times New Roman"/>
          <w:szCs w:val="24"/>
        </w:rPr>
        <w:t>1093</w:t>
      </w:r>
      <w:r w:rsidRPr="00CF0F1D">
        <w:rPr>
          <w:rFonts w:cs="Times New Roman"/>
          <w:szCs w:val="24"/>
        </w:rPr>
        <w:t>. Section 3504.5(b)(1) of Title 5-E of the District of Columbia Municipal Regulations (5-E DCMR § 3504.5(b)(1)) is amended to read as follows:</w:t>
      </w:r>
    </w:p>
    <w:p w14:paraId="0503A747" w14:textId="4B92B59B" w:rsidR="00EB3FE1" w:rsidRPr="00CF0F1D" w:rsidRDefault="00EB3FE1" w:rsidP="005A15FA">
      <w:pPr>
        <w:spacing w:line="480" w:lineRule="auto"/>
        <w:rPr>
          <w:rFonts w:eastAsia="Yu Gothic" w:cs="Times New Roman"/>
          <w:szCs w:val="24"/>
        </w:rPr>
      </w:pPr>
      <w:r w:rsidRPr="00CF0F1D">
        <w:rPr>
          <w:rFonts w:eastAsia="Yu Gothic" w:cs="Times New Roman"/>
          <w:szCs w:val="24"/>
        </w:rPr>
        <w:lastRenderedPageBreak/>
        <w:tab/>
        <w:t>“(b)(1) A civic association may enter into a use agreement to use a public</w:t>
      </w:r>
      <w:r w:rsidR="00757EAC" w:rsidRPr="00CF0F1D">
        <w:rPr>
          <w:rFonts w:eastAsia="Yu Gothic" w:cs="Times New Roman"/>
          <w:szCs w:val="24"/>
        </w:rPr>
        <w:t xml:space="preserve"> </w:t>
      </w:r>
      <w:r w:rsidRPr="00CF0F1D">
        <w:rPr>
          <w:rFonts w:eastAsia="Yu Gothic" w:cs="Times New Roman"/>
          <w:szCs w:val="24"/>
        </w:rPr>
        <w:t>school building for a regularly scheduled meeting at no charge; provided, that the outside use of the public</w:t>
      </w:r>
      <w:r w:rsidR="00757EAC" w:rsidRPr="00CF0F1D">
        <w:rPr>
          <w:rFonts w:eastAsia="Yu Gothic" w:cs="Times New Roman"/>
          <w:szCs w:val="24"/>
        </w:rPr>
        <w:t xml:space="preserve"> </w:t>
      </w:r>
      <w:r w:rsidRPr="00CF0F1D">
        <w:rPr>
          <w:rFonts w:eastAsia="Yu Gothic" w:cs="Times New Roman"/>
          <w:szCs w:val="24"/>
        </w:rPr>
        <w:t>school building does not impose a cost on the District, except for the costs of custodial and security services.”.</w:t>
      </w:r>
    </w:p>
    <w:p w14:paraId="4FE5BC1D" w14:textId="661DEAF4" w:rsidR="00EB00E8" w:rsidRPr="00CF0F1D" w:rsidRDefault="00965E61" w:rsidP="005A15FA">
      <w:pPr>
        <w:pStyle w:val="Heading1"/>
        <w:spacing w:line="480" w:lineRule="auto"/>
        <w:rPr>
          <w:rFonts w:eastAsia="Times New Roman" w:cs="Times New Roman"/>
          <w:szCs w:val="24"/>
        </w:rPr>
      </w:pPr>
      <w:bookmarkStart w:id="32" w:name="_Toc513815982"/>
      <w:bookmarkStart w:id="33" w:name="_Toc514093519"/>
      <w:bookmarkEnd w:id="29"/>
      <w:r w:rsidRPr="00CF0F1D">
        <w:rPr>
          <w:rFonts w:eastAsia="Times New Roman" w:cs="Times New Roman"/>
          <w:szCs w:val="24"/>
        </w:rPr>
        <w:t>TITLE II.  ECONOMIC DEVELOPMENT AND REGULATION</w:t>
      </w:r>
      <w:bookmarkEnd w:id="32"/>
      <w:bookmarkEnd w:id="33"/>
    </w:p>
    <w:p w14:paraId="516ADAC6" w14:textId="77777777" w:rsidR="00965E61" w:rsidRPr="00CF0F1D" w:rsidRDefault="00965E61" w:rsidP="005A15FA">
      <w:pPr>
        <w:pStyle w:val="Heading2"/>
        <w:spacing w:line="480" w:lineRule="auto"/>
        <w:rPr>
          <w:rFonts w:cs="Times New Roman"/>
          <w:szCs w:val="24"/>
        </w:rPr>
      </w:pPr>
      <w:r w:rsidRPr="00CF0F1D">
        <w:rPr>
          <w:rFonts w:cs="Times New Roman"/>
          <w:color w:val="2F5496" w:themeColor="accent1" w:themeShade="BF"/>
          <w:szCs w:val="24"/>
        </w:rPr>
        <w:tab/>
      </w:r>
      <w:bookmarkStart w:id="34" w:name="_Toc513815983"/>
      <w:bookmarkStart w:id="35" w:name="_Toc514093520"/>
      <w:r w:rsidRPr="00CF0F1D">
        <w:rPr>
          <w:rFonts w:cs="Times New Roman"/>
          <w:szCs w:val="24"/>
        </w:rPr>
        <w:t>SUBTITLE A. SUPERMARKET TAX INCENTIVE TECHNICAL AMENDMENT</w:t>
      </w:r>
      <w:bookmarkEnd w:id="34"/>
      <w:bookmarkEnd w:id="35"/>
    </w:p>
    <w:p w14:paraId="0B57B85F" w14:textId="77777777" w:rsidR="00965E61" w:rsidRPr="00CF0F1D" w:rsidRDefault="00965E61" w:rsidP="005A15FA">
      <w:pPr>
        <w:spacing w:after="0" w:line="480" w:lineRule="auto"/>
        <w:rPr>
          <w:rFonts w:eastAsia="Times New Roman" w:cs="Times New Roman"/>
          <w:szCs w:val="24"/>
        </w:rPr>
      </w:pPr>
      <w:r w:rsidRPr="00CF0F1D">
        <w:rPr>
          <w:rFonts w:eastAsia="Times New Roman" w:cs="Times New Roman"/>
          <w:szCs w:val="24"/>
        </w:rPr>
        <w:tab/>
        <w:t>Sec. 2001.  Short title.</w:t>
      </w:r>
    </w:p>
    <w:p w14:paraId="3F48D134" w14:textId="77777777" w:rsidR="00965E61" w:rsidRPr="00CF0F1D" w:rsidRDefault="00965E61" w:rsidP="005A15FA">
      <w:pPr>
        <w:spacing w:after="0" w:line="480" w:lineRule="auto"/>
        <w:rPr>
          <w:rFonts w:eastAsia="Times New Roman" w:cs="Times New Roman"/>
          <w:b/>
          <w:szCs w:val="24"/>
        </w:rPr>
      </w:pPr>
      <w:r w:rsidRPr="00CF0F1D">
        <w:rPr>
          <w:rFonts w:eastAsia="Times New Roman" w:cs="Times New Roman"/>
          <w:szCs w:val="24"/>
        </w:rPr>
        <w:tab/>
        <w:t>This subtitle may be cited as the “Supermarket Tax Incentive Technical Amendment Act of 2018”.</w:t>
      </w:r>
    </w:p>
    <w:p w14:paraId="678E96AC" w14:textId="77777777" w:rsidR="00965E61" w:rsidRPr="00CF0F1D" w:rsidRDefault="00965E61" w:rsidP="005A15FA">
      <w:pPr>
        <w:spacing w:after="0" w:line="480" w:lineRule="auto"/>
        <w:rPr>
          <w:rFonts w:eastAsia="Times New Roman" w:cs="Times New Roman"/>
          <w:szCs w:val="24"/>
        </w:rPr>
      </w:pPr>
      <w:r w:rsidRPr="00CF0F1D">
        <w:rPr>
          <w:rFonts w:eastAsia="Times New Roman" w:cs="Times New Roman"/>
          <w:szCs w:val="24"/>
        </w:rPr>
        <w:tab/>
        <w:t xml:space="preserve">Sec. 2002.  Section 47-3802 of the District of Columbia Official Code is amended by adding a new subsection (d) to read as follows: </w:t>
      </w:r>
    </w:p>
    <w:p w14:paraId="64373C11" w14:textId="789DD9A2" w:rsidR="00965E61" w:rsidRPr="00CF0F1D" w:rsidRDefault="00965E61" w:rsidP="005A15FA">
      <w:pPr>
        <w:spacing w:after="0" w:line="480" w:lineRule="auto"/>
        <w:rPr>
          <w:rFonts w:eastAsia="Times New Roman" w:cs="Times New Roman"/>
          <w:szCs w:val="24"/>
        </w:rPr>
      </w:pPr>
      <w:r w:rsidRPr="00CF0F1D">
        <w:rPr>
          <w:rFonts w:eastAsia="Times New Roman" w:cs="Times New Roman"/>
          <w:szCs w:val="24"/>
        </w:rPr>
        <w:tab/>
        <w:t>“(d)  A qualified supermarket certified by the Mayor pursuant to this section shall be eligible for the tax exemptions provided by subsection (a)(1) through (3) of this section throughout the 10-year tax abatement period even if, during the 10-year period, the boundary of the eligible area in which the qualified supermarket was located at the time of certification changes and, as a result of the boundary change, the supermarket is no longer located in an eligible area.”.</w:t>
      </w:r>
    </w:p>
    <w:p w14:paraId="66BD453D" w14:textId="77777777" w:rsidR="00EB5CD6" w:rsidRPr="00CF0F1D" w:rsidRDefault="00EB5CD6" w:rsidP="005A15FA">
      <w:pPr>
        <w:pStyle w:val="Heading2"/>
        <w:spacing w:line="480" w:lineRule="auto"/>
        <w:rPr>
          <w:rFonts w:cs="Times New Roman"/>
          <w:b w:val="0"/>
          <w:szCs w:val="24"/>
          <w:u w:val="single"/>
        </w:rPr>
      </w:pPr>
      <w:r w:rsidRPr="00CF0F1D">
        <w:rPr>
          <w:rFonts w:cs="Times New Roman"/>
          <w:szCs w:val="24"/>
        </w:rPr>
        <w:tab/>
      </w:r>
      <w:bookmarkStart w:id="36" w:name="_Toc513815984"/>
      <w:bookmarkStart w:id="37" w:name="_Toc514093521"/>
      <w:sdt>
        <w:sdtPr>
          <w:rPr>
            <w:rFonts w:cs="Times New Roman"/>
            <w:b w:val="0"/>
            <w:szCs w:val="24"/>
          </w:rPr>
          <w:alias w:val="Name of new subtitle"/>
          <w:tag w:val="Name of new subtitle"/>
          <w:id w:val="-154063280"/>
          <w:placeholder>
            <w:docPart w:val="3F9B6E56808D4E159CC165FEF5AB2E73"/>
          </w:placeholder>
        </w:sdtPr>
        <w:sdtEndPr/>
        <w:sdtContent>
          <w:r w:rsidRPr="00CF0F1D">
            <w:rPr>
              <w:rFonts w:cs="Times New Roman"/>
              <w:szCs w:val="24"/>
            </w:rPr>
            <w:t>SUBTITLE B. NEIGHBORHOOD PROSPERITY INITIATIVE</w:t>
          </w:r>
        </w:sdtContent>
      </w:sdt>
      <w:bookmarkEnd w:id="36"/>
      <w:bookmarkEnd w:id="37"/>
    </w:p>
    <w:p w14:paraId="183BB9D0" w14:textId="1A16A835" w:rsidR="00EB5CD6" w:rsidRPr="00CF0F1D" w:rsidRDefault="00EB5CD6" w:rsidP="005A15FA">
      <w:pPr>
        <w:spacing w:line="480" w:lineRule="auto"/>
        <w:ind w:firstLine="720"/>
        <w:rPr>
          <w:rFonts w:cs="Times New Roman"/>
          <w:szCs w:val="24"/>
        </w:rPr>
      </w:pPr>
      <w:r w:rsidRPr="00CF0F1D">
        <w:rPr>
          <w:rFonts w:cs="Times New Roman"/>
          <w:szCs w:val="24"/>
        </w:rPr>
        <w:t xml:space="preserve">Sec. 2011. Short title. </w:t>
      </w:r>
    </w:p>
    <w:p w14:paraId="465412B1" w14:textId="77777777" w:rsidR="00EB5CD6" w:rsidRPr="00CF0F1D" w:rsidRDefault="00EB5CD6" w:rsidP="005A15FA">
      <w:pPr>
        <w:spacing w:line="480" w:lineRule="auto"/>
        <w:jc w:val="both"/>
        <w:rPr>
          <w:rFonts w:cs="Times New Roman"/>
          <w:szCs w:val="24"/>
        </w:rPr>
      </w:pPr>
      <w:r w:rsidRPr="00CF0F1D">
        <w:rPr>
          <w:rFonts w:cs="Times New Roman"/>
          <w:szCs w:val="24"/>
        </w:rPr>
        <w:tab/>
        <w:t>This subtitle may be cited as the “Neighborhood Prosperity Initiative Act of 2018”.</w:t>
      </w:r>
    </w:p>
    <w:p w14:paraId="225DD7A2" w14:textId="77777777" w:rsidR="00EB5CD6" w:rsidRPr="00CF0F1D" w:rsidRDefault="00EB5CD6" w:rsidP="005A15FA">
      <w:pPr>
        <w:spacing w:line="480" w:lineRule="auto"/>
        <w:jc w:val="both"/>
        <w:rPr>
          <w:rFonts w:cs="Times New Roman"/>
          <w:szCs w:val="24"/>
        </w:rPr>
      </w:pPr>
      <w:r w:rsidRPr="00CF0F1D">
        <w:rPr>
          <w:rFonts w:cs="Times New Roman"/>
          <w:szCs w:val="24"/>
        </w:rPr>
        <w:tab/>
        <w:t>Sec. 2012. Establishment of the Neighborhood Prosperity Initiative.</w:t>
      </w:r>
    </w:p>
    <w:p w14:paraId="052638B3" w14:textId="77777777" w:rsidR="00EB5CD6" w:rsidRPr="00CF0F1D" w:rsidRDefault="00EB5CD6" w:rsidP="005A15FA">
      <w:pPr>
        <w:spacing w:line="480" w:lineRule="auto"/>
        <w:jc w:val="both"/>
        <w:rPr>
          <w:rFonts w:cs="Times New Roman"/>
          <w:szCs w:val="24"/>
        </w:rPr>
      </w:pPr>
      <w:r w:rsidRPr="00CF0F1D">
        <w:rPr>
          <w:rFonts w:cs="Times New Roman"/>
          <w:szCs w:val="24"/>
        </w:rPr>
        <w:lastRenderedPageBreak/>
        <w:tab/>
        <w:t xml:space="preserve">(a)  There is established the Neighborhood Prosperity Initiative (“Initiative”), which shall be administered by the Mayor and under which the Mayor may provide, on a competitive basis, grants </w:t>
      </w:r>
      <w:bookmarkStart w:id="38" w:name="_Hlk513018779"/>
      <w:r w:rsidRPr="00CF0F1D">
        <w:rPr>
          <w:rFonts w:cs="Times New Roman"/>
          <w:szCs w:val="24"/>
        </w:rPr>
        <w:t xml:space="preserve">for commercial, non-residential components of a qualifying project </w:t>
      </w:r>
      <w:bookmarkEnd w:id="38"/>
      <w:r w:rsidRPr="00CF0F1D">
        <w:rPr>
          <w:rFonts w:cs="Times New Roman"/>
          <w:szCs w:val="24"/>
        </w:rPr>
        <w:t xml:space="preserve">to applicants that: </w:t>
      </w:r>
    </w:p>
    <w:p w14:paraId="2659CC26" w14:textId="77777777" w:rsidR="00EB5CD6" w:rsidRPr="00CF0F1D" w:rsidRDefault="00EB5CD6" w:rsidP="005A15FA">
      <w:pPr>
        <w:spacing w:line="480" w:lineRule="auto"/>
        <w:jc w:val="both"/>
        <w:rPr>
          <w:rFonts w:cs="Times New Roman"/>
          <w:szCs w:val="24"/>
        </w:rPr>
      </w:pPr>
      <w:r w:rsidRPr="00CF0F1D">
        <w:rPr>
          <w:rFonts w:cs="Times New Roman"/>
          <w:szCs w:val="24"/>
        </w:rPr>
        <w:tab/>
      </w:r>
      <w:r w:rsidRPr="00CF0F1D">
        <w:rPr>
          <w:rFonts w:cs="Times New Roman"/>
          <w:szCs w:val="24"/>
        </w:rPr>
        <w:tab/>
        <w:t>(1)  Propose a qualifying project;</w:t>
      </w:r>
    </w:p>
    <w:p w14:paraId="5DF98C38" w14:textId="77777777" w:rsidR="00EB5CD6" w:rsidRPr="00CF0F1D" w:rsidRDefault="00EB5CD6" w:rsidP="005A15FA">
      <w:pPr>
        <w:spacing w:line="480" w:lineRule="auto"/>
        <w:jc w:val="both"/>
        <w:rPr>
          <w:rFonts w:cs="Times New Roman"/>
          <w:szCs w:val="24"/>
        </w:rPr>
      </w:pPr>
      <w:r w:rsidRPr="00CF0F1D">
        <w:rPr>
          <w:rFonts w:cs="Times New Roman"/>
          <w:szCs w:val="24"/>
        </w:rPr>
        <w:tab/>
      </w:r>
      <w:r w:rsidRPr="00CF0F1D">
        <w:rPr>
          <w:rFonts w:cs="Times New Roman"/>
          <w:szCs w:val="24"/>
        </w:rPr>
        <w:tab/>
        <w:t>(2)  Have a deficit in funding for a commercial, non-residential component of the qualifying project;</w:t>
      </w:r>
    </w:p>
    <w:p w14:paraId="498525F2" w14:textId="77777777" w:rsidR="00EB5CD6" w:rsidRPr="00CF0F1D" w:rsidRDefault="00EB5CD6" w:rsidP="005A15FA">
      <w:pPr>
        <w:spacing w:line="480" w:lineRule="auto"/>
        <w:jc w:val="both"/>
        <w:rPr>
          <w:rFonts w:cs="Times New Roman"/>
          <w:szCs w:val="24"/>
        </w:rPr>
      </w:pPr>
      <w:r w:rsidRPr="00CF0F1D">
        <w:rPr>
          <w:rFonts w:cs="Times New Roman"/>
          <w:szCs w:val="24"/>
        </w:rPr>
        <w:tab/>
      </w:r>
      <w:r w:rsidRPr="00CF0F1D">
        <w:rPr>
          <w:rFonts w:cs="Times New Roman"/>
          <w:szCs w:val="24"/>
        </w:rPr>
        <w:tab/>
        <w:t>(3)  Agree to commence construction on the qualifying project within 18 months of the award of an Initiative grant, or within such other time period as may be established by the Mayor;</w:t>
      </w:r>
    </w:p>
    <w:p w14:paraId="140D9A72" w14:textId="77777777" w:rsidR="00EB5CD6" w:rsidRPr="00CF0F1D" w:rsidRDefault="00EB5CD6" w:rsidP="005A15FA">
      <w:pPr>
        <w:spacing w:line="480" w:lineRule="auto"/>
        <w:jc w:val="both"/>
        <w:rPr>
          <w:rFonts w:cs="Times New Roman"/>
          <w:szCs w:val="24"/>
        </w:rPr>
      </w:pPr>
      <w:r w:rsidRPr="00CF0F1D">
        <w:rPr>
          <w:rFonts w:cs="Times New Roman"/>
          <w:szCs w:val="24"/>
        </w:rPr>
        <w:tab/>
      </w:r>
      <w:r w:rsidRPr="00CF0F1D">
        <w:rPr>
          <w:rFonts w:cs="Times New Roman"/>
          <w:szCs w:val="24"/>
        </w:rPr>
        <w:tab/>
        <w:t>(4)  Agree to enter into a First Source agreement, if applicable, and a Certified Business Enterprise agreement; and</w:t>
      </w:r>
    </w:p>
    <w:p w14:paraId="68EABF9C" w14:textId="77777777" w:rsidR="00EB5CD6" w:rsidRPr="00CF0F1D" w:rsidRDefault="00EB5CD6" w:rsidP="005A15FA">
      <w:pPr>
        <w:spacing w:line="480" w:lineRule="auto"/>
        <w:ind w:firstLine="720"/>
        <w:jc w:val="both"/>
        <w:rPr>
          <w:rFonts w:cs="Times New Roman"/>
          <w:szCs w:val="24"/>
        </w:rPr>
      </w:pPr>
      <w:r w:rsidRPr="00CF0F1D">
        <w:rPr>
          <w:rFonts w:cs="Times New Roman"/>
          <w:szCs w:val="24"/>
        </w:rPr>
        <w:t xml:space="preserve">            (5) Agree to use a grant provided under the Initiative only for the commercial, non-residential components of the project for which the grant is provided.</w:t>
      </w:r>
    </w:p>
    <w:p w14:paraId="10C5A65B" w14:textId="77777777" w:rsidR="00EB5CD6" w:rsidRPr="00CF0F1D" w:rsidRDefault="00EB5CD6" w:rsidP="005A15FA">
      <w:pPr>
        <w:spacing w:line="480" w:lineRule="auto"/>
        <w:jc w:val="both"/>
        <w:rPr>
          <w:rFonts w:cs="Times New Roman"/>
          <w:szCs w:val="24"/>
        </w:rPr>
      </w:pPr>
      <w:r w:rsidRPr="00CF0F1D">
        <w:rPr>
          <w:rFonts w:cs="Times New Roman"/>
          <w:szCs w:val="24"/>
        </w:rPr>
        <w:tab/>
        <w:t>(b) For the purposes of this subtitle, the term:</w:t>
      </w:r>
    </w:p>
    <w:p w14:paraId="098BAD01" w14:textId="77777777" w:rsidR="00EB5CD6" w:rsidRPr="00CF0F1D" w:rsidRDefault="00EB5CD6" w:rsidP="005A15FA">
      <w:pPr>
        <w:spacing w:line="480" w:lineRule="auto"/>
        <w:jc w:val="both"/>
        <w:rPr>
          <w:rFonts w:cs="Times New Roman"/>
          <w:szCs w:val="24"/>
        </w:rPr>
      </w:pPr>
      <w:r w:rsidRPr="00CF0F1D">
        <w:rPr>
          <w:rFonts w:cs="Times New Roman"/>
          <w:szCs w:val="24"/>
        </w:rPr>
        <w:tab/>
      </w:r>
      <w:r w:rsidRPr="00CF0F1D">
        <w:rPr>
          <w:rFonts w:cs="Times New Roman"/>
          <w:szCs w:val="24"/>
        </w:rPr>
        <w:tab/>
        <w:t xml:space="preserve">(1) “Certified Business Enterprise agreement” means an agreement with the Department of Small and Local Business Development pursuant to the </w:t>
      </w:r>
      <w:r w:rsidRPr="00CF0F1D">
        <w:rPr>
          <w:rFonts w:cs="Times New Roman"/>
          <w:color w:val="373739"/>
          <w:szCs w:val="24"/>
          <w:shd w:val="clear" w:color="auto" w:fill="FFFFFF"/>
        </w:rPr>
        <w:t xml:space="preserve">Small and Certified Business Enterprise Development and Assistance Act of 2005, effective October 20, 2005 (D.C. Law 16-33; D.C. Official Code § 2-218.01 </w:t>
      </w:r>
      <w:r w:rsidRPr="00CF0F1D">
        <w:rPr>
          <w:rFonts w:cs="Times New Roman"/>
          <w:i/>
          <w:color w:val="373739"/>
          <w:szCs w:val="24"/>
          <w:shd w:val="clear" w:color="auto" w:fill="FFFFFF"/>
        </w:rPr>
        <w:t>et seq.</w:t>
      </w:r>
      <w:r w:rsidRPr="00CF0F1D">
        <w:rPr>
          <w:rFonts w:cs="Times New Roman"/>
          <w:color w:val="373739"/>
          <w:szCs w:val="24"/>
          <w:shd w:val="clear" w:color="auto" w:fill="FFFFFF"/>
        </w:rPr>
        <w:t>)</w:t>
      </w:r>
      <w:r w:rsidRPr="00CF0F1D">
        <w:rPr>
          <w:rFonts w:cs="Times New Roman"/>
          <w:szCs w:val="24"/>
        </w:rPr>
        <w:t>.</w:t>
      </w:r>
    </w:p>
    <w:p w14:paraId="4E78BED4" w14:textId="77777777" w:rsidR="00EB5CD6" w:rsidRPr="00CF0F1D" w:rsidRDefault="00EB5CD6" w:rsidP="005A15FA">
      <w:pPr>
        <w:spacing w:line="480" w:lineRule="auto"/>
        <w:ind w:firstLine="720"/>
        <w:jc w:val="both"/>
        <w:rPr>
          <w:rFonts w:cs="Times New Roman"/>
          <w:szCs w:val="24"/>
        </w:rPr>
      </w:pPr>
      <w:r w:rsidRPr="00CF0F1D">
        <w:rPr>
          <w:rFonts w:cs="Times New Roman"/>
          <w:szCs w:val="24"/>
        </w:rPr>
        <w:tab/>
        <w:t xml:space="preserve">(2) “First Source agreement” means an agreement with the Department of Employment Services governing certain obligations of the Developer pursuant to section 4 of the </w:t>
      </w:r>
      <w:r w:rsidRPr="00CF0F1D">
        <w:rPr>
          <w:rFonts w:cs="Times New Roman"/>
          <w:szCs w:val="24"/>
        </w:rPr>
        <w:lastRenderedPageBreak/>
        <w:t>First Source Employment Agreement Act of 1984, effective June 29, 1984 (D.C. Law 5-93; D.C. Official Code § 2-219.03), and Mayor’s Order 83-265, dated November 9, 1983, regarding job creation and employment generated as a result of the construction on the Property.</w:t>
      </w:r>
    </w:p>
    <w:p w14:paraId="093D9F17" w14:textId="77777777" w:rsidR="00EB5CD6" w:rsidRPr="00CF0F1D" w:rsidRDefault="00EB5CD6" w:rsidP="005A15FA">
      <w:pPr>
        <w:spacing w:line="480" w:lineRule="auto"/>
        <w:ind w:firstLine="720"/>
        <w:jc w:val="both"/>
        <w:rPr>
          <w:rFonts w:cs="Times New Roman"/>
          <w:szCs w:val="24"/>
        </w:rPr>
      </w:pPr>
      <w:r w:rsidRPr="00CF0F1D">
        <w:rPr>
          <w:rFonts w:cs="Times New Roman"/>
          <w:szCs w:val="24"/>
        </w:rPr>
        <w:tab/>
        <w:t>(3) “Qualifying project” means mixed-use or retail real estate development project that is in a low-income community, as that term is defined in section 45D of the Internal Revenue Code of 1986, approved December 21, 2000 (114 Stat. 2763; 26 U.S.C. § 45D).</w:t>
      </w:r>
    </w:p>
    <w:p w14:paraId="13D22E28" w14:textId="77777777" w:rsidR="00EB5CD6" w:rsidRPr="00CF0F1D" w:rsidRDefault="00EB5CD6" w:rsidP="005A15FA">
      <w:pPr>
        <w:pStyle w:val="Heading2"/>
        <w:spacing w:line="480" w:lineRule="auto"/>
        <w:rPr>
          <w:rFonts w:cs="Times New Roman"/>
          <w:szCs w:val="24"/>
        </w:rPr>
      </w:pPr>
      <w:r w:rsidRPr="00CF0F1D">
        <w:rPr>
          <w:rFonts w:cs="Times New Roman"/>
          <w:szCs w:val="24"/>
        </w:rPr>
        <w:tab/>
      </w:r>
      <w:bookmarkStart w:id="39" w:name="_Toc514093522"/>
      <w:sdt>
        <w:sdtPr>
          <w:rPr>
            <w:rFonts w:cs="Times New Roman"/>
            <w:szCs w:val="24"/>
          </w:rPr>
          <w:alias w:val="Name of new subtitle"/>
          <w:tag w:val="Name of new subtitle"/>
          <w:id w:val="397482749"/>
          <w:placeholder>
            <w:docPart w:val="0ED05B8E4021478A85446C37145973B9"/>
          </w:placeholder>
        </w:sdtPr>
        <w:sdtEndPr/>
        <w:sdtContent>
          <w:r w:rsidRPr="00CF0F1D">
            <w:rPr>
              <w:rFonts w:cs="Times New Roman"/>
              <w:szCs w:val="24"/>
            </w:rPr>
            <w:t>SUBTITLE C. DMPED GRANT-MAKING AUTHORITY</w:t>
          </w:r>
        </w:sdtContent>
      </w:sdt>
      <w:r w:rsidRPr="00CF0F1D">
        <w:rPr>
          <w:rFonts w:cs="Times New Roman"/>
          <w:szCs w:val="24"/>
        </w:rPr>
        <w:t>.</w:t>
      </w:r>
      <w:bookmarkEnd w:id="39"/>
    </w:p>
    <w:p w14:paraId="01416683" w14:textId="32C65274" w:rsidR="00EB5CD6" w:rsidRPr="00CF0F1D" w:rsidRDefault="00EB5CD6" w:rsidP="005A15FA">
      <w:pPr>
        <w:spacing w:after="0" w:line="480" w:lineRule="auto"/>
        <w:ind w:firstLine="720"/>
        <w:jc w:val="both"/>
        <w:rPr>
          <w:rFonts w:cs="Times New Roman"/>
          <w:szCs w:val="24"/>
        </w:rPr>
      </w:pPr>
      <w:r w:rsidRPr="00CF0F1D">
        <w:rPr>
          <w:rFonts w:cs="Times New Roman"/>
          <w:szCs w:val="24"/>
        </w:rPr>
        <w:t>Sec. 2021. Short title.</w:t>
      </w:r>
    </w:p>
    <w:p w14:paraId="450668FC" w14:textId="77777777" w:rsidR="00EB5CD6" w:rsidRPr="00CF0F1D" w:rsidRDefault="00EB5CD6" w:rsidP="005A15FA">
      <w:pPr>
        <w:spacing w:after="0" w:line="480" w:lineRule="auto"/>
        <w:jc w:val="both"/>
        <w:rPr>
          <w:rFonts w:cs="Times New Roman"/>
          <w:szCs w:val="24"/>
        </w:rPr>
      </w:pPr>
      <w:r w:rsidRPr="00CF0F1D">
        <w:rPr>
          <w:rFonts w:cs="Times New Roman"/>
          <w:szCs w:val="24"/>
        </w:rPr>
        <w:tab/>
        <w:t>This subtitle may be cited as the “Deputy Mayor for Planning and Economic Development Grant-Making Authority Amendment Act of 2018”.</w:t>
      </w:r>
    </w:p>
    <w:p w14:paraId="25F9FF2A" w14:textId="70E283AB" w:rsidR="00EB5CD6" w:rsidRPr="00CF0F1D" w:rsidRDefault="00EB5CD6" w:rsidP="005A15FA">
      <w:pPr>
        <w:spacing w:after="0" w:line="480" w:lineRule="auto"/>
        <w:jc w:val="both"/>
        <w:rPr>
          <w:rFonts w:cs="Times New Roman"/>
          <w:szCs w:val="24"/>
        </w:rPr>
      </w:pPr>
      <w:r w:rsidRPr="00CF0F1D">
        <w:rPr>
          <w:rFonts w:cs="Times New Roman"/>
          <w:szCs w:val="24"/>
        </w:rPr>
        <w:tab/>
        <w:t>Sec. 2022. Section 2032(a) of the Deputy Mayor for Planning and Economic Development Limited Grant-Making Authority Act of 2012, effective September 20, 2012 (D.C. Law 19-168; D.C. Official Code § 1-328.04(a)), is amended as follows:</w:t>
      </w:r>
    </w:p>
    <w:p w14:paraId="02BEC601" w14:textId="7ABA9859" w:rsidR="00EB5CD6" w:rsidRPr="00CF0F1D" w:rsidRDefault="00EB5CD6" w:rsidP="005A15FA">
      <w:pPr>
        <w:spacing w:after="0" w:line="480" w:lineRule="auto"/>
        <w:jc w:val="both"/>
        <w:rPr>
          <w:rFonts w:cs="Times New Roman"/>
          <w:szCs w:val="24"/>
        </w:rPr>
      </w:pPr>
      <w:r w:rsidRPr="00CF0F1D">
        <w:rPr>
          <w:rFonts w:cs="Times New Roman"/>
          <w:szCs w:val="24"/>
        </w:rPr>
        <w:tab/>
        <w:t>(a) Paragraph (2) is amended by striking the word “and”.</w:t>
      </w:r>
    </w:p>
    <w:p w14:paraId="6BBEBC5F" w14:textId="0CCFA86B" w:rsidR="00EB5CD6" w:rsidRPr="00CF0F1D" w:rsidRDefault="00EB5CD6" w:rsidP="005A15FA">
      <w:pPr>
        <w:spacing w:after="0" w:line="480" w:lineRule="auto"/>
        <w:jc w:val="both"/>
        <w:rPr>
          <w:rFonts w:cs="Times New Roman"/>
          <w:szCs w:val="24"/>
        </w:rPr>
      </w:pPr>
      <w:r w:rsidRPr="00CF0F1D">
        <w:rPr>
          <w:rFonts w:cs="Times New Roman"/>
          <w:szCs w:val="24"/>
        </w:rPr>
        <w:tab/>
        <w:t>(b) Paragraph (4) is amended by striking the period at the end and inserting a semi-colon in its place.</w:t>
      </w:r>
    </w:p>
    <w:p w14:paraId="0F4D8892" w14:textId="3F7EB0E1" w:rsidR="00EB5CD6" w:rsidRPr="00CF0F1D" w:rsidRDefault="00EB5CD6" w:rsidP="005A15FA">
      <w:pPr>
        <w:spacing w:after="0" w:line="480" w:lineRule="auto"/>
        <w:jc w:val="both"/>
        <w:rPr>
          <w:rFonts w:cs="Times New Roman"/>
          <w:szCs w:val="24"/>
        </w:rPr>
      </w:pPr>
      <w:r w:rsidRPr="00CF0F1D">
        <w:rPr>
          <w:rFonts w:cs="Times New Roman"/>
          <w:szCs w:val="24"/>
        </w:rPr>
        <w:tab/>
        <w:t>(c) New paragraphs (5), (6), and (7) are added to read as follows:</w:t>
      </w:r>
    </w:p>
    <w:p w14:paraId="2C7CFD6A" w14:textId="77777777" w:rsidR="00EB5CD6" w:rsidRPr="00CF0F1D" w:rsidRDefault="00EB5CD6" w:rsidP="005A15FA">
      <w:pPr>
        <w:spacing w:after="0" w:line="480" w:lineRule="auto"/>
        <w:jc w:val="both"/>
        <w:rPr>
          <w:rFonts w:cs="Times New Roman"/>
          <w:szCs w:val="24"/>
        </w:rPr>
      </w:pPr>
      <w:r w:rsidRPr="00CF0F1D">
        <w:rPr>
          <w:rFonts w:cs="Times New Roman"/>
          <w:szCs w:val="24"/>
        </w:rPr>
        <w:tab/>
      </w:r>
      <w:r w:rsidRPr="00CF0F1D">
        <w:rPr>
          <w:rFonts w:cs="Times New Roman"/>
          <w:szCs w:val="24"/>
        </w:rPr>
        <w:tab/>
        <w:t xml:space="preserve">“(5) Funds in support of the Retail Priority Areas (Great Streets Initiative) pursuant to the Retail Incentive Act of 2004, effective September 6, 2004 (D.C. Law 15-185; D.C. Official Code § 2-1217.71 </w:t>
      </w:r>
      <w:r w:rsidRPr="00CF0F1D">
        <w:rPr>
          <w:rFonts w:cs="Times New Roman"/>
          <w:i/>
          <w:szCs w:val="24"/>
        </w:rPr>
        <w:t>et seq.</w:t>
      </w:r>
      <w:r w:rsidRPr="00CF0F1D">
        <w:rPr>
          <w:rFonts w:cs="Times New Roman"/>
          <w:szCs w:val="24"/>
        </w:rPr>
        <w:t>).</w:t>
      </w:r>
    </w:p>
    <w:p w14:paraId="5212A413" w14:textId="47F3B904" w:rsidR="00EB5CD6" w:rsidRPr="00CF0F1D" w:rsidRDefault="00EB5CD6" w:rsidP="005A15FA">
      <w:pPr>
        <w:spacing w:after="0" w:line="480" w:lineRule="auto"/>
        <w:ind w:firstLine="720"/>
        <w:jc w:val="both"/>
        <w:rPr>
          <w:rFonts w:cs="Times New Roman"/>
          <w:szCs w:val="24"/>
        </w:rPr>
      </w:pPr>
      <w:r w:rsidRPr="00CF0F1D">
        <w:rPr>
          <w:rFonts w:cs="Times New Roman"/>
          <w:szCs w:val="24"/>
        </w:rPr>
        <w:tab/>
        <w:t xml:space="preserve">“(6) Funds in support of the redevelopment of the St. Elizabeths East Campus Redevelopment Site, as defined in section 2042(e)(3) of the St. Elizabeths East Campus </w:t>
      </w:r>
      <w:r w:rsidRPr="00CF0F1D">
        <w:rPr>
          <w:rFonts w:cs="Times New Roman"/>
          <w:szCs w:val="24"/>
        </w:rPr>
        <w:lastRenderedPageBreak/>
        <w:t>Redevelopment Fund Establishment Act of 2017, effective December 13, 2017 (D.C. Law 22-33; D.C. Official Code § 1-325.361); and</w:t>
      </w:r>
    </w:p>
    <w:p w14:paraId="302D3B34" w14:textId="0F36A287" w:rsidR="00EB5CD6" w:rsidRPr="00CF0F1D" w:rsidRDefault="00EB5CD6" w:rsidP="005A15FA">
      <w:pPr>
        <w:spacing w:after="0" w:line="480" w:lineRule="auto"/>
        <w:jc w:val="both"/>
        <w:rPr>
          <w:rFonts w:cs="Times New Roman"/>
          <w:szCs w:val="24"/>
        </w:rPr>
      </w:pPr>
      <w:r w:rsidRPr="00CF0F1D">
        <w:rPr>
          <w:rFonts w:cs="Times New Roman"/>
          <w:szCs w:val="24"/>
        </w:rPr>
        <w:tab/>
      </w:r>
      <w:r w:rsidRPr="00CF0F1D">
        <w:rPr>
          <w:rFonts w:cs="Times New Roman"/>
          <w:szCs w:val="24"/>
        </w:rPr>
        <w:tab/>
        <w:t xml:space="preserve">“(7) Funds in support of the redevelopment of the Walter Reed Redevelopment Site, as defined in section 2(17) of the Walter Reed Development Omnibus Act of 2016, effective May 18, 2016 (D.C. Law 21-119; D.C. Official Code § 2-1227.01(17)).”. </w:t>
      </w:r>
    </w:p>
    <w:sdt>
      <w:sdtPr>
        <w:rPr>
          <w:rFonts w:eastAsiaTheme="majorEastAsia" w:cs="Times New Roman"/>
          <w:b/>
          <w:szCs w:val="24"/>
        </w:rPr>
        <w:alias w:val="Name of new subtitle"/>
        <w:tag w:val="Name of new subtitle"/>
        <w:id w:val="645479110"/>
        <w:placeholder>
          <w:docPart w:val="A321C355EC39415BB534A1B6112FFEBF"/>
        </w:placeholder>
      </w:sdtPr>
      <w:sdtEndPr/>
      <w:sdtContent>
        <w:bookmarkStart w:id="40" w:name="_Toc514093523" w:displacedByCustomXml="prev"/>
        <w:bookmarkStart w:id="41" w:name="_Toc513815985" w:displacedByCustomXml="prev"/>
        <w:p w14:paraId="16A92895" w14:textId="6A715518" w:rsidR="00EB5CD6" w:rsidRPr="00CF0F1D" w:rsidRDefault="00814BFD" w:rsidP="005A15FA">
          <w:pPr>
            <w:keepNext/>
            <w:keepLines/>
            <w:spacing w:before="40" w:after="0" w:line="480" w:lineRule="auto"/>
            <w:outlineLvl w:val="1"/>
            <w:rPr>
              <w:rFonts w:eastAsiaTheme="majorEastAsia" w:cs="Times New Roman"/>
              <w:b/>
              <w:szCs w:val="24"/>
            </w:rPr>
          </w:pPr>
          <w:sdt>
            <w:sdtPr>
              <w:rPr>
                <w:rStyle w:val="Heading2Char"/>
                <w:rFonts w:cs="Times New Roman"/>
                <w:szCs w:val="24"/>
              </w:rPr>
              <w:alias w:val="Name of new subtitle"/>
              <w:tag w:val="Name of new subtitle"/>
              <w:id w:val="1231268399"/>
              <w:placeholder>
                <w:docPart w:val="7730EC88A134492AB916DCF9ED39A58C"/>
              </w:placeholder>
            </w:sdtPr>
            <w:sdtEndPr>
              <w:rPr>
                <w:rStyle w:val="Heading2Char"/>
              </w:rPr>
            </w:sdtEndPr>
            <w:sdtContent>
              <w:r w:rsidR="00EB5CD6" w:rsidRPr="00CF0F1D">
                <w:rPr>
                  <w:rStyle w:val="Heading2Char"/>
                  <w:rFonts w:cs="Times New Roman"/>
                  <w:szCs w:val="24"/>
                </w:rPr>
                <w:tab/>
                <w:t>SUBTITLE</w:t>
              </w:r>
              <w:r w:rsidR="0007518B" w:rsidRPr="00CF0F1D">
                <w:rPr>
                  <w:rStyle w:val="Heading2Char"/>
                  <w:rFonts w:cs="Times New Roman"/>
                  <w:szCs w:val="24"/>
                </w:rPr>
                <w:t xml:space="preserve"> </w:t>
              </w:r>
              <w:r w:rsidR="00EB5CD6" w:rsidRPr="00CF0F1D">
                <w:rPr>
                  <w:rStyle w:val="Heading2Char"/>
                  <w:rFonts w:cs="Times New Roman"/>
                  <w:szCs w:val="24"/>
                </w:rPr>
                <w:t>D. WALTER REED GRANT-MAKING AUTHORITY</w:t>
              </w:r>
            </w:sdtContent>
          </w:sdt>
        </w:p>
      </w:sdtContent>
    </w:sdt>
    <w:bookmarkEnd w:id="40" w:displacedByCustomXml="prev"/>
    <w:bookmarkEnd w:id="41" w:displacedByCustomXml="prev"/>
    <w:p w14:paraId="311769C6" w14:textId="77777777" w:rsidR="00EB5CD6" w:rsidRPr="00CF0F1D" w:rsidRDefault="00EB5CD6" w:rsidP="005A15FA">
      <w:pPr>
        <w:spacing w:after="0" w:line="480" w:lineRule="auto"/>
        <w:rPr>
          <w:rFonts w:eastAsia="Times New Roman" w:cs="Times New Roman"/>
          <w:szCs w:val="24"/>
        </w:rPr>
      </w:pPr>
      <w:r w:rsidRPr="00CF0F1D">
        <w:rPr>
          <w:rFonts w:eastAsia="Times New Roman" w:cs="Times New Roman"/>
          <w:szCs w:val="24"/>
        </w:rPr>
        <w:tab/>
        <w:t>Sec. 2031.  Short title.</w:t>
      </w:r>
    </w:p>
    <w:p w14:paraId="6A4192CA" w14:textId="77777777" w:rsidR="00EB5CD6" w:rsidRPr="00CF0F1D" w:rsidRDefault="00EB5CD6" w:rsidP="005A15FA">
      <w:pPr>
        <w:spacing w:after="0" w:line="480" w:lineRule="auto"/>
        <w:rPr>
          <w:rFonts w:eastAsia="Times New Roman" w:cs="Times New Roman"/>
          <w:szCs w:val="24"/>
        </w:rPr>
      </w:pPr>
      <w:r w:rsidRPr="00CF0F1D">
        <w:rPr>
          <w:rFonts w:eastAsia="Times New Roman" w:cs="Times New Roman"/>
          <w:szCs w:val="24"/>
        </w:rPr>
        <w:tab/>
        <w:t>This subtitle may be cited as the “Walter Reed Grant-Making Authority Amendment Act of 2018”.</w:t>
      </w:r>
    </w:p>
    <w:p w14:paraId="70A9429F" w14:textId="57B3D4D6" w:rsidR="00EB5CD6" w:rsidRPr="00CF0F1D" w:rsidRDefault="00EB5CD6" w:rsidP="005A15FA">
      <w:pPr>
        <w:spacing w:after="0" w:line="480" w:lineRule="auto"/>
        <w:rPr>
          <w:rFonts w:eastAsia="Times New Roman" w:cs="Times New Roman"/>
          <w:szCs w:val="24"/>
        </w:rPr>
      </w:pPr>
      <w:r w:rsidRPr="00CF0F1D">
        <w:rPr>
          <w:rFonts w:eastAsia="Times New Roman" w:cs="Times New Roman"/>
          <w:szCs w:val="24"/>
        </w:rPr>
        <w:tab/>
        <w:t xml:space="preserve">Sec. 2032.  Section 7(d) of the Walter Reed Development Omnibus Act of 2016, effective May 18, 2016 (D.C. Law 21-119; D.C. Official Code § 2-1227.06(d)), is amended by striking the phrase “to the Developer”. </w:t>
      </w:r>
    </w:p>
    <w:p w14:paraId="3C0BF025" w14:textId="77777777" w:rsidR="00EB5CD6" w:rsidRPr="00CF0F1D" w:rsidRDefault="00EB5CD6" w:rsidP="005A15FA">
      <w:pPr>
        <w:pStyle w:val="Heading2"/>
        <w:spacing w:line="480" w:lineRule="auto"/>
        <w:rPr>
          <w:rFonts w:cs="Times New Roman"/>
          <w:szCs w:val="24"/>
        </w:rPr>
      </w:pPr>
      <w:r w:rsidRPr="00CF0F1D">
        <w:rPr>
          <w:rFonts w:cs="Times New Roman"/>
          <w:b w:val="0"/>
          <w:szCs w:val="24"/>
        </w:rPr>
        <w:tab/>
      </w:r>
      <w:bookmarkStart w:id="42" w:name="_Toc513815986"/>
      <w:bookmarkStart w:id="43" w:name="_Toc514093524"/>
      <w:sdt>
        <w:sdtPr>
          <w:rPr>
            <w:rFonts w:cs="Times New Roman"/>
            <w:szCs w:val="24"/>
          </w:rPr>
          <w:alias w:val="TITLE X, SUBTITLE X. NAME OF SUBTITLE"/>
          <w:tag w:val="TITLE X, SUBTITLE X. NAME OF SUBTITLE"/>
          <w:id w:val="-1938906119"/>
          <w:placeholder>
            <w:docPart w:val="D8A68F856C8B49FE949F9F731D42502D"/>
          </w:placeholder>
        </w:sdtPr>
        <w:sdtEndPr/>
        <w:sdtContent>
          <w:r w:rsidRPr="00CF0F1D">
            <w:rPr>
              <w:rFonts w:cs="Times New Roman"/>
              <w:szCs w:val="24"/>
            </w:rPr>
            <w:t>SUBTITLE E. ADMINISTRATION OF THE DISTRICT OF COLUMBIA JOBS TRUST FUND</w:t>
          </w:r>
        </w:sdtContent>
      </w:sdt>
      <w:bookmarkEnd w:id="42"/>
      <w:bookmarkEnd w:id="43"/>
    </w:p>
    <w:p w14:paraId="31089847" w14:textId="77777777" w:rsidR="00EB5CD6" w:rsidRPr="00CF0F1D" w:rsidRDefault="00EB5CD6" w:rsidP="005A15FA">
      <w:pPr>
        <w:spacing w:after="0" w:line="480" w:lineRule="auto"/>
        <w:ind w:firstLine="720"/>
        <w:rPr>
          <w:rFonts w:cs="Times New Roman"/>
          <w:szCs w:val="24"/>
        </w:rPr>
      </w:pPr>
      <w:r w:rsidRPr="00CF0F1D">
        <w:rPr>
          <w:rFonts w:cs="Times New Roman"/>
          <w:szCs w:val="24"/>
        </w:rPr>
        <w:t>Sec. 2041.  Short title.</w:t>
      </w:r>
    </w:p>
    <w:p w14:paraId="31C6B7A8" w14:textId="77777777" w:rsidR="00EB5CD6" w:rsidRPr="00CF0F1D" w:rsidRDefault="00EB5CD6" w:rsidP="005A15FA">
      <w:pPr>
        <w:spacing w:after="0" w:line="480" w:lineRule="auto"/>
        <w:rPr>
          <w:rFonts w:cs="Times New Roman"/>
          <w:szCs w:val="24"/>
        </w:rPr>
      </w:pPr>
      <w:r w:rsidRPr="00CF0F1D">
        <w:rPr>
          <w:rFonts w:cs="Times New Roman"/>
          <w:szCs w:val="24"/>
        </w:rPr>
        <w:tab/>
        <w:t>This subtitle may be cited as the “Administration of the District of Columbia Jobs Trust Fund Amendment Act of 2018”.</w:t>
      </w:r>
    </w:p>
    <w:p w14:paraId="2F807608" w14:textId="77777777" w:rsidR="00EB5CD6" w:rsidRPr="00CF0F1D" w:rsidRDefault="00EB5CD6" w:rsidP="005A15FA">
      <w:pPr>
        <w:spacing w:after="0" w:line="480" w:lineRule="auto"/>
        <w:rPr>
          <w:rFonts w:cs="Times New Roman"/>
          <w:szCs w:val="24"/>
        </w:rPr>
      </w:pPr>
      <w:r w:rsidRPr="00CF0F1D">
        <w:rPr>
          <w:rFonts w:cs="Times New Roman"/>
          <w:szCs w:val="24"/>
        </w:rPr>
        <w:tab/>
        <w:t>Sec. 2042.  Section 5c(a) of the First Source Employment Agreement Act of 1984, effective February 24, 2012 (D.C. Law 19-84; D.C. Official Code § 2-219.04c(a)), is amended by striking the phrase “Deputy Mayor for Planning and Economic Development” and inserting the phrase “Department of Employment Services” in its place.</w:t>
      </w:r>
    </w:p>
    <w:p w14:paraId="3E84F8C8" w14:textId="77777777" w:rsidR="00EB5CD6" w:rsidRPr="00CF0F1D" w:rsidRDefault="00EB5CD6" w:rsidP="005A15FA">
      <w:pPr>
        <w:pStyle w:val="Heading2"/>
        <w:spacing w:line="480" w:lineRule="auto"/>
        <w:rPr>
          <w:rFonts w:cs="Times New Roman"/>
          <w:szCs w:val="24"/>
        </w:rPr>
      </w:pPr>
      <w:r w:rsidRPr="00CF0F1D">
        <w:rPr>
          <w:rFonts w:cs="Times New Roman"/>
          <w:szCs w:val="24"/>
        </w:rPr>
        <w:lastRenderedPageBreak/>
        <w:tab/>
      </w:r>
      <w:bookmarkStart w:id="44" w:name="_Toc513815987"/>
      <w:bookmarkStart w:id="45" w:name="_Toc514093525"/>
      <w:r w:rsidRPr="00CF0F1D">
        <w:rPr>
          <w:rFonts w:cs="Times New Roman"/>
          <w:szCs w:val="24"/>
        </w:rPr>
        <w:t>SUBTITLE F. EXTENDED HOURS OF ALCOHOLIC BEVERAGE SALES ON CERTAIN HOLIDAYS</w:t>
      </w:r>
      <w:bookmarkEnd w:id="44"/>
      <w:bookmarkEnd w:id="45"/>
    </w:p>
    <w:p w14:paraId="1EDFF5BC" w14:textId="77777777" w:rsidR="00EB5CD6" w:rsidRPr="00CF0F1D" w:rsidRDefault="00EB5CD6" w:rsidP="005A15FA">
      <w:pPr>
        <w:spacing w:after="0" w:line="480" w:lineRule="auto"/>
        <w:ind w:firstLine="720"/>
        <w:jc w:val="both"/>
        <w:rPr>
          <w:rFonts w:cs="Times New Roman"/>
          <w:szCs w:val="24"/>
        </w:rPr>
      </w:pPr>
      <w:r w:rsidRPr="00CF0F1D">
        <w:rPr>
          <w:rFonts w:cs="Times New Roman"/>
          <w:szCs w:val="24"/>
        </w:rPr>
        <w:t>Sec. 2051.  Short title.</w:t>
      </w:r>
    </w:p>
    <w:p w14:paraId="10E2DE74" w14:textId="77777777" w:rsidR="00EB5CD6" w:rsidRPr="00CF0F1D" w:rsidRDefault="00EB5CD6" w:rsidP="005A15FA">
      <w:pPr>
        <w:spacing w:after="0" w:line="480" w:lineRule="auto"/>
        <w:jc w:val="both"/>
        <w:rPr>
          <w:rFonts w:cs="Times New Roman"/>
          <w:szCs w:val="24"/>
        </w:rPr>
      </w:pPr>
      <w:r w:rsidRPr="00CF0F1D">
        <w:rPr>
          <w:rFonts w:cs="Times New Roman"/>
          <w:szCs w:val="24"/>
        </w:rPr>
        <w:tab/>
        <w:t xml:space="preserve">This subtitle may be cited as the “Extended Hours for On-Premises Alcoholic Beverage Sales on Certain Holiday Weekends Amendment Act of 2018”. </w:t>
      </w:r>
    </w:p>
    <w:p w14:paraId="6A7CC19C" w14:textId="7BB8E7B0" w:rsidR="00EB5CD6" w:rsidRPr="00CF0F1D" w:rsidRDefault="00EB5CD6" w:rsidP="005A15FA">
      <w:pPr>
        <w:spacing w:after="0" w:line="480" w:lineRule="auto"/>
        <w:jc w:val="both"/>
        <w:rPr>
          <w:rFonts w:cs="Times New Roman"/>
          <w:szCs w:val="24"/>
        </w:rPr>
      </w:pPr>
      <w:r w:rsidRPr="00CF0F1D">
        <w:rPr>
          <w:rFonts w:cs="Times New Roman"/>
          <w:szCs w:val="24"/>
        </w:rPr>
        <w:tab/>
        <w:t>Sec. 2052. Section 25-723(c)(1) of the District of Columbia Official Code is amended as follows:</w:t>
      </w:r>
    </w:p>
    <w:p w14:paraId="4F1C63B9" w14:textId="063A3D2C" w:rsidR="00EB5CD6" w:rsidRPr="00CF0F1D" w:rsidRDefault="00EB5CD6" w:rsidP="005A15FA">
      <w:pPr>
        <w:spacing w:after="0" w:line="480" w:lineRule="auto"/>
        <w:jc w:val="both"/>
        <w:rPr>
          <w:rFonts w:cs="Times New Roman"/>
          <w:szCs w:val="24"/>
        </w:rPr>
      </w:pPr>
      <w:r w:rsidRPr="00CF0F1D">
        <w:rPr>
          <w:rFonts w:cs="Times New Roman"/>
          <w:szCs w:val="24"/>
        </w:rPr>
        <w:tab/>
        <w:t>(a) Subparagraph (B) is amended by striking the phrase “Memorial Day and Labor Day, as set forth in §</w:t>
      </w:r>
      <w:r w:rsidRPr="00CF0F1D">
        <w:rPr>
          <w:rFonts w:cs="Times New Roman"/>
          <w:szCs w:val="24"/>
        </w:rPr>
        <w:t> </w:t>
      </w:r>
      <w:r w:rsidRPr="00CF0F1D">
        <w:rPr>
          <w:rFonts w:cs="Times New Roman"/>
          <w:szCs w:val="24"/>
        </w:rPr>
        <w:t>1-612.02(a)); and” and inserting the phrase “Martin Luther King, Jr.’s Birthday, Washington’s Birthday, Memorial Day, Labor Day, and Columbus Day, as set forth in §</w:t>
      </w:r>
      <w:r w:rsidRPr="00CF0F1D">
        <w:rPr>
          <w:rFonts w:cs="Times New Roman"/>
          <w:szCs w:val="24"/>
        </w:rPr>
        <w:t> </w:t>
      </w:r>
      <w:r w:rsidRPr="00CF0F1D">
        <w:rPr>
          <w:rFonts w:cs="Times New Roman"/>
          <w:szCs w:val="24"/>
        </w:rPr>
        <w:t>1-612.02(a));” in its place.</w:t>
      </w:r>
    </w:p>
    <w:p w14:paraId="0F2A992F" w14:textId="6023CA7E" w:rsidR="00EB5CD6" w:rsidRPr="00CF0F1D" w:rsidRDefault="00EB5CD6" w:rsidP="005A15FA">
      <w:pPr>
        <w:spacing w:after="0" w:line="480" w:lineRule="auto"/>
        <w:jc w:val="both"/>
        <w:rPr>
          <w:rFonts w:cs="Times New Roman"/>
          <w:szCs w:val="24"/>
        </w:rPr>
      </w:pPr>
      <w:r w:rsidRPr="00CF0F1D">
        <w:rPr>
          <w:rFonts w:cs="Times New Roman"/>
          <w:szCs w:val="24"/>
        </w:rPr>
        <w:tab/>
        <w:t>(b) Subparagraph (C) is amended by striking the period at the end and inserting the phrase “; and” in its place.</w:t>
      </w:r>
    </w:p>
    <w:p w14:paraId="704365E8" w14:textId="629A18E6" w:rsidR="00EB5CD6" w:rsidRPr="00CF0F1D" w:rsidRDefault="00EB5CD6" w:rsidP="005A15FA">
      <w:pPr>
        <w:spacing w:after="0" w:line="480" w:lineRule="auto"/>
        <w:jc w:val="both"/>
        <w:rPr>
          <w:rFonts w:cs="Times New Roman"/>
          <w:szCs w:val="24"/>
        </w:rPr>
      </w:pPr>
      <w:r w:rsidRPr="00CF0F1D">
        <w:rPr>
          <w:rFonts w:cs="Times New Roman"/>
          <w:szCs w:val="24"/>
        </w:rPr>
        <w:tab/>
        <w:t>(c) A new subparagraph (D) is added to read as follows:</w:t>
      </w:r>
    </w:p>
    <w:p w14:paraId="64A95A35" w14:textId="4AE8ED8C" w:rsidR="00EB5CD6" w:rsidRPr="00CF0F1D" w:rsidRDefault="00EB5CD6" w:rsidP="005A15FA">
      <w:pPr>
        <w:spacing w:after="0" w:line="480" w:lineRule="auto"/>
        <w:jc w:val="both"/>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“(D) The Friday, Saturday, and Sunday following Thanksgiving Day, as set forth in § 1-612.02(a)(9).”.</w:t>
      </w:r>
    </w:p>
    <w:p w14:paraId="1D66B237" w14:textId="6B2474B8" w:rsidR="00F35F7A" w:rsidRPr="00CF0F1D" w:rsidRDefault="00F35F7A" w:rsidP="005A15FA">
      <w:pPr>
        <w:pStyle w:val="Heading2"/>
        <w:spacing w:line="480" w:lineRule="auto"/>
        <w:ind w:firstLine="720"/>
        <w:rPr>
          <w:rFonts w:cs="Times New Roman"/>
          <w:szCs w:val="24"/>
        </w:rPr>
      </w:pPr>
      <w:bookmarkStart w:id="46" w:name="_Toc513815988"/>
      <w:bookmarkStart w:id="47" w:name="_Toc514093526"/>
      <w:r w:rsidRPr="00CF0F1D">
        <w:rPr>
          <w:rFonts w:cs="Times New Roman"/>
          <w:szCs w:val="24"/>
        </w:rPr>
        <w:t xml:space="preserve">SUBTITLE </w:t>
      </w:r>
      <w:r w:rsidR="00563105" w:rsidRPr="00CF0F1D">
        <w:rPr>
          <w:rFonts w:cs="Times New Roman"/>
          <w:szCs w:val="24"/>
        </w:rPr>
        <w:t>G</w:t>
      </w:r>
      <w:r w:rsidRPr="00CF0F1D">
        <w:rPr>
          <w:rFonts w:cs="Times New Roman"/>
          <w:szCs w:val="24"/>
        </w:rPr>
        <w:t>.  EXPEDITED BUILDING PERMIT REVIEW PROGRAM</w:t>
      </w:r>
      <w:bookmarkEnd w:id="46"/>
      <w:r w:rsidRPr="00CF0F1D">
        <w:rPr>
          <w:rFonts w:cs="Times New Roman"/>
          <w:szCs w:val="24"/>
        </w:rPr>
        <w:t xml:space="preserve"> FUND</w:t>
      </w:r>
      <w:bookmarkEnd w:id="47"/>
      <w:r w:rsidRPr="00CF0F1D">
        <w:rPr>
          <w:rFonts w:cs="Times New Roman"/>
          <w:szCs w:val="24"/>
        </w:rPr>
        <w:t xml:space="preserve"> </w:t>
      </w:r>
    </w:p>
    <w:p w14:paraId="07CFB529" w14:textId="476CC6C7" w:rsidR="00F35F7A" w:rsidRPr="00CF0F1D" w:rsidRDefault="00F35F7A" w:rsidP="005A15FA">
      <w:pPr>
        <w:spacing w:line="480" w:lineRule="auto"/>
        <w:ind w:firstLine="720"/>
        <w:rPr>
          <w:rFonts w:cs="Times New Roman"/>
          <w:szCs w:val="24"/>
        </w:rPr>
      </w:pPr>
      <w:r w:rsidRPr="00CF0F1D">
        <w:rPr>
          <w:rFonts w:cs="Times New Roman"/>
          <w:szCs w:val="24"/>
        </w:rPr>
        <w:t>Sec. 20</w:t>
      </w:r>
      <w:r w:rsidR="00C028C8" w:rsidRPr="00CF0F1D">
        <w:rPr>
          <w:rFonts w:cs="Times New Roman"/>
          <w:szCs w:val="24"/>
        </w:rPr>
        <w:t>6</w:t>
      </w:r>
      <w:r w:rsidRPr="00CF0F1D">
        <w:rPr>
          <w:rFonts w:cs="Times New Roman"/>
          <w:szCs w:val="24"/>
        </w:rPr>
        <w:t>1. Short title.</w:t>
      </w:r>
    </w:p>
    <w:p w14:paraId="46659CD1" w14:textId="77777777" w:rsidR="00F35F7A" w:rsidRPr="00CF0F1D" w:rsidRDefault="00F35F7A" w:rsidP="005A15FA">
      <w:pPr>
        <w:spacing w:line="480" w:lineRule="auto"/>
        <w:ind w:firstLine="720"/>
        <w:rPr>
          <w:rFonts w:cs="Times New Roman"/>
          <w:szCs w:val="24"/>
        </w:rPr>
      </w:pPr>
      <w:r w:rsidRPr="00CF0F1D">
        <w:rPr>
          <w:rFonts w:cs="Times New Roman"/>
          <w:szCs w:val="24"/>
        </w:rPr>
        <w:t>This subtitle may be cited as the “Expedited Building Permit Review Program Fund Amendment Act of 2018”.</w:t>
      </w:r>
    </w:p>
    <w:p w14:paraId="433DDD3C" w14:textId="51BC248E" w:rsidR="00F35F7A" w:rsidRPr="00CF0F1D" w:rsidRDefault="00F35F7A" w:rsidP="005A15FA">
      <w:pPr>
        <w:spacing w:line="480" w:lineRule="auto"/>
        <w:ind w:firstLine="720"/>
        <w:rPr>
          <w:rFonts w:cs="Times New Roman"/>
          <w:szCs w:val="24"/>
        </w:rPr>
      </w:pPr>
      <w:r w:rsidRPr="00CF0F1D">
        <w:rPr>
          <w:rFonts w:cs="Times New Roman"/>
          <w:szCs w:val="24"/>
        </w:rPr>
        <w:lastRenderedPageBreak/>
        <w:t>Sec. 20</w:t>
      </w:r>
      <w:r w:rsidR="00C028C8" w:rsidRPr="00CF0F1D">
        <w:rPr>
          <w:rFonts w:cs="Times New Roman"/>
          <w:szCs w:val="24"/>
        </w:rPr>
        <w:t>6</w:t>
      </w:r>
      <w:r w:rsidRPr="00CF0F1D">
        <w:rPr>
          <w:rFonts w:cs="Times New Roman"/>
          <w:szCs w:val="24"/>
        </w:rPr>
        <w:t xml:space="preserve">2. The Construction Codes Approval and Amendments Act of 1986, effective March 21, 1987 (D.C. Law 6-216; D.C. Official Code § 6-1401 </w:t>
      </w:r>
      <w:r w:rsidRPr="00CF0F1D">
        <w:rPr>
          <w:rFonts w:cs="Times New Roman"/>
          <w:i/>
          <w:szCs w:val="24"/>
        </w:rPr>
        <w:t>et seq</w:t>
      </w:r>
      <w:r w:rsidRPr="00CF0F1D">
        <w:rPr>
          <w:rFonts w:cs="Times New Roman"/>
          <w:szCs w:val="24"/>
        </w:rPr>
        <w:t>.), is amended by adding a new section 6e to read as follows:</w:t>
      </w:r>
    </w:p>
    <w:p w14:paraId="375D226F" w14:textId="77777777" w:rsidR="00F35F7A" w:rsidRPr="00CF0F1D" w:rsidRDefault="00F35F7A" w:rsidP="005A15FA">
      <w:pPr>
        <w:spacing w:line="480" w:lineRule="auto"/>
        <w:ind w:firstLine="720"/>
        <w:rPr>
          <w:rFonts w:cs="Times New Roman"/>
          <w:szCs w:val="24"/>
        </w:rPr>
      </w:pPr>
      <w:r w:rsidRPr="00CF0F1D">
        <w:rPr>
          <w:rFonts w:cs="Times New Roman"/>
          <w:szCs w:val="24"/>
        </w:rPr>
        <w:t>“Sec. 6e. Expedited Building Permit Review Program Fund.</w:t>
      </w:r>
    </w:p>
    <w:p w14:paraId="0AFEDBC9" w14:textId="77777777" w:rsidR="00F35F7A" w:rsidRPr="00CF0F1D" w:rsidRDefault="00F35F7A" w:rsidP="005A15FA">
      <w:pPr>
        <w:spacing w:line="480" w:lineRule="auto"/>
        <w:ind w:firstLine="720"/>
        <w:rPr>
          <w:rFonts w:cs="Times New Roman"/>
          <w:szCs w:val="24"/>
        </w:rPr>
      </w:pPr>
      <w:r w:rsidRPr="00CF0F1D">
        <w:rPr>
          <w:rFonts w:cs="Times New Roman"/>
          <w:szCs w:val="24"/>
        </w:rPr>
        <w:t>“(a) There is established as a special fund the Expedited Building Permit Review Program Fund (“Fund”), which shall be administered by the Director of the Department in accordance with subsection (c) of this section.</w:t>
      </w:r>
    </w:p>
    <w:p w14:paraId="6E42713A" w14:textId="77777777" w:rsidR="00F35F7A" w:rsidRPr="00CF0F1D" w:rsidRDefault="00F35F7A" w:rsidP="005A15FA">
      <w:pPr>
        <w:spacing w:line="480" w:lineRule="auto"/>
        <w:ind w:firstLine="720"/>
        <w:rPr>
          <w:rFonts w:cs="Times New Roman"/>
          <w:szCs w:val="24"/>
        </w:rPr>
      </w:pPr>
      <w:r w:rsidRPr="00CF0F1D">
        <w:rPr>
          <w:rFonts w:cs="Times New Roman"/>
          <w:szCs w:val="24"/>
        </w:rPr>
        <w:t>“(b) Revenue from fees imposed by the Department for the expedited review of building permit applications shall be deposited in the Fund.</w:t>
      </w:r>
    </w:p>
    <w:p w14:paraId="05FEBBA7" w14:textId="77777777" w:rsidR="00F35F7A" w:rsidRPr="00CF0F1D" w:rsidRDefault="00F35F7A" w:rsidP="005A15FA">
      <w:pPr>
        <w:spacing w:line="480" w:lineRule="auto"/>
        <w:ind w:firstLine="720"/>
        <w:rPr>
          <w:rFonts w:cs="Times New Roman"/>
          <w:szCs w:val="24"/>
        </w:rPr>
      </w:pPr>
      <w:r w:rsidRPr="00CF0F1D">
        <w:rPr>
          <w:rFonts w:cs="Times New Roman"/>
          <w:szCs w:val="24"/>
        </w:rPr>
        <w:t xml:space="preserve"> “(c) Money in the Fund shall be used to administer the expedited building permit review program at the Department.</w:t>
      </w:r>
    </w:p>
    <w:p w14:paraId="1871B9A1" w14:textId="77777777" w:rsidR="00F35F7A" w:rsidRPr="00CF0F1D" w:rsidRDefault="00F35F7A" w:rsidP="005A15FA">
      <w:pPr>
        <w:spacing w:line="480" w:lineRule="auto"/>
        <w:ind w:firstLine="720"/>
        <w:rPr>
          <w:rFonts w:cs="Times New Roman"/>
          <w:szCs w:val="24"/>
        </w:rPr>
      </w:pPr>
      <w:r w:rsidRPr="00CF0F1D">
        <w:rPr>
          <w:rFonts w:cs="Times New Roman"/>
          <w:szCs w:val="24"/>
        </w:rPr>
        <w:t xml:space="preserve"> “(d) Amounts in excess of the money needed to pay for the costs described in subsection (c) of this section shall be deposited into the unrestricted fund balance of the General Fund of the District of Columbia.</w:t>
      </w:r>
    </w:p>
    <w:p w14:paraId="34157F4C" w14:textId="6CEFD837" w:rsidR="00AA78F2" w:rsidRPr="00CF0F1D" w:rsidRDefault="00F35F7A" w:rsidP="005A15FA">
      <w:pPr>
        <w:spacing w:after="0" w:line="480" w:lineRule="auto"/>
        <w:jc w:val="both"/>
        <w:rPr>
          <w:rFonts w:cs="Times New Roman"/>
          <w:szCs w:val="24"/>
        </w:rPr>
      </w:pPr>
      <w:r w:rsidRPr="00CF0F1D">
        <w:rPr>
          <w:rFonts w:cs="Times New Roman"/>
          <w:szCs w:val="24"/>
        </w:rPr>
        <w:tab/>
        <w:t>“(e) Money remaining in the Fund at the end of a fiscal year shall revert to the unrestricted fund balance of the General Fund of the District of Columbia.”.</w:t>
      </w:r>
    </w:p>
    <w:p w14:paraId="2B77E655" w14:textId="00C5C23F" w:rsidR="00F35F7A" w:rsidRPr="00CF0F1D" w:rsidRDefault="00EB5CD6" w:rsidP="005A15FA">
      <w:pPr>
        <w:pStyle w:val="Heading2"/>
        <w:spacing w:line="480" w:lineRule="auto"/>
        <w:rPr>
          <w:rFonts w:cs="Times New Roman"/>
          <w:bCs/>
          <w:szCs w:val="24"/>
        </w:rPr>
      </w:pPr>
      <w:r w:rsidRPr="00CF0F1D">
        <w:rPr>
          <w:rFonts w:cs="Times New Roman"/>
          <w:szCs w:val="24"/>
        </w:rPr>
        <w:tab/>
      </w:r>
      <w:bookmarkStart w:id="48" w:name="_Toc509332950"/>
      <w:bookmarkStart w:id="49" w:name="_Toc513815990"/>
      <w:bookmarkStart w:id="50" w:name="_Toc514093527"/>
      <w:r w:rsidR="00F35F7A" w:rsidRPr="00CF0F1D">
        <w:rPr>
          <w:rFonts w:cs="Times New Roman"/>
          <w:szCs w:val="24"/>
        </w:rPr>
        <w:t xml:space="preserve">SUBTITLE </w:t>
      </w:r>
      <w:r w:rsidR="00C028C8" w:rsidRPr="00CF0F1D">
        <w:rPr>
          <w:rFonts w:cs="Times New Roman"/>
          <w:szCs w:val="24"/>
        </w:rPr>
        <w:t>H</w:t>
      </w:r>
      <w:r w:rsidR="00187326" w:rsidRPr="00CF0F1D">
        <w:rPr>
          <w:rFonts w:cs="Times New Roman"/>
          <w:szCs w:val="24"/>
        </w:rPr>
        <w:t>.</w:t>
      </w:r>
      <w:r w:rsidR="00F35F7A" w:rsidRPr="00CF0F1D">
        <w:rPr>
          <w:rFonts w:cs="Times New Roman"/>
          <w:szCs w:val="24"/>
        </w:rPr>
        <w:t xml:space="preserve">  ARTS AND HUMANITIES LICENSE PLATES</w:t>
      </w:r>
      <w:bookmarkEnd w:id="48"/>
      <w:bookmarkEnd w:id="49"/>
      <w:bookmarkEnd w:id="50"/>
    </w:p>
    <w:p w14:paraId="31CC1CC7" w14:textId="67F03149" w:rsidR="00F35F7A" w:rsidRPr="00CF0F1D" w:rsidRDefault="00F35F7A" w:rsidP="005A15FA">
      <w:pPr>
        <w:spacing w:after="0" w:line="480" w:lineRule="auto"/>
        <w:rPr>
          <w:rFonts w:cs="Times New Roman"/>
          <w:szCs w:val="24"/>
        </w:rPr>
      </w:pPr>
      <w:r w:rsidRPr="00CF0F1D">
        <w:rPr>
          <w:rFonts w:cs="Times New Roman"/>
          <w:szCs w:val="24"/>
        </w:rPr>
        <w:tab/>
        <w:t>Sec. 20</w:t>
      </w:r>
      <w:r w:rsidR="00C028C8" w:rsidRPr="00CF0F1D">
        <w:rPr>
          <w:rFonts w:cs="Times New Roman"/>
          <w:szCs w:val="24"/>
        </w:rPr>
        <w:t>7</w:t>
      </w:r>
      <w:r w:rsidRPr="00CF0F1D">
        <w:rPr>
          <w:rFonts w:cs="Times New Roman"/>
          <w:szCs w:val="24"/>
        </w:rPr>
        <w:t xml:space="preserve">1. Short title. </w:t>
      </w:r>
    </w:p>
    <w:p w14:paraId="7E78C638" w14:textId="77777777" w:rsidR="00F35F7A" w:rsidRPr="00CF0F1D" w:rsidRDefault="00F35F7A" w:rsidP="005A15FA">
      <w:pPr>
        <w:spacing w:after="0" w:line="480" w:lineRule="auto"/>
        <w:rPr>
          <w:rFonts w:cs="Times New Roman"/>
          <w:szCs w:val="24"/>
        </w:rPr>
      </w:pPr>
      <w:r w:rsidRPr="00CF0F1D">
        <w:rPr>
          <w:rFonts w:cs="Times New Roman"/>
          <w:szCs w:val="24"/>
        </w:rPr>
        <w:tab/>
        <w:t>This subtitle may be cited as the “Arts and Humanities License Plates Amendment Act of 2018”.</w:t>
      </w:r>
    </w:p>
    <w:p w14:paraId="7A5960EE" w14:textId="7531B26A" w:rsidR="00F35F7A" w:rsidRPr="00CF0F1D" w:rsidRDefault="00F35F7A" w:rsidP="005A15FA">
      <w:pPr>
        <w:spacing w:after="0" w:line="480" w:lineRule="auto"/>
        <w:rPr>
          <w:rFonts w:cs="Times New Roman"/>
          <w:szCs w:val="24"/>
        </w:rPr>
      </w:pPr>
      <w:r w:rsidRPr="00CF0F1D">
        <w:rPr>
          <w:rFonts w:cs="Times New Roman"/>
          <w:szCs w:val="24"/>
        </w:rPr>
        <w:lastRenderedPageBreak/>
        <w:tab/>
        <w:t>Sec. 20</w:t>
      </w:r>
      <w:r w:rsidR="00C028C8" w:rsidRPr="00CF0F1D">
        <w:rPr>
          <w:rFonts w:cs="Times New Roman"/>
          <w:szCs w:val="24"/>
        </w:rPr>
        <w:t>7</w:t>
      </w:r>
      <w:r w:rsidRPr="00CF0F1D">
        <w:rPr>
          <w:rFonts w:cs="Times New Roman"/>
          <w:szCs w:val="24"/>
        </w:rPr>
        <w:t xml:space="preserve">2. Title IV of the District of Columbia Revenue Act of 1937, approved August 17, 1937 (50 Stat. 679; D.C. Official Code § 50-1501.01 </w:t>
      </w:r>
      <w:r w:rsidRPr="00CF0F1D">
        <w:rPr>
          <w:rFonts w:cs="Times New Roman"/>
          <w:i/>
          <w:szCs w:val="24"/>
        </w:rPr>
        <w:t>et seq.</w:t>
      </w:r>
      <w:r w:rsidRPr="00CF0F1D">
        <w:rPr>
          <w:rFonts w:cs="Times New Roman"/>
          <w:szCs w:val="24"/>
        </w:rPr>
        <w:t>), is amended as follows:</w:t>
      </w:r>
    </w:p>
    <w:p w14:paraId="51E87DC6" w14:textId="77777777" w:rsidR="00F35F7A" w:rsidRPr="00CF0F1D" w:rsidRDefault="00F35F7A" w:rsidP="005A15FA">
      <w:pPr>
        <w:spacing w:after="0" w:line="480" w:lineRule="auto"/>
        <w:rPr>
          <w:rFonts w:cs="Times New Roman"/>
          <w:szCs w:val="24"/>
        </w:rPr>
      </w:pPr>
      <w:r w:rsidRPr="00CF0F1D">
        <w:rPr>
          <w:rFonts w:cs="Times New Roman"/>
          <w:szCs w:val="24"/>
        </w:rPr>
        <w:tab/>
        <w:t>(a) A new section 2e is added to read as follows:</w:t>
      </w:r>
    </w:p>
    <w:p w14:paraId="5F2E03BF" w14:textId="77777777" w:rsidR="00F35F7A" w:rsidRPr="00CF0F1D" w:rsidRDefault="00F35F7A" w:rsidP="005A15FA">
      <w:pPr>
        <w:spacing w:after="0" w:line="480" w:lineRule="auto"/>
        <w:rPr>
          <w:rFonts w:cs="Times New Roman"/>
          <w:szCs w:val="24"/>
        </w:rPr>
      </w:pPr>
      <w:r w:rsidRPr="00CF0F1D">
        <w:rPr>
          <w:rFonts w:cs="Times New Roman"/>
          <w:szCs w:val="24"/>
        </w:rPr>
        <w:tab/>
        <w:t>“Sec. 2e. Issuance of arts and humanities motor-vehicle identification tags.</w:t>
      </w:r>
    </w:p>
    <w:p w14:paraId="0352A908" w14:textId="77777777" w:rsidR="00F35F7A" w:rsidRPr="00CF0F1D" w:rsidRDefault="00F35F7A" w:rsidP="005A15FA">
      <w:pPr>
        <w:spacing w:after="0" w:line="480" w:lineRule="auto"/>
        <w:rPr>
          <w:rFonts w:cs="Times New Roman"/>
          <w:szCs w:val="24"/>
        </w:rPr>
      </w:pPr>
      <w:r w:rsidRPr="00CF0F1D">
        <w:rPr>
          <w:rFonts w:cs="Times New Roman"/>
          <w:szCs w:val="24"/>
        </w:rPr>
        <w:tab/>
        <w:t xml:space="preserve">“(a) The Mayor may make available for issue one or more arts and humanities motor-vehicle identification tags to enhance the public’s awareness of the District’s arts and humanities communities, works, and programming. At the request of the Mayor, the Commission on Arts and Humanities (“Commission”) shall provide to the Mayor proposed designs of the arts and humanities motor-vehicle identification tags, which the Commission may solicit from District residents. </w:t>
      </w:r>
    </w:p>
    <w:p w14:paraId="152B47F0" w14:textId="77777777" w:rsidR="00F35F7A" w:rsidRPr="00CF0F1D" w:rsidRDefault="00F35F7A" w:rsidP="005A15FA">
      <w:pPr>
        <w:spacing w:after="0" w:line="480" w:lineRule="auto"/>
        <w:rPr>
          <w:rFonts w:cs="Times New Roman"/>
          <w:szCs w:val="24"/>
        </w:rPr>
      </w:pPr>
      <w:r w:rsidRPr="00CF0F1D">
        <w:rPr>
          <w:rFonts w:cs="Times New Roman"/>
          <w:szCs w:val="24"/>
        </w:rPr>
        <w:tab/>
        <w:t xml:space="preserve">“(b) A resident ordering an arts and humanities motor-vehicle identification tag designed and issued pursuant to subsection (a) of this section shall pay a one-time application fee and a display fee each year thereafter, in amounts to be determined by the Mayor by rule. </w:t>
      </w:r>
    </w:p>
    <w:p w14:paraId="3873863A" w14:textId="77777777" w:rsidR="00F35F7A" w:rsidRPr="00CF0F1D" w:rsidRDefault="00F35F7A" w:rsidP="005A15FA">
      <w:pPr>
        <w:spacing w:after="0" w:line="480" w:lineRule="auto"/>
        <w:rPr>
          <w:rFonts w:cs="Times New Roman"/>
          <w:szCs w:val="24"/>
        </w:rPr>
      </w:pPr>
      <w:r w:rsidRPr="00CF0F1D">
        <w:rPr>
          <w:rFonts w:cs="Times New Roman"/>
          <w:szCs w:val="24"/>
        </w:rPr>
        <w:tab/>
        <w:t>“(c) Application fees and annual display fees collected pursuant to subsection (b) of this section shall be deposited into the Arts and Humanities Enterprise Fund, established by section 6a of the Commission on the Arts and Humanities Act, effective January 29, 1998 (D.C. Law 12-42; D.C. Official Code § 39-205.01).”.</w:t>
      </w:r>
    </w:p>
    <w:p w14:paraId="42F126DA" w14:textId="77777777" w:rsidR="00F35F7A" w:rsidRPr="00CF0F1D" w:rsidRDefault="00F35F7A" w:rsidP="005A15FA">
      <w:pPr>
        <w:spacing w:after="0" w:line="480" w:lineRule="auto"/>
        <w:rPr>
          <w:rFonts w:cs="Times New Roman"/>
          <w:szCs w:val="24"/>
        </w:rPr>
      </w:pPr>
      <w:r w:rsidRPr="00CF0F1D">
        <w:rPr>
          <w:rFonts w:cs="Times New Roman"/>
          <w:szCs w:val="24"/>
        </w:rPr>
        <w:tab/>
        <w:t>(b) Section 3 (D.C. Official Code § 50-1501.03) is amended as follows:</w:t>
      </w:r>
    </w:p>
    <w:p w14:paraId="386C537C" w14:textId="77777777" w:rsidR="00F35F7A" w:rsidRPr="00CF0F1D" w:rsidRDefault="00F35F7A" w:rsidP="005A15FA">
      <w:pPr>
        <w:spacing w:after="0" w:line="480" w:lineRule="auto"/>
        <w:rPr>
          <w:rFonts w:cs="Times New Roman"/>
          <w:szCs w:val="24"/>
        </w:rPr>
      </w:pPr>
      <w:r w:rsidRPr="00CF0F1D">
        <w:rPr>
          <w:rFonts w:cs="Times New Roman"/>
          <w:szCs w:val="24"/>
        </w:rPr>
        <w:tab/>
      </w:r>
      <w:r w:rsidRPr="00CF0F1D">
        <w:rPr>
          <w:rFonts w:cs="Times New Roman"/>
          <w:szCs w:val="24"/>
        </w:rPr>
        <w:tab/>
        <w:t>(1) Subsection (a)(1) is amended by adding a new subparagraph (I) to read as follows:</w:t>
      </w:r>
    </w:p>
    <w:p w14:paraId="2ECB912B" w14:textId="77777777" w:rsidR="00F35F7A" w:rsidRPr="00CF0F1D" w:rsidRDefault="00F35F7A"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“(I) Any person ordering an arts and humanities motor-vehicle identification tag issued pursuant to section 2e(a) shall pay the fees established pursuant to section 2e(b).”.</w:t>
      </w:r>
    </w:p>
    <w:p w14:paraId="528CDF49" w14:textId="77777777" w:rsidR="00F35F7A" w:rsidRPr="00CF0F1D" w:rsidRDefault="00F35F7A" w:rsidP="005A15FA">
      <w:pPr>
        <w:spacing w:after="0" w:line="480" w:lineRule="auto"/>
        <w:rPr>
          <w:rFonts w:cs="Times New Roman"/>
          <w:szCs w:val="24"/>
        </w:rPr>
      </w:pPr>
      <w:r w:rsidRPr="00CF0F1D">
        <w:rPr>
          <w:rFonts w:cs="Times New Roman"/>
          <w:szCs w:val="24"/>
        </w:rPr>
        <w:lastRenderedPageBreak/>
        <w:tab/>
      </w:r>
      <w:r w:rsidRPr="00CF0F1D">
        <w:rPr>
          <w:rFonts w:cs="Times New Roman"/>
          <w:szCs w:val="24"/>
        </w:rPr>
        <w:tab/>
        <w:t>(2) Subsection (d) is amended as follows;</w:t>
      </w:r>
    </w:p>
    <w:p w14:paraId="015EC3FF" w14:textId="77777777" w:rsidR="00F35F7A" w:rsidRPr="00CF0F1D" w:rsidRDefault="00F35F7A"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Paragraph (5) is amended by striking the phrase “; and” and inserting a semicolon in its place.</w:t>
      </w:r>
    </w:p>
    <w:p w14:paraId="2B91C443" w14:textId="77777777" w:rsidR="00F35F7A" w:rsidRPr="00CF0F1D" w:rsidRDefault="00F35F7A"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Paragraph (6) is amended by striking the period and inserting the phrase “; and” in its place.</w:t>
      </w:r>
    </w:p>
    <w:p w14:paraId="122301C8" w14:textId="77777777" w:rsidR="00F35F7A" w:rsidRPr="00CF0F1D" w:rsidRDefault="00F35F7A"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(C) A new paragraph (7) is added to read as follows:</w:t>
      </w:r>
    </w:p>
    <w:p w14:paraId="6408008D" w14:textId="77777777" w:rsidR="00F35F7A" w:rsidRPr="00CF0F1D" w:rsidRDefault="00F35F7A" w:rsidP="005A15FA">
      <w:pPr>
        <w:spacing w:after="0" w:line="480" w:lineRule="auto"/>
        <w:rPr>
          <w:rFonts w:cs="Times New Roman"/>
          <w:szCs w:val="24"/>
        </w:rPr>
      </w:pPr>
      <w:r w:rsidRPr="00CF0F1D">
        <w:rPr>
          <w:rFonts w:cs="Times New Roman"/>
          <w:szCs w:val="24"/>
        </w:rPr>
        <w:tab/>
      </w:r>
      <w:r w:rsidRPr="00CF0F1D">
        <w:rPr>
          <w:rFonts w:cs="Times New Roman"/>
          <w:szCs w:val="24"/>
        </w:rPr>
        <w:tab/>
        <w:t>“(7) The fees collected for arts and humanities motor-vehicle identification tags shall be deposited into the Arts and Humanities Enterprise Fund, established by section 6a of the Commission on the Arts and Humanities Act, effective January 29, 1998 (D.C. Law 12-42; D.C. Official Code § 39-205.01).”.</w:t>
      </w:r>
    </w:p>
    <w:p w14:paraId="220A0DD5" w14:textId="186D2EFC" w:rsidR="00F35F7A" w:rsidRPr="00CF0F1D" w:rsidRDefault="00F35F7A" w:rsidP="005A15FA">
      <w:pPr>
        <w:spacing w:after="0" w:line="480" w:lineRule="auto"/>
        <w:rPr>
          <w:rFonts w:cs="Times New Roman"/>
          <w:szCs w:val="24"/>
        </w:rPr>
      </w:pPr>
      <w:r w:rsidRPr="00CF0F1D">
        <w:rPr>
          <w:rFonts w:cs="Times New Roman"/>
          <w:szCs w:val="24"/>
        </w:rPr>
        <w:tab/>
        <w:t>Sec. 20</w:t>
      </w:r>
      <w:r w:rsidR="00AC5F68" w:rsidRPr="00CF0F1D">
        <w:rPr>
          <w:rFonts w:cs="Times New Roman"/>
          <w:szCs w:val="24"/>
        </w:rPr>
        <w:t>7</w:t>
      </w:r>
      <w:r w:rsidRPr="00CF0F1D">
        <w:rPr>
          <w:rFonts w:cs="Times New Roman"/>
          <w:szCs w:val="24"/>
        </w:rPr>
        <w:t>3. Section 6a(a-1) of the Commission on the Arts and Humanities Act, effective January 29, 1998 (D.C. Law 12-42; D.C. Official Code § 39-205.01(a-1)), is amended as follows:</w:t>
      </w:r>
    </w:p>
    <w:p w14:paraId="76C1760C" w14:textId="77777777" w:rsidR="00F35F7A" w:rsidRPr="00CF0F1D" w:rsidRDefault="00F35F7A" w:rsidP="005A15FA">
      <w:pPr>
        <w:spacing w:after="0" w:line="480" w:lineRule="auto"/>
        <w:rPr>
          <w:rFonts w:cs="Times New Roman"/>
          <w:szCs w:val="24"/>
        </w:rPr>
      </w:pPr>
      <w:r w:rsidRPr="00CF0F1D">
        <w:rPr>
          <w:rFonts w:cs="Times New Roman"/>
          <w:szCs w:val="24"/>
        </w:rPr>
        <w:tab/>
        <w:t>(a) Paragraph (3) is amended by striking the phrase “; and” and inserting a semicolon in its place.</w:t>
      </w:r>
    </w:p>
    <w:p w14:paraId="76DAAA1C" w14:textId="77777777" w:rsidR="00F35F7A" w:rsidRPr="00CF0F1D" w:rsidRDefault="00F35F7A" w:rsidP="005A15FA">
      <w:pPr>
        <w:spacing w:after="0" w:line="480" w:lineRule="auto"/>
        <w:rPr>
          <w:rFonts w:cs="Times New Roman"/>
          <w:szCs w:val="24"/>
        </w:rPr>
      </w:pPr>
      <w:r w:rsidRPr="00CF0F1D">
        <w:rPr>
          <w:rFonts w:cs="Times New Roman"/>
          <w:szCs w:val="24"/>
        </w:rPr>
        <w:tab/>
        <w:t>(b) Paragraph (4) is amended by striking the period and inserting the phrase “; and” in its place.</w:t>
      </w:r>
    </w:p>
    <w:p w14:paraId="3DBCE8D6" w14:textId="77777777" w:rsidR="00F35F7A" w:rsidRPr="00CF0F1D" w:rsidRDefault="00F35F7A" w:rsidP="005A15FA">
      <w:pPr>
        <w:spacing w:after="0" w:line="480" w:lineRule="auto"/>
        <w:rPr>
          <w:rFonts w:cs="Times New Roman"/>
          <w:szCs w:val="24"/>
        </w:rPr>
      </w:pPr>
      <w:r w:rsidRPr="00CF0F1D">
        <w:rPr>
          <w:rFonts w:cs="Times New Roman"/>
          <w:szCs w:val="24"/>
        </w:rPr>
        <w:tab/>
        <w:t>(c) A new paragraph (5) is added to read as follows:</w:t>
      </w:r>
    </w:p>
    <w:p w14:paraId="133D2C8A" w14:textId="3751408F" w:rsidR="00F35F7A" w:rsidRPr="00CF0F1D" w:rsidRDefault="00F35F7A" w:rsidP="005A15FA">
      <w:pPr>
        <w:spacing w:after="0" w:line="480" w:lineRule="auto"/>
        <w:rPr>
          <w:rFonts w:cs="Times New Roman"/>
          <w:szCs w:val="24"/>
        </w:rPr>
      </w:pPr>
      <w:r w:rsidRPr="00CF0F1D">
        <w:rPr>
          <w:rFonts w:cs="Times New Roman"/>
          <w:szCs w:val="24"/>
        </w:rPr>
        <w:tab/>
      </w:r>
      <w:r w:rsidRPr="00CF0F1D">
        <w:rPr>
          <w:rFonts w:cs="Times New Roman"/>
          <w:szCs w:val="24"/>
        </w:rPr>
        <w:tab/>
        <w:t xml:space="preserve">“(5) Fees collected pursuant to section 2e of Title IV of the District of Columbia Revenue Act of 1937, as approved by the Committee of the Whole on May 15, 2018 (Committee print of Bill 22-753).”. </w:t>
      </w:r>
    </w:p>
    <w:p w14:paraId="3902EADF" w14:textId="47E10D29" w:rsidR="00EB5CD6" w:rsidRPr="00CF0F1D" w:rsidRDefault="00EB5CD6" w:rsidP="005A15FA">
      <w:pPr>
        <w:pStyle w:val="Heading2"/>
        <w:spacing w:line="480" w:lineRule="auto"/>
        <w:rPr>
          <w:rFonts w:cs="Times New Roman"/>
          <w:szCs w:val="24"/>
        </w:rPr>
      </w:pPr>
      <w:r w:rsidRPr="00CF0F1D">
        <w:rPr>
          <w:rFonts w:cs="Times New Roman"/>
          <w:szCs w:val="24"/>
        </w:rPr>
        <w:lastRenderedPageBreak/>
        <w:tab/>
      </w:r>
      <w:bookmarkStart w:id="51" w:name="_Toc513815991"/>
      <w:bookmarkStart w:id="52" w:name="_Toc514093528"/>
      <w:sdt>
        <w:sdtPr>
          <w:rPr>
            <w:rFonts w:cs="Times New Roman"/>
            <w:szCs w:val="24"/>
          </w:rPr>
          <w:alias w:val="TITLE X, SUBTITLE X. NAME OF SUBTITLE"/>
          <w:tag w:val="TITLE X, SUBTITLE X. NAME OF SUBTITLE"/>
          <w:id w:val="1011718686"/>
          <w:placeholder>
            <w:docPart w:val="B7F53AC65E494ACF9C20666D236BC949"/>
          </w:placeholder>
        </w:sdtPr>
        <w:sdtEndPr/>
        <w:sdtContent>
          <w:r w:rsidRPr="00CF0F1D">
            <w:rPr>
              <w:rFonts w:cs="Times New Roman"/>
              <w:szCs w:val="24"/>
            </w:rPr>
            <w:t xml:space="preserve">SUBTITLE </w:t>
          </w:r>
          <w:r w:rsidR="00786F7B" w:rsidRPr="00CF0F1D">
            <w:rPr>
              <w:rFonts w:cs="Times New Roman"/>
              <w:szCs w:val="24"/>
            </w:rPr>
            <w:t>I</w:t>
          </w:r>
          <w:r w:rsidRPr="00CF0F1D">
            <w:rPr>
              <w:rFonts w:cs="Times New Roman"/>
              <w:szCs w:val="24"/>
            </w:rPr>
            <w:t xml:space="preserve">. TAXICAB AND FOR-HIRE VEHICLE OPERATOR </w:t>
          </w:r>
          <w:r w:rsidR="0085624F">
            <w:rPr>
              <w:rFonts w:cs="Times New Roman"/>
              <w:szCs w:val="24"/>
            </w:rPr>
            <w:t xml:space="preserve">ASSESSMENT </w:t>
          </w:r>
          <w:r w:rsidRPr="00CF0F1D">
            <w:rPr>
              <w:rFonts w:cs="Times New Roman"/>
              <w:szCs w:val="24"/>
            </w:rPr>
            <w:t>ELIMINATION</w:t>
          </w:r>
        </w:sdtContent>
      </w:sdt>
      <w:bookmarkEnd w:id="51"/>
      <w:bookmarkEnd w:id="52"/>
    </w:p>
    <w:p w14:paraId="3FF941E8" w14:textId="7AA4858A" w:rsidR="00EB5CD6" w:rsidRPr="00CF0F1D" w:rsidRDefault="00EB5CD6" w:rsidP="005A15FA">
      <w:pPr>
        <w:spacing w:after="0" w:line="480" w:lineRule="auto"/>
        <w:ind w:firstLine="720"/>
        <w:rPr>
          <w:rFonts w:cs="Times New Roman"/>
          <w:szCs w:val="24"/>
        </w:rPr>
      </w:pPr>
      <w:r w:rsidRPr="00CF0F1D">
        <w:rPr>
          <w:rFonts w:cs="Times New Roman"/>
          <w:szCs w:val="24"/>
        </w:rPr>
        <w:t>Sec. 20</w:t>
      </w:r>
      <w:r w:rsidR="00AC5F68" w:rsidRPr="00CF0F1D">
        <w:rPr>
          <w:rFonts w:cs="Times New Roman"/>
          <w:szCs w:val="24"/>
        </w:rPr>
        <w:t>8</w:t>
      </w:r>
      <w:r w:rsidRPr="00CF0F1D">
        <w:rPr>
          <w:rFonts w:cs="Times New Roman"/>
          <w:szCs w:val="24"/>
        </w:rPr>
        <w:t>1.  Short title.</w:t>
      </w:r>
    </w:p>
    <w:p w14:paraId="58623367" w14:textId="23887CB6" w:rsidR="00EB5CD6" w:rsidRPr="00CF0F1D" w:rsidRDefault="00EB5CD6" w:rsidP="005A15FA">
      <w:pPr>
        <w:spacing w:after="0" w:line="480" w:lineRule="auto"/>
        <w:ind w:firstLine="720"/>
        <w:rPr>
          <w:rFonts w:cs="Times New Roman"/>
          <w:szCs w:val="24"/>
        </w:rPr>
      </w:pPr>
      <w:r w:rsidRPr="00CF0F1D">
        <w:rPr>
          <w:rFonts w:cs="Times New Roman"/>
          <w:szCs w:val="24"/>
        </w:rPr>
        <w:t xml:space="preserve">This subtitle may be cited as the “Omnibus Operator Assessment Elimination </w:t>
      </w:r>
      <w:r w:rsidR="00AC5F68" w:rsidRPr="00CF0F1D">
        <w:rPr>
          <w:rFonts w:cs="Times New Roman"/>
          <w:szCs w:val="24"/>
        </w:rPr>
        <w:t xml:space="preserve">Amendment </w:t>
      </w:r>
      <w:r w:rsidRPr="00CF0F1D">
        <w:rPr>
          <w:rFonts w:cs="Times New Roman"/>
          <w:szCs w:val="24"/>
        </w:rPr>
        <w:t>Act of 2018”.</w:t>
      </w:r>
    </w:p>
    <w:p w14:paraId="4A5AD341" w14:textId="6F401EE7" w:rsidR="00EB5CD6" w:rsidRPr="00CF0F1D" w:rsidRDefault="00EB5CD6" w:rsidP="005A15FA">
      <w:pPr>
        <w:spacing w:after="0" w:line="480" w:lineRule="auto"/>
        <w:ind w:firstLine="720"/>
        <w:rPr>
          <w:rFonts w:cs="Times New Roman"/>
          <w:szCs w:val="24"/>
        </w:rPr>
      </w:pPr>
      <w:r w:rsidRPr="00CF0F1D">
        <w:rPr>
          <w:rFonts w:cs="Times New Roman"/>
          <w:szCs w:val="24"/>
        </w:rPr>
        <w:t>Sec. 20</w:t>
      </w:r>
      <w:r w:rsidR="00AC5F68" w:rsidRPr="00CF0F1D">
        <w:rPr>
          <w:rFonts w:cs="Times New Roman"/>
          <w:szCs w:val="24"/>
        </w:rPr>
        <w:t>8</w:t>
      </w:r>
      <w:r w:rsidRPr="00CF0F1D">
        <w:rPr>
          <w:rFonts w:cs="Times New Roman"/>
          <w:szCs w:val="24"/>
        </w:rPr>
        <w:t>2.  Section 20a(d) of the Department of For-Hire Vehicles</w:t>
      </w:r>
      <w:r w:rsidRPr="00CF0F1D" w:rsidDel="00A22A63">
        <w:rPr>
          <w:rFonts w:cs="Times New Roman"/>
          <w:szCs w:val="24"/>
        </w:rPr>
        <w:t xml:space="preserve"> </w:t>
      </w:r>
      <w:r w:rsidRPr="00CF0F1D">
        <w:rPr>
          <w:rFonts w:cs="Times New Roman"/>
          <w:szCs w:val="24"/>
        </w:rPr>
        <w:t>Establishment Act of 1985, effective May 10, 1988</w:t>
      </w:r>
      <w:r w:rsidRPr="00CF0F1D" w:rsidDel="00A22A63">
        <w:rPr>
          <w:rFonts w:cs="Times New Roman"/>
          <w:szCs w:val="24"/>
        </w:rPr>
        <w:t xml:space="preserve"> </w:t>
      </w:r>
      <w:r w:rsidRPr="00CF0F1D">
        <w:rPr>
          <w:rFonts w:cs="Times New Roman"/>
          <w:szCs w:val="24"/>
        </w:rPr>
        <w:t>(D.C. Law 7-107; D.C. Official Code § 50-301.20(d)), is repealed.</w:t>
      </w:r>
    </w:p>
    <w:p w14:paraId="35CCB519" w14:textId="0D03DA49" w:rsidR="00EB5CD6" w:rsidRPr="00CF0F1D" w:rsidRDefault="00EB5CD6" w:rsidP="005A15FA">
      <w:pPr>
        <w:pStyle w:val="Heading2"/>
        <w:spacing w:line="480" w:lineRule="auto"/>
        <w:rPr>
          <w:rFonts w:cs="Times New Roman"/>
          <w:szCs w:val="24"/>
        </w:rPr>
      </w:pPr>
      <w:r w:rsidRPr="00CF0F1D">
        <w:rPr>
          <w:rFonts w:cs="Times New Roman"/>
          <w:szCs w:val="24"/>
        </w:rPr>
        <w:tab/>
      </w:r>
      <w:bookmarkStart w:id="53" w:name="_Toc509332955"/>
      <w:bookmarkStart w:id="54" w:name="_Toc513815994"/>
      <w:bookmarkStart w:id="55" w:name="_Toc514093529"/>
      <w:r w:rsidRPr="00CF0F1D">
        <w:rPr>
          <w:rFonts w:cs="Times New Roman"/>
          <w:szCs w:val="24"/>
        </w:rPr>
        <w:t xml:space="preserve">SUBTITLE </w:t>
      </w:r>
      <w:r w:rsidR="00171F3D" w:rsidRPr="00CF0F1D">
        <w:rPr>
          <w:rFonts w:cs="Times New Roman"/>
          <w:szCs w:val="24"/>
        </w:rPr>
        <w:t>J</w:t>
      </w:r>
      <w:r w:rsidRPr="00CF0F1D">
        <w:rPr>
          <w:rFonts w:cs="Times New Roman"/>
          <w:szCs w:val="24"/>
        </w:rPr>
        <w:t xml:space="preserve">. </w:t>
      </w:r>
      <w:bookmarkEnd w:id="53"/>
      <w:r w:rsidRPr="00CF0F1D">
        <w:rPr>
          <w:rFonts w:cs="Times New Roman"/>
          <w:szCs w:val="24"/>
        </w:rPr>
        <w:t>LOCAL RENT SUPPLEMENT PROGRAM FLEXIBILITY</w:t>
      </w:r>
      <w:bookmarkEnd w:id="54"/>
      <w:bookmarkEnd w:id="55"/>
    </w:p>
    <w:p w14:paraId="094C5C8C" w14:textId="137655D4" w:rsidR="00EB5CD6" w:rsidRPr="00CF0F1D" w:rsidRDefault="00EB5CD6" w:rsidP="005A15FA">
      <w:pPr>
        <w:spacing w:after="0" w:line="480" w:lineRule="auto"/>
        <w:rPr>
          <w:rFonts w:eastAsia="Times New Roman" w:cs="Times New Roman"/>
          <w:szCs w:val="24"/>
        </w:rPr>
      </w:pPr>
      <w:r w:rsidRPr="00CF0F1D">
        <w:rPr>
          <w:rFonts w:eastAsia="Times New Roman" w:cs="Times New Roman"/>
          <w:szCs w:val="24"/>
        </w:rPr>
        <w:tab/>
        <w:t>Sec. 2</w:t>
      </w:r>
      <w:r w:rsidR="00171F3D" w:rsidRPr="00CF0F1D">
        <w:rPr>
          <w:rFonts w:eastAsia="Times New Roman" w:cs="Times New Roman"/>
          <w:szCs w:val="24"/>
        </w:rPr>
        <w:t>091</w:t>
      </w:r>
      <w:r w:rsidRPr="00CF0F1D">
        <w:rPr>
          <w:rFonts w:eastAsia="Times New Roman" w:cs="Times New Roman"/>
          <w:szCs w:val="24"/>
        </w:rPr>
        <w:t>. Short title.</w:t>
      </w:r>
    </w:p>
    <w:p w14:paraId="51871FE1" w14:textId="77777777" w:rsidR="00EB5CD6" w:rsidRPr="00CF0F1D" w:rsidRDefault="00EB5CD6" w:rsidP="005A15FA">
      <w:pPr>
        <w:spacing w:after="0" w:line="480" w:lineRule="auto"/>
        <w:rPr>
          <w:rFonts w:eastAsia="Times New Roman" w:cs="Times New Roman"/>
          <w:szCs w:val="24"/>
        </w:rPr>
      </w:pPr>
      <w:r w:rsidRPr="00CF0F1D">
        <w:rPr>
          <w:rFonts w:eastAsia="Times New Roman" w:cs="Times New Roman"/>
          <w:szCs w:val="24"/>
        </w:rPr>
        <w:tab/>
        <w:t>This subtitle may be cited as the “</w:t>
      </w:r>
      <w:r w:rsidRPr="00CF0F1D">
        <w:rPr>
          <w:rFonts w:cs="Times New Roman"/>
          <w:szCs w:val="24"/>
        </w:rPr>
        <w:t>Local Rent Supplement Program Flexibility Amendment Act of 2018</w:t>
      </w:r>
      <w:r w:rsidRPr="00CF0F1D">
        <w:rPr>
          <w:rFonts w:eastAsia="Times New Roman" w:cs="Times New Roman"/>
          <w:szCs w:val="24"/>
        </w:rPr>
        <w:t xml:space="preserve">”. </w:t>
      </w:r>
    </w:p>
    <w:p w14:paraId="47DEDD58" w14:textId="3F97B700" w:rsidR="00EB5CD6" w:rsidRPr="00CF0F1D" w:rsidRDefault="00EB5CD6" w:rsidP="005A15FA">
      <w:pPr>
        <w:spacing w:after="0" w:line="480" w:lineRule="auto"/>
        <w:rPr>
          <w:rFonts w:cs="Times New Roman"/>
          <w:szCs w:val="24"/>
        </w:rPr>
      </w:pPr>
      <w:r w:rsidRPr="00CF0F1D">
        <w:rPr>
          <w:rFonts w:eastAsia="Times New Roman" w:cs="Times New Roman"/>
          <w:szCs w:val="24"/>
        </w:rPr>
        <w:tab/>
        <w:t>Sec. 2</w:t>
      </w:r>
      <w:r w:rsidR="00171F3D" w:rsidRPr="00CF0F1D">
        <w:rPr>
          <w:rFonts w:eastAsia="Times New Roman" w:cs="Times New Roman"/>
          <w:szCs w:val="24"/>
        </w:rPr>
        <w:t>09</w:t>
      </w:r>
      <w:r w:rsidRPr="00CF0F1D">
        <w:rPr>
          <w:rFonts w:eastAsia="Times New Roman" w:cs="Times New Roman"/>
          <w:szCs w:val="24"/>
        </w:rPr>
        <w:t xml:space="preserve">2. </w:t>
      </w:r>
      <w:r w:rsidRPr="00CF0F1D">
        <w:rPr>
          <w:rFonts w:cs="Times New Roman"/>
          <w:szCs w:val="24"/>
        </w:rPr>
        <w:t xml:space="preserve">The District of Columbia Housing Authority Act of 1999, effective May 9, 2000 (D.C. Law 13-105; D.C. Official Code § 6-201 </w:t>
      </w:r>
      <w:r w:rsidRPr="00CF0F1D">
        <w:rPr>
          <w:rFonts w:cs="Times New Roman"/>
          <w:i/>
          <w:szCs w:val="24"/>
        </w:rPr>
        <w:t>et seq.</w:t>
      </w:r>
      <w:r w:rsidRPr="00CF0F1D">
        <w:rPr>
          <w:rFonts w:cs="Times New Roman"/>
          <w:szCs w:val="24"/>
        </w:rPr>
        <w:t>), is amended as follows:</w:t>
      </w:r>
    </w:p>
    <w:p w14:paraId="4BDE544E" w14:textId="407856F2" w:rsidR="00EB5CD6" w:rsidRPr="00CF0F1D" w:rsidRDefault="00EB5CD6" w:rsidP="005A15FA">
      <w:pPr>
        <w:spacing w:after="0" w:line="480" w:lineRule="auto"/>
        <w:rPr>
          <w:rFonts w:cs="Times New Roman"/>
          <w:szCs w:val="24"/>
        </w:rPr>
      </w:pPr>
      <w:r w:rsidRPr="00CF0F1D">
        <w:rPr>
          <w:rFonts w:cs="Times New Roman"/>
          <w:szCs w:val="24"/>
        </w:rPr>
        <w:tab/>
        <w:t>(a) Section 26b (D.C. Official Code § 6-227) is amended by adding a new subsection (d</w:t>
      </w:r>
      <w:r w:rsidRPr="00CF0F1D">
        <w:rPr>
          <w:rFonts w:cs="Times New Roman"/>
          <w:szCs w:val="24"/>
        </w:rPr>
        <w:noBreakHyphen/>
        <w:t>1) to read as follows:</w:t>
      </w:r>
    </w:p>
    <w:p w14:paraId="2B551E49" w14:textId="77777777" w:rsidR="00EB5CD6" w:rsidRPr="00CF0F1D" w:rsidRDefault="00EB5CD6" w:rsidP="005A15FA">
      <w:pPr>
        <w:spacing w:after="0" w:line="480" w:lineRule="auto"/>
        <w:rPr>
          <w:rFonts w:cs="Times New Roman"/>
          <w:szCs w:val="24"/>
        </w:rPr>
      </w:pPr>
      <w:r w:rsidRPr="00CF0F1D">
        <w:rPr>
          <w:rFonts w:cs="Times New Roman"/>
          <w:szCs w:val="24"/>
        </w:rPr>
        <w:tab/>
        <w:t xml:space="preserve">“(d-1) Funds allocated for project-based or sponsor-based voucher assistance pursuant to this section may be used to cover the cost of a security deposit or application fee for a housing unit supported by a grant awarded under this section.”. </w:t>
      </w:r>
    </w:p>
    <w:p w14:paraId="7B77AA36" w14:textId="77777777" w:rsidR="00EB5CD6" w:rsidRPr="00CF0F1D" w:rsidRDefault="00EB5CD6" w:rsidP="005A15FA">
      <w:pPr>
        <w:spacing w:after="0" w:line="480" w:lineRule="auto"/>
        <w:rPr>
          <w:rFonts w:cs="Times New Roman"/>
          <w:szCs w:val="24"/>
        </w:rPr>
      </w:pPr>
      <w:r w:rsidRPr="00CF0F1D">
        <w:rPr>
          <w:rFonts w:cs="Times New Roman"/>
          <w:szCs w:val="24"/>
        </w:rPr>
        <w:tab/>
        <w:t>(b) Section 26c (D.C. Official Code § 6-228) is amended by adding a new subsection (g) to read as follows:</w:t>
      </w:r>
    </w:p>
    <w:p w14:paraId="38C9D5B3" w14:textId="77777777" w:rsidR="00EB5CD6" w:rsidRPr="00CF0F1D" w:rsidRDefault="00EB5CD6" w:rsidP="005A15FA">
      <w:pPr>
        <w:spacing w:after="0" w:line="480" w:lineRule="auto"/>
        <w:rPr>
          <w:rFonts w:cs="Times New Roman"/>
          <w:bCs/>
          <w:szCs w:val="24"/>
        </w:rPr>
      </w:pPr>
      <w:r w:rsidRPr="00CF0F1D">
        <w:rPr>
          <w:rFonts w:cs="Times New Roman"/>
          <w:szCs w:val="24"/>
        </w:rPr>
        <w:tab/>
        <w:t xml:space="preserve">“(g)(1) In addition to the uses authorized by subsection (a) of this section, funds allocated for tenant-based assistance </w:t>
      </w:r>
      <w:r w:rsidRPr="00CF0F1D">
        <w:rPr>
          <w:rFonts w:cs="Times New Roman"/>
          <w:bCs/>
          <w:szCs w:val="24"/>
        </w:rPr>
        <w:t xml:space="preserve">may be used to assist an eligible household in paying a security </w:t>
      </w:r>
      <w:r w:rsidRPr="00CF0F1D">
        <w:rPr>
          <w:rFonts w:cs="Times New Roman"/>
          <w:bCs/>
          <w:szCs w:val="24"/>
        </w:rPr>
        <w:lastRenderedPageBreak/>
        <w:t>deposit and application fee for a housing unit the eligible household is leasing or intending to lease under the Authority’s Housing Choice Voucher Program.</w:t>
      </w:r>
      <w:r w:rsidRPr="00CF0F1D">
        <w:rPr>
          <w:rFonts w:cs="Times New Roman"/>
          <w:bCs/>
          <w:szCs w:val="24"/>
        </w:rPr>
        <w:tab/>
      </w:r>
    </w:p>
    <w:p w14:paraId="32180613" w14:textId="77777777" w:rsidR="00EB5CD6" w:rsidRPr="00CF0F1D" w:rsidRDefault="00EB5CD6" w:rsidP="005A15FA">
      <w:pPr>
        <w:spacing w:after="0" w:line="480" w:lineRule="auto"/>
        <w:rPr>
          <w:rFonts w:cs="Times New Roman"/>
          <w:bCs/>
          <w:szCs w:val="24"/>
        </w:rPr>
      </w:pPr>
      <w:r w:rsidRPr="00CF0F1D">
        <w:rPr>
          <w:rFonts w:cs="Times New Roman"/>
          <w:bCs/>
          <w:szCs w:val="24"/>
        </w:rPr>
        <w:tab/>
      </w:r>
      <w:r w:rsidRPr="00CF0F1D">
        <w:rPr>
          <w:rFonts w:cs="Times New Roman"/>
          <w:bCs/>
          <w:szCs w:val="24"/>
        </w:rPr>
        <w:tab/>
        <w:t>“(2) For the purposes of this subsection, the term “eligible household” means a household determined by the Authority to be eligible to participate in the Authority’s Housing Choice Voucher Program.”.</w:t>
      </w:r>
    </w:p>
    <w:p w14:paraId="178BA562" w14:textId="305B7B81" w:rsidR="00EB5CD6" w:rsidRPr="00CF0F1D" w:rsidRDefault="00EB5CD6" w:rsidP="005A15FA">
      <w:pPr>
        <w:pStyle w:val="Heading2"/>
        <w:spacing w:line="480" w:lineRule="auto"/>
        <w:rPr>
          <w:rFonts w:cs="Times New Roman"/>
          <w:szCs w:val="24"/>
        </w:rPr>
      </w:pPr>
      <w:r w:rsidRPr="00CF0F1D">
        <w:rPr>
          <w:rFonts w:cs="Times New Roman"/>
          <w:szCs w:val="24"/>
        </w:rPr>
        <w:tab/>
      </w:r>
      <w:bookmarkStart w:id="56" w:name="_Toc513815995"/>
      <w:bookmarkStart w:id="57" w:name="_Toc514093530"/>
      <w:sdt>
        <w:sdtPr>
          <w:rPr>
            <w:rFonts w:cs="Times New Roman"/>
            <w:szCs w:val="24"/>
          </w:rPr>
          <w:alias w:val="TITLE X, SUBTITLE X. NAME OF SUBTITLE"/>
          <w:tag w:val="TITLE X, SUBTITLE X. NAME OF SUBTITLE"/>
          <w:id w:val="-507062802"/>
          <w:placeholder>
            <w:docPart w:val="C110BD371FBA4F37A2A81A21FDBB15EF"/>
          </w:placeholder>
        </w:sdtPr>
        <w:sdtEndPr/>
        <w:sdtContent>
          <w:r w:rsidRPr="00CF0F1D">
            <w:rPr>
              <w:rFonts w:cs="Times New Roman"/>
              <w:szCs w:val="24"/>
            </w:rPr>
            <w:t xml:space="preserve">SUBTITLE </w:t>
          </w:r>
          <w:r w:rsidR="00171F3D" w:rsidRPr="00CF0F1D">
            <w:rPr>
              <w:rFonts w:cs="Times New Roman"/>
              <w:szCs w:val="24"/>
            </w:rPr>
            <w:t>K</w:t>
          </w:r>
          <w:r w:rsidRPr="00CF0F1D">
            <w:rPr>
              <w:rFonts w:cs="Times New Roman"/>
              <w:szCs w:val="24"/>
            </w:rPr>
            <w:t>. AFRICAN AMERICAN CIVIL WAR MUSEUM GRANT IMPLEMENTATION</w:t>
          </w:r>
        </w:sdtContent>
      </w:sdt>
      <w:bookmarkEnd w:id="56"/>
      <w:bookmarkEnd w:id="57"/>
    </w:p>
    <w:p w14:paraId="63546A67" w14:textId="054B1CBF" w:rsidR="00EB5CD6" w:rsidRPr="00CF0F1D" w:rsidRDefault="00EB5CD6" w:rsidP="005A15FA">
      <w:pPr>
        <w:spacing w:after="0" w:line="480" w:lineRule="auto"/>
        <w:ind w:firstLine="720"/>
        <w:rPr>
          <w:rFonts w:cs="Times New Roman"/>
          <w:szCs w:val="24"/>
        </w:rPr>
      </w:pPr>
      <w:r w:rsidRPr="00CF0F1D">
        <w:rPr>
          <w:rFonts w:cs="Times New Roman"/>
          <w:szCs w:val="24"/>
        </w:rPr>
        <w:t>Sec. 21</w:t>
      </w:r>
      <w:r w:rsidR="00171F3D" w:rsidRPr="00CF0F1D">
        <w:rPr>
          <w:rFonts w:cs="Times New Roman"/>
          <w:szCs w:val="24"/>
        </w:rPr>
        <w:t>0</w:t>
      </w:r>
      <w:r w:rsidRPr="00CF0F1D">
        <w:rPr>
          <w:rFonts w:cs="Times New Roman"/>
          <w:szCs w:val="24"/>
        </w:rPr>
        <w:t xml:space="preserve">1. </w:t>
      </w:r>
      <w:r w:rsidR="00F1004F" w:rsidRPr="00CF0F1D">
        <w:rPr>
          <w:rFonts w:cs="Times New Roman"/>
          <w:szCs w:val="24"/>
        </w:rPr>
        <w:t>S</w:t>
      </w:r>
      <w:r w:rsidRPr="00CF0F1D">
        <w:rPr>
          <w:rFonts w:cs="Times New Roman"/>
          <w:szCs w:val="24"/>
        </w:rPr>
        <w:t>hort title.</w:t>
      </w:r>
    </w:p>
    <w:p w14:paraId="3882EE66" w14:textId="77777777" w:rsidR="00EB5CD6" w:rsidRPr="00CF0F1D" w:rsidRDefault="00EB5CD6" w:rsidP="005A15FA">
      <w:pPr>
        <w:spacing w:after="0" w:line="480" w:lineRule="auto"/>
        <w:ind w:firstLine="720"/>
        <w:jc w:val="both"/>
        <w:rPr>
          <w:rFonts w:cs="Times New Roman"/>
          <w:szCs w:val="24"/>
        </w:rPr>
      </w:pPr>
      <w:r w:rsidRPr="00CF0F1D">
        <w:rPr>
          <w:rFonts w:cs="Times New Roman"/>
          <w:szCs w:val="24"/>
        </w:rPr>
        <w:t xml:space="preserve">This subtitle may be cited as the “African-American Civil War Museum Grant Implementation Amendment Act of 2018”. </w:t>
      </w:r>
    </w:p>
    <w:p w14:paraId="120097FF" w14:textId="085824ED" w:rsidR="00EB5CD6" w:rsidRPr="00CF0F1D" w:rsidRDefault="00EB5CD6" w:rsidP="005A15FA">
      <w:pPr>
        <w:spacing w:after="0" w:line="480" w:lineRule="auto"/>
        <w:jc w:val="both"/>
        <w:rPr>
          <w:rFonts w:cs="Times New Roman"/>
          <w:szCs w:val="24"/>
        </w:rPr>
      </w:pPr>
      <w:r w:rsidRPr="00CF0F1D">
        <w:rPr>
          <w:rFonts w:cs="Times New Roman"/>
          <w:szCs w:val="24"/>
        </w:rPr>
        <w:tab/>
        <w:t>Sec. 21</w:t>
      </w:r>
      <w:r w:rsidR="00171F3D" w:rsidRPr="00CF0F1D">
        <w:rPr>
          <w:rFonts w:cs="Times New Roman"/>
          <w:szCs w:val="24"/>
        </w:rPr>
        <w:t>0</w:t>
      </w:r>
      <w:r w:rsidRPr="00CF0F1D">
        <w:rPr>
          <w:rFonts w:cs="Times New Roman"/>
          <w:szCs w:val="24"/>
        </w:rPr>
        <w:t>2. Section 2032 of the Deputy Mayor for Planning and Economic Development Limited Grant-Making Authority Act of 2012, effective September 20, 2012 (D.C. Law 19-168; D.C. Official Code § 1-328.04), is amended by adding a new subsection (f) to read as follows:</w:t>
      </w:r>
    </w:p>
    <w:p w14:paraId="3BD3DC6A" w14:textId="77777777" w:rsidR="00EB5CD6" w:rsidRPr="00CF0F1D" w:rsidRDefault="00EB5CD6" w:rsidP="005A15FA">
      <w:pPr>
        <w:spacing w:after="0" w:line="480" w:lineRule="auto"/>
        <w:jc w:val="both"/>
        <w:rPr>
          <w:rFonts w:cs="Times New Roman"/>
          <w:szCs w:val="24"/>
        </w:rPr>
      </w:pPr>
      <w:r w:rsidRPr="00CF0F1D">
        <w:rPr>
          <w:rFonts w:cs="Times New Roman"/>
          <w:szCs w:val="24"/>
        </w:rPr>
        <w:tab/>
        <w:t>“(f) Notwithstanding section 1094 of the Grant Administration Act of 2013, effective December 24, 2013 (D.C. Law 20-61; D.C. Official Code § 1-328.13), the Deputy Mayor for Planning and Economic Development may make a grant in Fiscal Year 2018 to the African American Civil War Memorial Freedom Foundation, Inc. in an amount not to exceed $500,000, for the purpose of redeveloping the African American Civil War Museum, located at 1925 Vermont Avenue, N.W.”.</w:t>
      </w:r>
    </w:p>
    <w:p w14:paraId="49BBB2FD" w14:textId="71C7DCDA" w:rsidR="00EB5CD6" w:rsidRPr="00CF0F1D" w:rsidRDefault="00EB5CD6" w:rsidP="005A15FA">
      <w:pPr>
        <w:spacing w:after="0" w:line="480" w:lineRule="auto"/>
        <w:rPr>
          <w:rFonts w:cs="Times New Roman"/>
          <w:szCs w:val="24"/>
        </w:rPr>
      </w:pPr>
      <w:r w:rsidRPr="00CF0F1D">
        <w:rPr>
          <w:rFonts w:cs="Times New Roman"/>
          <w:szCs w:val="24"/>
        </w:rPr>
        <w:tab/>
        <w:t>Sec. 21</w:t>
      </w:r>
      <w:r w:rsidR="00171F3D" w:rsidRPr="00CF0F1D">
        <w:rPr>
          <w:rFonts w:cs="Times New Roman"/>
          <w:szCs w:val="24"/>
        </w:rPr>
        <w:t>0</w:t>
      </w:r>
      <w:r w:rsidRPr="00CF0F1D">
        <w:rPr>
          <w:rFonts w:cs="Times New Roman"/>
          <w:szCs w:val="24"/>
        </w:rPr>
        <w:t>3. Applicability.</w:t>
      </w:r>
    </w:p>
    <w:p w14:paraId="40CE5DA4" w14:textId="77777777" w:rsidR="00EB5CD6" w:rsidRPr="00CF0F1D" w:rsidRDefault="00EB5CD6" w:rsidP="005A15FA">
      <w:pPr>
        <w:spacing w:after="0" w:line="480" w:lineRule="auto"/>
        <w:rPr>
          <w:rFonts w:cs="Times New Roman"/>
          <w:szCs w:val="24"/>
        </w:rPr>
      </w:pPr>
      <w:r w:rsidRPr="00CF0F1D">
        <w:rPr>
          <w:rFonts w:cs="Times New Roman"/>
          <w:szCs w:val="24"/>
        </w:rPr>
        <w:tab/>
        <w:t xml:space="preserve">This subtitle shall apply as of July 1, 2018. </w:t>
      </w:r>
    </w:p>
    <w:p w14:paraId="2BEB2247" w14:textId="506741B1" w:rsidR="00F35F7A" w:rsidRPr="00CF0F1D" w:rsidRDefault="00F35F7A" w:rsidP="005A15FA">
      <w:pPr>
        <w:pStyle w:val="Heading2"/>
        <w:spacing w:line="480" w:lineRule="auto"/>
        <w:rPr>
          <w:rFonts w:cs="Times New Roman"/>
          <w:b w:val="0"/>
          <w:szCs w:val="24"/>
        </w:rPr>
      </w:pPr>
      <w:r w:rsidRPr="00CF0F1D">
        <w:rPr>
          <w:rFonts w:cs="Times New Roman"/>
          <w:szCs w:val="24"/>
        </w:rPr>
        <w:lastRenderedPageBreak/>
        <w:tab/>
      </w:r>
      <w:bookmarkStart w:id="58" w:name="_Toc513815996"/>
      <w:bookmarkStart w:id="59" w:name="_Toc514093531"/>
      <w:r w:rsidRPr="00CF0F1D">
        <w:rPr>
          <w:rFonts w:cs="Times New Roman"/>
          <w:szCs w:val="24"/>
        </w:rPr>
        <w:t xml:space="preserve">SUBTITLE </w:t>
      </w:r>
      <w:r w:rsidR="00171F3D" w:rsidRPr="00CF0F1D">
        <w:rPr>
          <w:rFonts w:cs="Times New Roman"/>
          <w:szCs w:val="24"/>
        </w:rPr>
        <w:t>L</w:t>
      </w:r>
      <w:r w:rsidRPr="00CF0F1D">
        <w:rPr>
          <w:rFonts w:cs="Times New Roman"/>
          <w:szCs w:val="24"/>
        </w:rPr>
        <w:t>.  NON-HEALTH PROFESSIONAL LICENSING FEES ADJUSTMENT</w:t>
      </w:r>
      <w:bookmarkEnd w:id="58"/>
      <w:bookmarkEnd w:id="59"/>
    </w:p>
    <w:p w14:paraId="768EC592" w14:textId="24B68A7E" w:rsidR="00F35F7A" w:rsidRPr="00CF0F1D" w:rsidRDefault="00F35F7A" w:rsidP="005A15FA">
      <w:pPr>
        <w:pStyle w:val="Sections"/>
        <w:widowControl w:val="0"/>
        <w:spacing w:line="480" w:lineRule="auto"/>
        <w:ind w:right="720"/>
        <w:jc w:val="both"/>
        <w:rPr>
          <w:rFonts w:cs="Times New Roman"/>
          <w:szCs w:val="24"/>
        </w:rPr>
      </w:pPr>
      <w:r w:rsidRPr="00CF0F1D">
        <w:rPr>
          <w:rFonts w:cs="Times New Roman"/>
          <w:szCs w:val="24"/>
        </w:rPr>
        <w:t>Sec. 21</w:t>
      </w:r>
      <w:r w:rsidR="00171F3D" w:rsidRPr="00CF0F1D">
        <w:rPr>
          <w:rFonts w:cs="Times New Roman"/>
          <w:szCs w:val="24"/>
        </w:rPr>
        <w:t>1</w:t>
      </w:r>
      <w:r w:rsidRPr="00CF0F1D">
        <w:rPr>
          <w:rFonts w:cs="Times New Roman"/>
          <w:szCs w:val="24"/>
        </w:rPr>
        <w:t>1. Short</w:t>
      </w:r>
      <w:r w:rsidR="00DA24CC" w:rsidRPr="00CF0F1D">
        <w:rPr>
          <w:rFonts w:cs="Times New Roman"/>
          <w:szCs w:val="24"/>
        </w:rPr>
        <w:t xml:space="preserve"> t</w:t>
      </w:r>
      <w:r w:rsidRPr="00CF0F1D">
        <w:rPr>
          <w:rFonts w:cs="Times New Roman"/>
          <w:szCs w:val="24"/>
        </w:rPr>
        <w:t>itle.</w:t>
      </w:r>
    </w:p>
    <w:p w14:paraId="5E3E72B0" w14:textId="3F9CC527" w:rsidR="00F35F7A" w:rsidRPr="00CF0F1D" w:rsidRDefault="00F35F7A" w:rsidP="005A15FA">
      <w:pPr>
        <w:pStyle w:val="Sections"/>
        <w:widowControl w:val="0"/>
        <w:spacing w:line="480" w:lineRule="auto"/>
        <w:ind w:right="720"/>
        <w:jc w:val="both"/>
        <w:rPr>
          <w:rFonts w:cs="Times New Roman"/>
          <w:szCs w:val="24"/>
        </w:rPr>
      </w:pPr>
      <w:r w:rsidRPr="00CF0F1D">
        <w:rPr>
          <w:rFonts w:cs="Times New Roman"/>
          <w:szCs w:val="24"/>
        </w:rPr>
        <w:t>This subtitle may be cited as the “Non-Health Professional Licensing Fees Adjustment Amendment Act of 2018”.</w:t>
      </w:r>
    </w:p>
    <w:p w14:paraId="1CC2C57F" w14:textId="461CA334" w:rsidR="00F35F7A" w:rsidRPr="00CF0F1D" w:rsidRDefault="00F35F7A" w:rsidP="005A15FA">
      <w:pPr>
        <w:pStyle w:val="Sections"/>
        <w:widowControl w:val="0"/>
        <w:spacing w:line="480" w:lineRule="auto"/>
        <w:ind w:right="720" w:firstLine="0"/>
        <w:jc w:val="both"/>
        <w:rPr>
          <w:rFonts w:cs="Times New Roman"/>
          <w:szCs w:val="24"/>
        </w:rPr>
      </w:pPr>
      <w:r w:rsidRPr="00CF0F1D">
        <w:rPr>
          <w:rFonts w:cs="Times New Roman"/>
          <w:szCs w:val="24"/>
        </w:rPr>
        <w:tab/>
        <w:t>Sec. 21</w:t>
      </w:r>
      <w:r w:rsidR="00171F3D" w:rsidRPr="00CF0F1D">
        <w:rPr>
          <w:rFonts w:cs="Times New Roman"/>
          <w:szCs w:val="24"/>
        </w:rPr>
        <w:t>1</w:t>
      </w:r>
      <w:r w:rsidRPr="00CF0F1D">
        <w:rPr>
          <w:rFonts w:cs="Times New Roman"/>
          <w:szCs w:val="24"/>
        </w:rPr>
        <w:t>2. Section 3500.2 of Title 17 of the District of Columbia Municipal Regulations (17 DCMR § 3500.2) is amended by adding new paragraphs (s), (t), and (u) to read as follows:</w:t>
      </w:r>
    </w:p>
    <w:tbl>
      <w:tblPr>
        <w:tblW w:w="7110" w:type="dxa"/>
        <w:tblInd w:w="655" w:type="dxa"/>
        <w:tblLayout w:type="fixed"/>
        <w:tblLook w:val="04A0" w:firstRow="1" w:lastRow="0" w:firstColumn="1" w:lastColumn="0" w:noHBand="0" w:noVBand="1"/>
      </w:tblPr>
      <w:tblGrid>
        <w:gridCol w:w="3870"/>
        <w:gridCol w:w="270"/>
        <w:gridCol w:w="285"/>
        <w:gridCol w:w="2685"/>
      </w:tblGrid>
      <w:tr w:rsidR="00F35F7A" w:rsidRPr="00CF0F1D" w14:paraId="09D031EC" w14:textId="77777777" w:rsidTr="00305C48">
        <w:trPr>
          <w:trHeight w:val="845"/>
        </w:trPr>
        <w:tc>
          <w:tcPr>
            <w:tcW w:w="7110" w:type="dxa"/>
            <w:gridSpan w:val="4"/>
            <w:shd w:val="clear" w:color="auto" w:fill="auto"/>
            <w:noWrap/>
            <w:vAlign w:val="center"/>
            <w:hideMark/>
          </w:tcPr>
          <w:p w14:paraId="771F60C4"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xml:space="preserve">“(s) </w:t>
            </w:r>
            <w:r w:rsidRPr="00CF0F1D">
              <w:rPr>
                <w:rFonts w:eastAsia="Times New Roman" w:cs="Times New Roman"/>
                <w:color w:val="000000"/>
                <w:szCs w:val="24"/>
                <w:u w:val="single"/>
              </w:rPr>
              <w:t>ELEVATOR CONTRACTOR, ELEVATOR MECHANIC, ELEVATOR INSPECTOR</w:t>
            </w:r>
          </w:p>
        </w:tc>
      </w:tr>
      <w:tr w:rsidR="00F35F7A" w:rsidRPr="00CF0F1D" w14:paraId="0120D480" w14:textId="77777777" w:rsidTr="00305C48">
        <w:trPr>
          <w:trHeight w:val="315"/>
        </w:trPr>
        <w:tc>
          <w:tcPr>
            <w:tcW w:w="3870" w:type="dxa"/>
            <w:shd w:val="clear" w:color="auto" w:fill="auto"/>
            <w:noWrap/>
            <w:vAlign w:val="bottom"/>
            <w:hideMark/>
          </w:tcPr>
          <w:p w14:paraId="1317E1CF"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Application</w:t>
            </w:r>
          </w:p>
        </w:tc>
        <w:tc>
          <w:tcPr>
            <w:tcW w:w="270" w:type="dxa"/>
            <w:shd w:val="clear" w:color="auto" w:fill="auto"/>
            <w:noWrap/>
            <w:vAlign w:val="bottom"/>
            <w:hideMark/>
          </w:tcPr>
          <w:p w14:paraId="163E8916"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781DBE05"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280FCC64"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xml:space="preserve">$65.00 </w:t>
            </w:r>
          </w:p>
        </w:tc>
      </w:tr>
      <w:tr w:rsidR="00F35F7A" w:rsidRPr="00CF0F1D" w14:paraId="08D66502" w14:textId="77777777" w:rsidTr="00305C48">
        <w:trPr>
          <w:trHeight w:val="315"/>
        </w:trPr>
        <w:tc>
          <w:tcPr>
            <w:tcW w:w="3870" w:type="dxa"/>
            <w:shd w:val="clear" w:color="auto" w:fill="auto"/>
            <w:noWrap/>
            <w:vAlign w:val="bottom"/>
            <w:hideMark/>
          </w:tcPr>
          <w:p w14:paraId="6384E081"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License (D.C. Official Code § 47-2853.99)</w:t>
            </w:r>
          </w:p>
        </w:tc>
        <w:tc>
          <w:tcPr>
            <w:tcW w:w="270" w:type="dxa"/>
            <w:shd w:val="clear" w:color="auto" w:fill="auto"/>
            <w:noWrap/>
            <w:vAlign w:val="bottom"/>
            <w:hideMark/>
          </w:tcPr>
          <w:p w14:paraId="7BA5A2EE"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1C68899C"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7173F6F7"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xml:space="preserve">$260.00 </w:t>
            </w:r>
          </w:p>
        </w:tc>
      </w:tr>
      <w:tr w:rsidR="00F35F7A" w:rsidRPr="00CF0F1D" w14:paraId="5395BA60" w14:textId="77777777" w:rsidTr="00305C48">
        <w:trPr>
          <w:trHeight w:val="315"/>
        </w:trPr>
        <w:tc>
          <w:tcPr>
            <w:tcW w:w="3870" w:type="dxa"/>
            <w:shd w:val="clear" w:color="auto" w:fill="auto"/>
            <w:noWrap/>
            <w:vAlign w:val="bottom"/>
            <w:hideMark/>
          </w:tcPr>
          <w:p w14:paraId="23EDBA32"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70" w:type="dxa"/>
            <w:shd w:val="clear" w:color="auto" w:fill="auto"/>
            <w:noWrap/>
            <w:vAlign w:val="bottom"/>
            <w:hideMark/>
          </w:tcPr>
          <w:p w14:paraId="720CDA0A"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7215B594"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45E3EA06"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r>
      <w:tr w:rsidR="00F35F7A" w:rsidRPr="00CF0F1D" w14:paraId="052956EC" w14:textId="77777777" w:rsidTr="00305C48">
        <w:trPr>
          <w:trHeight w:val="315"/>
        </w:trPr>
        <w:tc>
          <w:tcPr>
            <w:tcW w:w="3870" w:type="dxa"/>
            <w:shd w:val="clear" w:color="auto" w:fill="auto"/>
            <w:noWrap/>
            <w:vAlign w:val="bottom"/>
            <w:hideMark/>
          </w:tcPr>
          <w:p w14:paraId="321BD8AE" w14:textId="77777777" w:rsidR="00F35F7A" w:rsidRPr="00CF0F1D" w:rsidRDefault="00F35F7A" w:rsidP="0085624F">
            <w:pPr>
              <w:spacing w:line="240" w:lineRule="auto"/>
              <w:rPr>
                <w:rFonts w:eastAsia="Times New Roman" w:cs="Times New Roman"/>
                <w:color w:val="000000"/>
                <w:szCs w:val="24"/>
                <w:u w:val="single"/>
              </w:rPr>
            </w:pPr>
            <w:r w:rsidRPr="00CF0F1D">
              <w:rPr>
                <w:rFonts w:eastAsia="Times New Roman" w:cs="Times New Roman"/>
                <w:color w:val="000000"/>
                <w:szCs w:val="24"/>
              </w:rPr>
              <w:t xml:space="preserve">(t) </w:t>
            </w:r>
            <w:r w:rsidRPr="00CF0F1D">
              <w:rPr>
                <w:rFonts w:eastAsia="Times New Roman" w:cs="Times New Roman"/>
                <w:color w:val="000000"/>
                <w:szCs w:val="24"/>
                <w:u w:val="single"/>
              </w:rPr>
              <w:t>TOUR GUIDE</w:t>
            </w:r>
          </w:p>
        </w:tc>
        <w:tc>
          <w:tcPr>
            <w:tcW w:w="270" w:type="dxa"/>
            <w:shd w:val="clear" w:color="auto" w:fill="auto"/>
            <w:noWrap/>
            <w:vAlign w:val="bottom"/>
            <w:hideMark/>
          </w:tcPr>
          <w:p w14:paraId="715462F3"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4D64F904"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35B1E84B"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r>
      <w:tr w:rsidR="00F35F7A" w:rsidRPr="00CF0F1D" w14:paraId="69E6A791" w14:textId="77777777" w:rsidTr="00305C48">
        <w:trPr>
          <w:trHeight w:val="315"/>
        </w:trPr>
        <w:tc>
          <w:tcPr>
            <w:tcW w:w="3870" w:type="dxa"/>
            <w:shd w:val="clear" w:color="auto" w:fill="auto"/>
            <w:noWrap/>
            <w:vAlign w:val="bottom"/>
            <w:hideMark/>
          </w:tcPr>
          <w:p w14:paraId="1DF84EC3"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Application</w:t>
            </w:r>
          </w:p>
        </w:tc>
        <w:tc>
          <w:tcPr>
            <w:tcW w:w="270" w:type="dxa"/>
            <w:shd w:val="clear" w:color="auto" w:fill="auto"/>
            <w:noWrap/>
            <w:vAlign w:val="bottom"/>
            <w:hideMark/>
          </w:tcPr>
          <w:p w14:paraId="59F25D10"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41E920EE"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27A11671"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xml:space="preserve">$65.00 </w:t>
            </w:r>
          </w:p>
        </w:tc>
      </w:tr>
      <w:tr w:rsidR="00F35F7A" w:rsidRPr="00CF0F1D" w14:paraId="3E104744" w14:textId="77777777" w:rsidTr="00305C48">
        <w:trPr>
          <w:trHeight w:val="315"/>
        </w:trPr>
        <w:tc>
          <w:tcPr>
            <w:tcW w:w="3870" w:type="dxa"/>
            <w:shd w:val="clear" w:color="auto" w:fill="auto"/>
            <w:noWrap/>
            <w:vAlign w:val="bottom"/>
            <w:hideMark/>
          </w:tcPr>
          <w:p w14:paraId="50B7608F"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70" w:type="dxa"/>
            <w:shd w:val="clear" w:color="auto" w:fill="auto"/>
            <w:noWrap/>
            <w:vAlign w:val="bottom"/>
            <w:hideMark/>
          </w:tcPr>
          <w:p w14:paraId="26002398"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6E62494B"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4BA2C299"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r>
      <w:tr w:rsidR="00F35F7A" w:rsidRPr="00CF0F1D" w14:paraId="350438B1" w14:textId="77777777" w:rsidTr="00305C48">
        <w:trPr>
          <w:trHeight w:val="315"/>
        </w:trPr>
        <w:tc>
          <w:tcPr>
            <w:tcW w:w="3870" w:type="dxa"/>
            <w:shd w:val="clear" w:color="auto" w:fill="auto"/>
            <w:noWrap/>
            <w:vAlign w:val="bottom"/>
            <w:hideMark/>
          </w:tcPr>
          <w:p w14:paraId="118AD3D2"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xml:space="preserve">(u) </w:t>
            </w:r>
            <w:r w:rsidRPr="00CF0F1D">
              <w:rPr>
                <w:rFonts w:eastAsia="Times New Roman" w:cs="Times New Roman"/>
                <w:color w:val="000000"/>
                <w:szCs w:val="24"/>
                <w:u w:val="single"/>
              </w:rPr>
              <w:t>BODY ARTIST</w:t>
            </w:r>
          </w:p>
        </w:tc>
        <w:tc>
          <w:tcPr>
            <w:tcW w:w="270" w:type="dxa"/>
            <w:shd w:val="clear" w:color="auto" w:fill="auto"/>
            <w:noWrap/>
            <w:vAlign w:val="bottom"/>
            <w:hideMark/>
          </w:tcPr>
          <w:p w14:paraId="15ECEA25"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3CDF5287"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5E6DCAA6"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r>
      <w:tr w:rsidR="00F35F7A" w:rsidRPr="00CF0F1D" w14:paraId="19B9968C" w14:textId="77777777" w:rsidTr="00305C48">
        <w:trPr>
          <w:trHeight w:val="315"/>
        </w:trPr>
        <w:tc>
          <w:tcPr>
            <w:tcW w:w="3870" w:type="dxa"/>
            <w:shd w:val="clear" w:color="auto" w:fill="auto"/>
            <w:noWrap/>
            <w:vAlign w:val="bottom"/>
            <w:hideMark/>
          </w:tcPr>
          <w:p w14:paraId="7DFFB7D6"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Application</w:t>
            </w:r>
          </w:p>
        </w:tc>
        <w:tc>
          <w:tcPr>
            <w:tcW w:w="270" w:type="dxa"/>
            <w:shd w:val="clear" w:color="auto" w:fill="auto"/>
            <w:noWrap/>
            <w:vAlign w:val="bottom"/>
            <w:hideMark/>
          </w:tcPr>
          <w:p w14:paraId="563C8F44"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6C510DB9"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7C88733B"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xml:space="preserve">$65.00 </w:t>
            </w:r>
          </w:p>
        </w:tc>
      </w:tr>
      <w:tr w:rsidR="00F35F7A" w:rsidRPr="00CF0F1D" w14:paraId="0C86F72A" w14:textId="77777777" w:rsidTr="00305C48">
        <w:trPr>
          <w:trHeight w:val="315"/>
        </w:trPr>
        <w:tc>
          <w:tcPr>
            <w:tcW w:w="3870" w:type="dxa"/>
            <w:shd w:val="clear" w:color="auto" w:fill="auto"/>
            <w:noWrap/>
            <w:vAlign w:val="bottom"/>
            <w:hideMark/>
          </w:tcPr>
          <w:p w14:paraId="7FD132ED"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License</w:t>
            </w:r>
          </w:p>
        </w:tc>
        <w:tc>
          <w:tcPr>
            <w:tcW w:w="270" w:type="dxa"/>
            <w:shd w:val="clear" w:color="auto" w:fill="auto"/>
            <w:noWrap/>
            <w:vAlign w:val="bottom"/>
            <w:hideMark/>
          </w:tcPr>
          <w:p w14:paraId="179BA589"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85" w:type="dxa"/>
            <w:shd w:val="clear" w:color="auto" w:fill="auto"/>
            <w:noWrap/>
            <w:vAlign w:val="bottom"/>
            <w:hideMark/>
          </w:tcPr>
          <w:p w14:paraId="492A40ED" w14:textId="7777777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 </w:t>
            </w:r>
          </w:p>
        </w:tc>
        <w:tc>
          <w:tcPr>
            <w:tcW w:w="2685" w:type="dxa"/>
            <w:shd w:val="clear" w:color="auto" w:fill="auto"/>
            <w:noWrap/>
            <w:vAlign w:val="bottom"/>
            <w:hideMark/>
          </w:tcPr>
          <w:p w14:paraId="75099ADD" w14:textId="7C443837" w:rsidR="00F35F7A" w:rsidRPr="00CF0F1D" w:rsidRDefault="00F35F7A" w:rsidP="0085624F">
            <w:pPr>
              <w:spacing w:line="240" w:lineRule="auto"/>
              <w:rPr>
                <w:rFonts w:eastAsia="Times New Roman" w:cs="Times New Roman"/>
                <w:color w:val="000000"/>
                <w:szCs w:val="24"/>
              </w:rPr>
            </w:pPr>
            <w:r w:rsidRPr="00CF0F1D">
              <w:rPr>
                <w:rFonts w:eastAsia="Times New Roman" w:cs="Times New Roman"/>
                <w:color w:val="000000"/>
                <w:szCs w:val="24"/>
              </w:rPr>
              <w:t>$110.00”.</w:t>
            </w:r>
          </w:p>
        </w:tc>
      </w:tr>
    </w:tbl>
    <w:p w14:paraId="085AD8D9" w14:textId="62931906" w:rsidR="00F35F7A" w:rsidRPr="00CF0F1D" w:rsidRDefault="00F35F7A" w:rsidP="005A15FA">
      <w:pPr>
        <w:pStyle w:val="Sections"/>
        <w:widowControl w:val="0"/>
        <w:spacing w:line="480" w:lineRule="auto"/>
        <w:ind w:right="720" w:firstLine="0"/>
        <w:jc w:val="both"/>
        <w:rPr>
          <w:rFonts w:cs="Times New Roman"/>
          <w:szCs w:val="24"/>
        </w:rPr>
      </w:pPr>
      <w:r w:rsidRPr="00CF0F1D">
        <w:rPr>
          <w:rFonts w:cs="Times New Roman"/>
          <w:szCs w:val="24"/>
        </w:rPr>
        <w:tab/>
        <w:t>Sec. 21</w:t>
      </w:r>
      <w:r w:rsidR="00171F3D" w:rsidRPr="00CF0F1D">
        <w:rPr>
          <w:rFonts w:cs="Times New Roman"/>
          <w:szCs w:val="24"/>
        </w:rPr>
        <w:t>1</w:t>
      </w:r>
      <w:r w:rsidRPr="00CF0F1D">
        <w:rPr>
          <w:rFonts w:cs="Times New Roman"/>
          <w:szCs w:val="24"/>
        </w:rPr>
        <w:t>3. Applicability.</w:t>
      </w:r>
    </w:p>
    <w:p w14:paraId="203DBB66" w14:textId="2CCC8E34" w:rsidR="00F35F7A" w:rsidRPr="00CF0F1D" w:rsidRDefault="00F35F7A" w:rsidP="005A15FA">
      <w:pPr>
        <w:pStyle w:val="Sections"/>
        <w:widowControl w:val="0"/>
        <w:spacing w:line="480" w:lineRule="auto"/>
        <w:ind w:right="720" w:firstLine="0"/>
        <w:jc w:val="both"/>
        <w:rPr>
          <w:rFonts w:cs="Times New Roman"/>
          <w:szCs w:val="24"/>
        </w:rPr>
      </w:pPr>
      <w:r w:rsidRPr="00CF0F1D">
        <w:rPr>
          <w:rFonts w:cs="Times New Roman"/>
          <w:szCs w:val="24"/>
        </w:rPr>
        <w:t xml:space="preserve">            (a) The application fees imposed by section 21</w:t>
      </w:r>
      <w:r w:rsidR="00171F3D" w:rsidRPr="00CF0F1D">
        <w:rPr>
          <w:rFonts w:cs="Times New Roman"/>
          <w:szCs w:val="24"/>
        </w:rPr>
        <w:t>1</w:t>
      </w:r>
      <w:r w:rsidRPr="00CF0F1D">
        <w:rPr>
          <w:rFonts w:cs="Times New Roman"/>
          <w:szCs w:val="24"/>
        </w:rPr>
        <w:t>2 for elevator contractors, elevator mechanics, elevator inspectors, and tour guides shall apply beginning May 1, 2004. The collection of all such fees during the period from May 1, 2004, to the effective date of this act is ratified. Any such fees for that period not already collected as of the effective date of this act shall be waived.</w:t>
      </w:r>
    </w:p>
    <w:p w14:paraId="47EB2C3A" w14:textId="751DEE33" w:rsidR="00EB5CD6" w:rsidRPr="00CF0F1D" w:rsidRDefault="00F35F7A" w:rsidP="005A15FA">
      <w:pPr>
        <w:spacing w:after="200" w:line="480" w:lineRule="auto"/>
        <w:rPr>
          <w:rFonts w:cs="Times New Roman"/>
          <w:szCs w:val="24"/>
        </w:rPr>
      </w:pPr>
      <w:r w:rsidRPr="00CF0F1D">
        <w:rPr>
          <w:rFonts w:cs="Times New Roman"/>
          <w:szCs w:val="24"/>
        </w:rPr>
        <w:lastRenderedPageBreak/>
        <w:t xml:space="preserve">           (b) The application and license fee imposed by section 21</w:t>
      </w:r>
      <w:r w:rsidR="00171F3D" w:rsidRPr="00CF0F1D">
        <w:rPr>
          <w:rFonts w:cs="Times New Roman"/>
          <w:szCs w:val="24"/>
        </w:rPr>
        <w:t>1</w:t>
      </w:r>
      <w:r w:rsidRPr="00CF0F1D">
        <w:rPr>
          <w:rFonts w:cs="Times New Roman"/>
          <w:szCs w:val="24"/>
        </w:rPr>
        <w:t>2 for body artists shall apply beginning October 1, 2012. The collection of all such fees during the period from October 1, 2012, to the effective date of this act is ratified. Any such fees for that period not already collected as of the effective date of this act shall be waived.</w:t>
      </w:r>
    </w:p>
    <w:p w14:paraId="2CF94677" w14:textId="6DF37F7C" w:rsidR="00305C48" w:rsidRPr="00CF0F1D" w:rsidRDefault="00305C48" w:rsidP="005A15FA">
      <w:pPr>
        <w:pStyle w:val="Heading2"/>
        <w:spacing w:line="480" w:lineRule="auto"/>
        <w:rPr>
          <w:rFonts w:cs="Times New Roman"/>
          <w:szCs w:val="24"/>
        </w:rPr>
      </w:pPr>
      <w:r w:rsidRPr="00CF0F1D">
        <w:rPr>
          <w:rFonts w:cs="Times New Roman"/>
          <w:color w:val="2F5496" w:themeColor="accent1" w:themeShade="BF"/>
          <w:szCs w:val="24"/>
        </w:rPr>
        <w:tab/>
      </w:r>
      <w:bookmarkStart w:id="60" w:name="_Toc513815997"/>
      <w:bookmarkStart w:id="61" w:name="_Toc514093532"/>
      <w:r w:rsidRPr="00CF0F1D">
        <w:rPr>
          <w:rFonts w:cs="Times New Roman"/>
          <w:szCs w:val="24"/>
        </w:rPr>
        <w:t>SUBTITLE</w:t>
      </w:r>
      <w:r w:rsidR="00E775C0" w:rsidRPr="00CF0F1D">
        <w:rPr>
          <w:rFonts w:cs="Times New Roman"/>
          <w:szCs w:val="24"/>
        </w:rPr>
        <w:t xml:space="preserve"> </w:t>
      </w:r>
      <w:r w:rsidR="00171F3D" w:rsidRPr="00CF0F1D">
        <w:rPr>
          <w:rFonts w:cs="Times New Roman"/>
          <w:szCs w:val="24"/>
        </w:rPr>
        <w:t>M</w:t>
      </w:r>
      <w:r w:rsidRPr="00CF0F1D">
        <w:rPr>
          <w:rFonts w:cs="Times New Roman"/>
          <w:szCs w:val="24"/>
        </w:rPr>
        <w:t>. RETAIL PRIORITY AREA AMENDMENT</w:t>
      </w:r>
      <w:bookmarkEnd w:id="60"/>
      <w:bookmarkEnd w:id="61"/>
    </w:p>
    <w:p w14:paraId="7210FBA6" w14:textId="02415916" w:rsidR="00305C48" w:rsidRPr="00CF0F1D" w:rsidRDefault="00305C48" w:rsidP="005A15FA">
      <w:pPr>
        <w:spacing w:after="0" w:line="480" w:lineRule="auto"/>
        <w:ind w:firstLine="720"/>
        <w:rPr>
          <w:rFonts w:cs="Times New Roman"/>
          <w:szCs w:val="24"/>
        </w:rPr>
      </w:pPr>
      <w:r w:rsidRPr="00CF0F1D">
        <w:rPr>
          <w:rFonts w:cs="Times New Roman"/>
          <w:szCs w:val="24"/>
        </w:rPr>
        <w:t xml:space="preserve">Sec. </w:t>
      </w:r>
      <w:r w:rsidR="0050628F" w:rsidRPr="00CF0F1D">
        <w:rPr>
          <w:rFonts w:cs="Times New Roman"/>
          <w:szCs w:val="24"/>
        </w:rPr>
        <w:t>21</w:t>
      </w:r>
      <w:r w:rsidR="00171F3D" w:rsidRPr="00CF0F1D">
        <w:rPr>
          <w:rFonts w:cs="Times New Roman"/>
          <w:szCs w:val="24"/>
        </w:rPr>
        <w:t>2</w:t>
      </w:r>
      <w:r w:rsidR="0050628F" w:rsidRPr="00CF0F1D">
        <w:rPr>
          <w:rFonts w:cs="Times New Roman"/>
          <w:szCs w:val="24"/>
        </w:rPr>
        <w:t>1</w:t>
      </w:r>
      <w:r w:rsidRPr="00CF0F1D">
        <w:rPr>
          <w:rFonts w:cs="Times New Roman"/>
          <w:szCs w:val="24"/>
        </w:rPr>
        <w:t>. Short title.</w:t>
      </w:r>
    </w:p>
    <w:p w14:paraId="109306E5" w14:textId="77777777" w:rsidR="00305C48" w:rsidRPr="00CF0F1D" w:rsidRDefault="00305C48" w:rsidP="005A15FA">
      <w:pPr>
        <w:spacing w:after="0" w:line="480" w:lineRule="auto"/>
        <w:rPr>
          <w:rFonts w:cs="Times New Roman"/>
          <w:szCs w:val="24"/>
        </w:rPr>
      </w:pPr>
      <w:r w:rsidRPr="00CF0F1D">
        <w:rPr>
          <w:rFonts w:cs="Times New Roman"/>
          <w:szCs w:val="24"/>
        </w:rPr>
        <w:tab/>
        <w:t>This subtitle may be cited as the “Retail Priority Area Amendment Act of 2018”.</w:t>
      </w:r>
    </w:p>
    <w:p w14:paraId="737C2EC5" w14:textId="7821C599" w:rsidR="00305C48" w:rsidRPr="00CF0F1D" w:rsidRDefault="00305C48" w:rsidP="005A15FA">
      <w:pPr>
        <w:spacing w:after="0" w:line="480" w:lineRule="auto"/>
        <w:ind w:firstLine="720"/>
        <w:rPr>
          <w:rFonts w:cs="Times New Roman"/>
          <w:szCs w:val="24"/>
        </w:rPr>
      </w:pPr>
      <w:r w:rsidRPr="00CF0F1D">
        <w:rPr>
          <w:rFonts w:cs="Times New Roman"/>
          <w:szCs w:val="24"/>
        </w:rPr>
        <w:t>Sec. 2</w:t>
      </w:r>
      <w:r w:rsidR="0050628F" w:rsidRPr="00CF0F1D">
        <w:rPr>
          <w:rFonts w:cs="Times New Roman"/>
          <w:szCs w:val="24"/>
        </w:rPr>
        <w:t>1</w:t>
      </w:r>
      <w:r w:rsidR="00171F3D" w:rsidRPr="00CF0F1D">
        <w:rPr>
          <w:rFonts w:cs="Times New Roman"/>
          <w:szCs w:val="24"/>
        </w:rPr>
        <w:t>2</w:t>
      </w:r>
      <w:r w:rsidRPr="00CF0F1D">
        <w:rPr>
          <w:rFonts w:cs="Times New Roman"/>
          <w:szCs w:val="24"/>
        </w:rPr>
        <w:t>2. Section 4 of the Retail Incentive Act of 2004, effective September 8, 2004 (D.C. Law 15-185; D.C. Official Code § 2-1217.73), is amended as follows:</w:t>
      </w:r>
    </w:p>
    <w:p w14:paraId="7E1B2284" w14:textId="77777777" w:rsidR="00305C48" w:rsidRPr="00CF0F1D" w:rsidRDefault="00305C48" w:rsidP="005A15FA">
      <w:pPr>
        <w:spacing w:after="0" w:line="480" w:lineRule="auto"/>
        <w:ind w:firstLine="720"/>
        <w:rPr>
          <w:rFonts w:cs="Times New Roman"/>
          <w:szCs w:val="24"/>
        </w:rPr>
      </w:pPr>
      <w:r w:rsidRPr="00CF0F1D">
        <w:rPr>
          <w:rFonts w:cs="Times New Roman"/>
          <w:szCs w:val="24"/>
        </w:rPr>
        <w:t xml:space="preserve">(a) Subsection (f) is amended by striking the phrase “Fourth Street, N.E., and Franklin Street, N.E.” and inserting the phrase  “Fourth Street, N.E., and Franklin Street, N.E.; continuing on Franklin Street, N.E. to 8th Street, N.E.; thence north on 8th Street, N.E. continuing north on Monroe Street, N.E. to the intersection of Michigan Avenue, N.E. and Taylor Street, N.E.; thence to 12th Street, N.E.; then continuing south along 12th Street, N.E. to Franklin Street, N.E.” in its place. </w:t>
      </w:r>
    </w:p>
    <w:p w14:paraId="720811F8" w14:textId="77777777" w:rsidR="00305C48" w:rsidRPr="00CF0F1D" w:rsidRDefault="00305C48" w:rsidP="005A15FA">
      <w:pPr>
        <w:spacing w:after="0" w:line="480" w:lineRule="auto"/>
        <w:ind w:firstLine="720"/>
        <w:rPr>
          <w:rFonts w:cs="Times New Roman"/>
          <w:szCs w:val="24"/>
        </w:rPr>
      </w:pPr>
      <w:r w:rsidRPr="00CF0F1D">
        <w:rPr>
          <w:rFonts w:cs="Times New Roman"/>
          <w:szCs w:val="24"/>
        </w:rPr>
        <w:t>(b) Subsection (k) is amended as follows:</w:t>
      </w:r>
    </w:p>
    <w:p w14:paraId="3AA64637" w14:textId="77777777" w:rsidR="00305C48" w:rsidRPr="00CF0F1D" w:rsidRDefault="00305C48" w:rsidP="005A15FA">
      <w:pPr>
        <w:spacing w:after="0" w:line="480" w:lineRule="auto"/>
        <w:ind w:firstLine="720"/>
        <w:rPr>
          <w:rFonts w:cs="Times New Roman"/>
          <w:szCs w:val="24"/>
        </w:rPr>
      </w:pPr>
      <w:r w:rsidRPr="00CF0F1D">
        <w:rPr>
          <w:rFonts w:cs="Times New Roman"/>
          <w:szCs w:val="24"/>
        </w:rPr>
        <w:tab/>
        <w:t>(1) The existing text is designated as paragraph (1).</w:t>
      </w:r>
    </w:p>
    <w:p w14:paraId="17E06DD8" w14:textId="77777777" w:rsidR="00305C48" w:rsidRPr="00CF0F1D" w:rsidRDefault="00305C48" w:rsidP="005A15FA">
      <w:pPr>
        <w:spacing w:after="0" w:line="480" w:lineRule="auto"/>
        <w:ind w:firstLine="720"/>
        <w:rPr>
          <w:rFonts w:cs="Times New Roman"/>
          <w:szCs w:val="24"/>
        </w:rPr>
      </w:pPr>
      <w:r w:rsidRPr="00CF0F1D">
        <w:rPr>
          <w:rFonts w:cs="Times New Roman"/>
          <w:szCs w:val="24"/>
        </w:rPr>
        <w:tab/>
        <w:t>(2) A new paragraph (2) is added to read as follows:</w:t>
      </w:r>
    </w:p>
    <w:p w14:paraId="17E2C459" w14:textId="30527781" w:rsidR="00305C48" w:rsidRPr="00CF0F1D" w:rsidRDefault="00305C48" w:rsidP="005A15FA">
      <w:pPr>
        <w:spacing w:after="0" w:line="480" w:lineRule="auto"/>
        <w:ind w:firstLine="720"/>
        <w:jc w:val="both"/>
        <w:rPr>
          <w:rFonts w:cs="Times New Roman"/>
          <w:szCs w:val="24"/>
        </w:rPr>
      </w:pPr>
      <w:r w:rsidRPr="00CF0F1D">
        <w:rPr>
          <w:rFonts w:cs="Times New Roman"/>
          <w:szCs w:val="24"/>
        </w:rPr>
        <w:tab/>
        <w:t xml:space="preserve">“(2) In addition to the area described in paragraph (1) of this subsection, the New York Avenue, N.E., Retail Priority Area shall consist of Bladensburg Road, southeast along New York Avenue until Eastern Avenue, back northwest along Eastern Avenue until the intersection of </w:t>
      </w:r>
      <w:r w:rsidRPr="00CF0F1D">
        <w:rPr>
          <w:rFonts w:cs="Times New Roman"/>
          <w:szCs w:val="24"/>
        </w:rPr>
        <w:lastRenderedPageBreak/>
        <w:t>Bladensburg Road, back southwest along Bladensburg Road back down to the intersection of New York Avenue and Bladensburg Road.</w:t>
      </w:r>
      <w:r w:rsidR="0050628F" w:rsidRPr="00CF0F1D">
        <w:rPr>
          <w:rFonts w:cs="Times New Roman"/>
          <w:szCs w:val="24"/>
        </w:rPr>
        <w:t>”.</w:t>
      </w:r>
    </w:p>
    <w:p w14:paraId="57521884" w14:textId="31E2B9D6" w:rsidR="00305C48" w:rsidRPr="00CF0F1D" w:rsidRDefault="00305C48" w:rsidP="005A15FA">
      <w:pPr>
        <w:pStyle w:val="Heading2"/>
        <w:spacing w:line="480" w:lineRule="auto"/>
        <w:rPr>
          <w:rFonts w:eastAsia="Times New Roman" w:cs="Times New Roman"/>
          <w:szCs w:val="24"/>
        </w:rPr>
      </w:pPr>
      <w:r w:rsidRPr="00CF0F1D">
        <w:rPr>
          <w:rFonts w:cs="Times New Roman"/>
          <w:szCs w:val="24"/>
        </w:rPr>
        <w:tab/>
      </w:r>
      <w:bookmarkStart w:id="62" w:name="_Toc482633823"/>
      <w:bookmarkStart w:id="63" w:name="_Toc509332946"/>
      <w:bookmarkStart w:id="64" w:name="_Toc514093533"/>
      <w:sdt>
        <w:sdtPr>
          <w:rPr>
            <w:rFonts w:eastAsia="Times New Roman" w:cs="Times New Roman"/>
            <w:szCs w:val="24"/>
          </w:rPr>
          <w:alias w:val="Name of new subtitle"/>
          <w:tag w:val="Name of new subtitle"/>
          <w:id w:val="-418021848"/>
          <w:placeholder>
            <w:docPart w:val="28C28C7F3ADF4526B4AFBC0410295314"/>
          </w:placeholder>
        </w:sdtPr>
        <w:sdtEndPr/>
        <w:sdtContent>
          <w:r w:rsidRPr="00CF0F1D">
            <w:rPr>
              <w:rFonts w:eastAsia="Times New Roman" w:cs="Times New Roman"/>
              <w:szCs w:val="24"/>
            </w:rPr>
            <w:t xml:space="preserve">SUBTITLE </w:t>
          </w:r>
          <w:r w:rsidR="00DD65D2">
            <w:rPr>
              <w:rFonts w:eastAsia="Times New Roman" w:cs="Times New Roman"/>
              <w:szCs w:val="24"/>
            </w:rPr>
            <w:t>N</w:t>
          </w:r>
          <w:r w:rsidRPr="00CF0F1D">
            <w:rPr>
              <w:rFonts w:eastAsia="Times New Roman" w:cs="Times New Roman"/>
              <w:szCs w:val="24"/>
            </w:rPr>
            <w:t xml:space="preserve">. </w:t>
          </w:r>
          <w:bookmarkEnd w:id="63"/>
          <w:r w:rsidRPr="00CF0F1D">
            <w:rPr>
              <w:rFonts w:eastAsia="Times New Roman" w:cs="Times New Roman"/>
              <w:szCs w:val="24"/>
            </w:rPr>
            <w:t xml:space="preserve"> LABOR LAW ENFORCEMENT AUTHORITY CLARIFICATION </w:t>
          </w:r>
        </w:sdtContent>
      </w:sdt>
      <w:bookmarkEnd w:id="62"/>
      <w:bookmarkEnd w:id="64"/>
    </w:p>
    <w:p w14:paraId="03835274" w14:textId="2EAC969E" w:rsidR="00305C48" w:rsidRPr="00CF0F1D" w:rsidRDefault="00305C48"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C13034" w:rsidRPr="00CF0F1D">
        <w:rPr>
          <w:rFonts w:eastAsia="Times New Roman" w:cs="Times New Roman"/>
          <w:szCs w:val="24"/>
        </w:rPr>
        <w:t>21</w:t>
      </w:r>
      <w:r w:rsidR="00171F3D" w:rsidRPr="00CF0F1D">
        <w:rPr>
          <w:rFonts w:eastAsia="Times New Roman" w:cs="Times New Roman"/>
          <w:szCs w:val="24"/>
        </w:rPr>
        <w:t>4</w:t>
      </w:r>
      <w:r w:rsidRPr="00CF0F1D">
        <w:rPr>
          <w:rFonts w:eastAsia="Times New Roman" w:cs="Times New Roman"/>
          <w:szCs w:val="24"/>
        </w:rPr>
        <w:t>1. Short title.</w:t>
      </w:r>
    </w:p>
    <w:p w14:paraId="5FFEDF17"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t>This subtitle may be cited as the “Labor Law Enforcement Authority Clarification Amendment Act of 2018”.</w:t>
      </w:r>
    </w:p>
    <w:p w14:paraId="4FC162FA" w14:textId="29028A4A"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t xml:space="preserve">Sec. </w:t>
      </w:r>
      <w:r w:rsidR="00C13034" w:rsidRPr="00CF0F1D">
        <w:rPr>
          <w:rFonts w:eastAsia="Times New Roman" w:cs="Times New Roman"/>
          <w:szCs w:val="24"/>
        </w:rPr>
        <w:t>21</w:t>
      </w:r>
      <w:r w:rsidR="00171F3D" w:rsidRPr="00CF0F1D">
        <w:rPr>
          <w:rFonts w:eastAsia="Times New Roman" w:cs="Times New Roman"/>
          <w:szCs w:val="24"/>
        </w:rPr>
        <w:t>4</w:t>
      </w:r>
      <w:r w:rsidRPr="00CF0F1D">
        <w:rPr>
          <w:rFonts w:eastAsia="Times New Roman" w:cs="Times New Roman"/>
          <w:szCs w:val="24"/>
        </w:rPr>
        <w:t xml:space="preserve">2. Section 6 of An Act To provide for the payment and collection of wages in the District of Columbia, approved August 3, 1956 (70 Stat. 977; D.C. Official Code § 32-1306), is amended as follows:  </w:t>
      </w:r>
    </w:p>
    <w:p w14:paraId="48FEE0B2"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(a) Subsection (a) is amended by striking the phrase “including conducting investigations of any violations and holding hearings and instituting actions for penalties” and inserting the phrase “including by conducting sua sponte and complaint-initiated investigations into whether violations have occurred, holding hearings, and instituting actions for penalties” in its place.</w:t>
      </w:r>
    </w:p>
    <w:p w14:paraId="74FED844" w14:textId="77777777" w:rsidR="00305C48" w:rsidRPr="00CF0F1D" w:rsidRDefault="00305C48" w:rsidP="005A15FA">
      <w:pPr>
        <w:spacing w:after="0" w:line="480" w:lineRule="auto"/>
        <w:ind w:firstLine="1440"/>
        <w:rPr>
          <w:rFonts w:eastAsia="Times New Roman" w:cs="Times New Roman"/>
          <w:szCs w:val="24"/>
        </w:rPr>
      </w:pPr>
      <w:r w:rsidRPr="00CF0F1D">
        <w:rPr>
          <w:rFonts w:eastAsia="Times New Roman" w:cs="Times New Roman"/>
          <w:szCs w:val="24"/>
        </w:rPr>
        <w:t xml:space="preserve">(b) Subsection (d)(2)(A) is amended by striking the phrase “Any records” and inserting the phrase “Pursuant to the investigative authority conferred upon the Mayor and the Attorney General in subsections (a) and (b)(2) of this section, respectively, and notwithstanding any other provision of law, any records an employer maintains pursuant to the requirements of this act, the Living Wage Act, the Sick and Safe Leave Act, and the Minimum Wage Revision Act” in its place. </w:t>
      </w:r>
    </w:p>
    <w:p w14:paraId="58EBFDAB" w14:textId="68856B50" w:rsidR="00305C48" w:rsidRPr="00CF0F1D" w:rsidRDefault="00E07FBA" w:rsidP="005A15FA">
      <w:pPr>
        <w:pStyle w:val="Heading2"/>
        <w:spacing w:line="480" w:lineRule="auto"/>
        <w:rPr>
          <w:rFonts w:eastAsia="Times New Roman" w:cs="Times New Roman"/>
          <w:szCs w:val="24"/>
        </w:rPr>
      </w:pPr>
      <w:r w:rsidRPr="00CF0F1D">
        <w:rPr>
          <w:rFonts w:eastAsia="Times New Roman" w:cs="Times New Roman"/>
          <w:szCs w:val="24"/>
        </w:rPr>
        <w:tab/>
      </w:r>
      <w:bookmarkStart w:id="65" w:name="_Toc514093534"/>
      <w:r w:rsidR="00305C48" w:rsidRPr="00CF0F1D">
        <w:rPr>
          <w:rFonts w:eastAsia="Times New Roman" w:cs="Times New Roman"/>
          <w:szCs w:val="24"/>
        </w:rPr>
        <w:t xml:space="preserve">SUBTITLE </w:t>
      </w:r>
      <w:r w:rsidR="00DD65D2">
        <w:rPr>
          <w:rFonts w:eastAsia="Times New Roman" w:cs="Times New Roman"/>
          <w:szCs w:val="24"/>
        </w:rPr>
        <w:t>O</w:t>
      </w:r>
      <w:r w:rsidR="00305C48" w:rsidRPr="00CF0F1D">
        <w:rPr>
          <w:rFonts w:eastAsia="Times New Roman" w:cs="Times New Roman"/>
          <w:szCs w:val="24"/>
        </w:rPr>
        <w:t>. MARION S. BARRY SUMMER YOUTH EMPLOYMENT PROGRAM PARTICIPANT RAISE</w:t>
      </w:r>
      <w:bookmarkEnd w:id="65"/>
      <w:r w:rsidR="00305C48" w:rsidRPr="00CF0F1D">
        <w:rPr>
          <w:rFonts w:eastAsia="Times New Roman" w:cs="Times New Roman"/>
          <w:szCs w:val="24"/>
        </w:rPr>
        <w:t xml:space="preserve"> </w:t>
      </w:r>
      <w:r w:rsidR="00305C48" w:rsidRPr="00CF0F1D" w:rsidDel="00DC3B82">
        <w:rPr>
          <w:rFonts w:eastAsia="Times New Roman" w:cs="Times New Roman"/>
          <w:szCs w:val="24"/>
        </w:rPr>
        <w:tab/>
      </w:r>
    </w:p>
    <w:p w14:paraId="706F6CC6" w14:textId="4D698E7E" w:rsidR="00305C48" w:rsidRPr="00CF0F1D" w:rsidRDefault="00305C48"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C13034" w:rsidRPr="00CF0F1D">
        <w:rPr>
          <w:rFonts w:eastAsia="Times New Roman" w:cs="Times New Roman"/>
          <w:szCs w:val="24"/>
        </w:rPr>
        <w:t>21</w:t>
      </w:r>
      <w:r w:rsidR="00171F3D" w:rsidRPr="00CF0F1D">
        <w:rPr>
          <w:rFonts w:eastAsia="Times New Roman" w:cs="Times New Roman"/>
          <w:szCs w:val="24"/>
        </w:rPr>
        <w:t>5</w:t>
      </w:r>
      <w:r w:rsidR="00C13034" w:rsidRPr="00CF0F1D">
        <w:rPr>
          <w:rFonts w:eastAsia="Times New Roman" w:cs="Times New Roman"/>
          <w:szCs w:val="24"/>
        </w:rPr>
        <w:t>1</w:t>
      </w:r>
      <w:r w:rsidRPr="00CF0F1D">
        <w:rPr>
          <w:rFonts w:eastAsia="Times New Roman" w:cs="Times New Roman"/>
          <w:szCs w:val="24"/>
        </w:rPr>
        <w:t>. Short title.</w:t>
      </w:r>
    </w:p>
    <w:p w14:paraId="7DACD818"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lastRenderedPageBreak/>
        <w:tab/>
        <w:t>This subtitle may be cited as the “Marion S. Barry Summer Youth Employment Program Participant Raise Amendment Act of 2018”.</w:t>
      </w:r>
    </w:p>
    <w:p w14:paraId="6AEB0DC6" w14:textId="1B150488"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t xml:space="preserve">Sec. </w:t>
      </w:r>
      <w:r w:rsidR="00C13034" w:rsidRPr="00CF0F1D">
        <w:rPr>
          <w:rFonts w:eastAsia="Times New Roman" w:cs="Times New Roman"/>
          <w:szCs w:val="24"/>
        </w:rPr>
        <w:t>21</w:t>
      </w:r>
      <w:r w:rsidR="00171F3D" w:rsidRPr="00CF0F1D">
        <w:rPr>
          <w:rFonts w:eastAsia="Times New Roman" w:cs="Times New Roman"/>
          <w:szCs w:val="24"/>
        </w:rPr>
        <w:t>5</w:t>
      </w:r>
      <w:r w:rsidRPr="00CF0F1D">
        <w:rPr>
          <w:rFonts w:eastAsia="Times New Roman" w:cs="Times New Roman"/>
          <w:szCs w:val="24"/>
        </w:rPr>
        <w:t>2. Section 2(a)(1)(A)(iii) of the Youth Employment Act of 1979, effective January 5, 1980 (D.C. Law 3-46; D.C. Official Code § 32-241(a)(1)(A)(iii)), is amended to read as follows:</w:t>
      </w:r>
    </w:p>
    <w:p w14:paraId="567C44E9" w14:textId="77777777" w:rsidR="00305C48" w:rsidRPr="00CF0F1D" w:rsidRDefault="00305C48" w:rsidP="005A15FA">
      <w:pPr>
        <w:spacing w:after="20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“(iii) Youth ages 16 to 21 years at the date of enrollment shall be compensated at an hourly rate of not less than $8.25.”.</w:t>
      </w:r>
    </w:p>
    <w:sdt>
      <w:sdtPr>
        <w:rPr>
          <w:rFonts w:eastAsia="Times New Roman" w:cs="Times New Roman"/>
          <w:szCs w:val="24"/>
        </w:rPr>
        <w:alias w:val="Name of new subtitle"/>
        <w:tag w:val="Name of new subtitle"/>
        <w:id w:val="-674031925"/>
        <w:placeholder>
          <w:docPart w:val="ABAA629CE14C4A4A825CE4731E3C84B5"/>
        </w:placeholder>
      </w:sdtPr>
      <w:sdtEndPr/>
      <w:sdtContent>
        <w:bookmarkStart w:id="66" w:name="_Toc514093535" w:displacedByCustomXml="prev"/>
        <w:p w14:paraId="0EF61D12" w14:textId="776A6A27" w:rsidR="00305C48" w:rsidRPr="00CF0F1D" w:rsidRDefault="00305C48" w:rsidP="005A15FA">
          <w:pPr>
            <w:pStyle w:val="Heading2"/>
            <w:spacing w:line="480" w:lineRule="auto"/>
            <w:rPr>
              <w:rFonts w:eastAsia="Times New Roman" w:cs="Times New Roman"/>
              <w:szCs w:val="24"/>
            </w:rPr>
          </w:pPr>
          <w:r w:rsidRPr="00CF0F1D">
            <w:rPr>
              <w:rFonts w:eastAsia="Times New Roman" w:cs="Times New Roman"/>
              <w:szCs w:val="24"/>
            </w:rPr>
            <w:tab/>
            <w:t xml:space="preserve">SUBTITLE </w:t>
          </w:r>
          <w:r w:rsidR="00DD65D2">
            <w:rPr>
              <w:rFonts w:eastAsia="Times New Roman" w:cs="Times New Roman"/>
              <w:szCs w:val="24"/>
            </w:rPr>
            <w:t>P</w:t>
          </w:r>
          <w:r w:rsidRPr="00CF0F1D">
            <w:rPr>
              <w:rFonts w:eastAsia="Times New Roman" w:cs="Times New Roman"/>
              <w:szCs w:val="24"/>
            </w:rPr>
            <w:t>.  DC CENTRAL KITCHEN GRANT</w:t>
          </w:r>
        </w:p>
      </w:sdtContent>
    </w:sdt>
    <w:bookmarkEnd w:id="66" w:displacedByCustomXml="prev"/>
    <w:p w14:paraId="12C5E2F4" w14:textId="2406BBFF" w:rsidR="00305C48" w:rsidRPr="00CF0F1D" w:rsidRDefault="00305C48"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C13034" w:rsidRPr="00CF0F1D">
        <w:rPr>
          <w:rFonts w:eastAsia="Times New Roman" w:cs="Times New Roman"/>
          <w:szCs w:val="24"/>
        </w:rPr>
        <w:t>21</w:t>
      </w:r>
      <w:r w:rsidR="00171F3D" w:rsidRPr="00CF0F1D">
        <w:rPr>
          <w:rFonts w:eastAsia="Times New Roman" w:cs="Times New Roman"/>
          <w:szCs w:val="24"/>
        </w:rPr>
        <w:t>6</w:t>
      </w:r>
      <w:r w:rsidR="00C13034" w:rsidRPr="00CF0F1D">
        <w:rPr>
          <w:rFonts w:eastAsia="Times New Roman" w:cs="Times New Roman"/>
          <w:szCs w:val="24"/>
        </w:rPr>
        <w:t>1</w:t>
      </w:r>
      <w:r w:rsidRPr="00CF0F1D">
        <w:rPr>
          <w:rFonts w:eastAsia="Times New Roman" w:cs="Times New Roman"/>
          <w:szCs w:val="24"/>
        </w:rPr>
        <w:t>. Short title.</w:t>
      </w:r>
    </w:p>
    <w:p w14:paraId="4CA072F2"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t>This subtitle may be cited as the “</w:t>
      </w:r>
      <w:r w:rsidRPr="00CF0F1D">
        <w:rPr>
          <w:rFonts w:eastAsia="Times New Roman" w:cs="Times New Roman"/>
          <w:color w:val="000000"/>
          <w:szCs w:val="24"/>
        </w:rPr>
        <w:t>DC Central Kitchen Grants Amendment Act of 2018</w:t>
      </w:r>
      <w:r w:rsidRPr="00CF0F1D">
        <w:rPr>
          <w:rFonts w:eastAsia="Times New Roman" w:cs="Times New Roman"/>
          <w:szCs w:val="24"/>
        </w:rPr>
        <w:t>”.</w:t>
      </w:r>
    </w:p>
    <w:p w14:paraId="4266929E" w14:textId="37976988" w:rsidR="00305C48" w:rsidRPr="00CF0F1D" w:rsidRDefault="00305C48" w:rsidP="005A15FA">
      <w:pPr>
        <w:spacing w:after="0" w:line="480" w:lineRule="auto"/>
        <w:rPr>
          <w:rFonts w:eastAsia="Times New Roman" w:cs="Times New Roman"/>
          <w:b/>
          <w:szCs w:val="24"/>
        </w:rPr>
      </w:pPr>
      <w:r w:rsidRPr="00CF0F1D">
        <w:rPr>
          <w:rFonts w:eastAsia="Times New Roman" w:cs="Times New Roman"/>
          <w:szCs w:val="24"/>
        </w:rPr>
        <w:tab/>
        <w:t xml:space="preserve">Sec. </w:t>
      </w:r>
      <w:r w:rsidR="00C13034" w:rsidRPr="00CF0F1D">
        <w:rPr>
          <w:rFonts w:eastAsia="Times New Roman" w:cs="Times New Roman"/>
          <w:szCs w:val="24"/>
        </w:rPr>
        <w:t>21</w:t>
      </w:r>
      <w:r w:rsidR="00171F3D" w:rsidRPr="00CF0F1D">
        <w:rPr>
          <w:rFonts w:eastAsia="Times New Roman" w:cs="Times New Roman"/>
          <w:szCs w:val="24"/>
        </w:rPr>
        <w:t>6</w:t>
      </w:r>
      <w:r w:rsidR="00C13034" w:rsidRPr="00CF0F1D">
        <w:rPr>
          <w:rFonts w:eastAsia="Times New Roman" w:cs="Times New Roman"/>
          <w:szCs w:val="24"/>
        </w:rPr>
        <w:t>2</w:t>
      </w:r>
      <w:r w:rsidRPr="00CF0F1D">
        <w:rPr>
          <w:rFonts w:eastAsia="Times New Roman" w:cs="Times New Roman"/>
          <w:szCs w:val="24"/>
        </w:rPr>
        <w:t xml:space="preserve">. Notwithstanding section 4(c) of the Workforce Investment Implementation Act of 2000, effective July 18, 2000 (D.C. Law 13-150; D.C. Official Code § 32-1603(c)), and the Grant Administration Act of 2013, effective December 24, 2013 (D.C. Law 20-61; D.C. Official Code § 1-328.11 </w:t>
      </w:r>
      <w:r w:rsidRPr="00CF0F1D">
        <w:rPr>
          <w:rFonts w:eastAsia="Times New Roman" w:cs="Times New Roman"/>
          <w:i/>
          <w:szCs w:val="24"/>
        </w:rPr>
        <w:t>et seq.</w:t>
      </w:r>
      <w:r w:rsidRPr="00CF0F1D">
        <w:rPr>
          <w:rFonts w:eastAsia="Times New Roman" w:cs="Times New Roman"/>
          <w:szCs w:val="24"/>
        </w:rPr>
        <w:t>), in Fiscal Year 2019, the Workforce Investment Council shall award DC Central Kitchen a grant in the amount of $1,000,000 for the purchase or build-out of a new facility providing culinary training services and community nutrition programming.</w:t>
      </w:r>
    </w:p>
    <w:p w14:paraId="06320766" w14:textId="52E53D53" w:rsidR="00305C48" w:rsidRPr="00CF0F1D" w:rsidRDefault="00305C48" w:rsidP="005A15FA">
      <w:pPr>
        <w:pStyle w:val="Heading2"/>
        <w:spacing w:line="480" w:lineRule="auto"/>
        <w:ind w:firstLine="720"/>
        <w:rPr>
          <w:rFonts w:cs="Times New Roman"/>
          <w:szCs w:val="24"/>
        </w:rPr>
      </w:pPr>
      <w:bookmarkStart w:id="67" w:name="_Toc513815999"/>
      <w:bookmarkStart w:id="68" w:name="_Toc514093536"/>
      <w:r w:rsidRPr="00CF0F1D">
        <w:rPr>
          <w:rFonts w:cs="Times New Roman"/>
          <w:szCs w:val="24"/>
        </w:rPr>
        <w:t>SUBTITLE</w:t>
      </w:r>
      <w:r w:rsidR="00E775C0" w:rsidRPr="00CF0F1D">
        <w:rPr>
          <w:rFonts w:cs="Times New Roman"/>
          <w:szCs w:val="24"/>
        </w:rPr>
        <w:t xml:space="preserve"> </w:t>
      </w:r>
      <w:r w:rsidR="00DD65D2">
        <w:rPr>
          <w:rFonts w:cs="Times New Roman"/>
          <w:szCs w:val="24"/>
        </w:rPr>
        <w:t>Q</w:t>
      </w:r>
      <w:r w:rsidRPr="00CF0F1D">
        <w:rPr>
          <w:rFonts w:cs="Times New Roman"/>
          <w:szCs w:val="24"/>
        </w:rPr>
        <w:t>. EASTERN MARKET COMPETITIVE GRANT</w:t>
      </w:r>
      <w:bookmarkEnd w:id="67"/>
      <w:bookmarkEnd w:id="68"/>
    </w:p>
    <w:p w14:paraId="4852752C" w14:textId="189B510A" w:rsidR="00305C48" w:rsidRPr="00CF0F1D" w:rsidRDefault="00305C48" w:rsidP="005A15FA">
      <w:pPr>
        <w:spacing w:after="0" w:line="480" w:lineRule="auto"/>
        <w:ind w:firstLine="720"/>
        <w:contextualSpacing/>
        <w:jc w:val="both"/>
        <w:rPr>
          <w:rFonts w:cs="Times New Roman"/>
          <w:szCs w:val="24"/>
        </w:rPr>
      </w:pPr>
      <w:r w:rsidRPr="00CF0F1D">
        <w:rPr>
          <w:rFonts w:cs="Times New Roman"/>
          <w:szCs w:val="24"/>
        </w:rPr>
        <w:t xml:space="preserve">Sec. </w:t>
      </w:r>
      <w:r w:rsidR="00C13034" w:rsidRPr="00CF0F1D">
        <w:rPr>
          <w:rFonts w:cs="Times New Roman"/>
          <w:szCs w:val="24"/>
        </w:rPr>
        <w:t>21</w:t>
      </w:r>
      <w:r w:rsidR="00171F3D" w:rsidRPr="00CF0F1D">
        <w:rPr>
          <w:rFonts w:cs="Times New Roman"/>
          <w:szCs w:val="24"/>
        </w:rPr>
        <w:t>7</w:t>
      </w:r>
      <w:r w:rsidR="00C13034" w:rsidRPr="00CF0F1D">
        <w:rPr>
          <w:rFonts w:cs="Times New Roman"/>
          <w:szCs w:val="24"/>
        </w:rPr>
        <w:t>1</w:t>
      </w:r>
      <w:r w:rsidRPr="00CF0F1D">
        <w:rPr>
          <w:rFonts w:cs="Times New Roman"/>
          <w:szCs w:val="24"/>
        </w:rPr>
        <w:t>. Short title.</w:t>
      </w:r>
    </w:p>
    <w:p w14:paraId="1E65FDC4" w14:textId="77777777" w:rsidR="00305C48" w:rsidRPr="00CF0F1D" w:rsidRDefault="00305C48" w:rsidP="005A15FA">
      <w:pPr>
        <w:spacing w:after="0" w:line="480" w:lineRule="auto"/>
        <w:ind w:firstLine="720"/>
        <w:contextualSpacing/>
        <w:jc w:val="both"/>
        <w:rPr>
          <w:rFonts w:cs="Times New Roman"/>
          <w:szCs w:val="24"/>
        </w:rPr>
      </w:pPr>
      <w:r w:rsidRPr="00CF0F1D">
        <w:rPr>
          <w:rFonts w:cs="Times New Roman"/>
          <w:szCs w:val="24"/>
        </w:rPr>
        <w:t>This subtitle may be cited as the “</w:t>
      </w:r>
      <w:bookmarkStart w:id="69" w:name="_Hlk512852501"/>
      <w:r w:rsidRPr="00CF0F1D">
        <w:rPr>
          <w:rFonts w:cs="Times New Roman"/>
          <w:szCs w:val="24"/>
        </w:rPr>
        <w:t>Eastern Market Competitive Grant Act of 2019”</w:t>
      </w:r>
      <w:bookmarkEnd w:id="69"/>
      <w:r w:rsidRPr="00CF0F1D">
        <w:rPr>
          <w:rFonts w:cs="Times New Roman"/>
          <w:szCs w:val="24"/>
        </w:rPr>
        <w:t>.</w:t>
      </w:r>
    </w:p>
    <w:p w14:paraId="49C50771" w14:textId="61558C2C" w:rsidR="00305C48" w:rsidRPr="00CF0F1D" w:rsidRDefault="00305C48" w:rsidP="005A15FA">
      <w:pPr>
        <w:spacing w:after="0" w:line="480" w:lineRule="auto"/>
        <w:ind w:firstLine="720"/>
        <w:contextualSpacing/>
        <w:jc w:val="both"/>
        <w:rPr>
          <w:rFonts w:cs="Times New Roman"/>
          <w:szCs w:val="24"/>
        </w:rPr>
      </w:pPr>
      <w:r w:rsidRPr="00CF0F1D">
        <w:rPr>
          <w:rFonts w:cs="Times New Roman"/>
          <w:szCs w:val="24"/>
        </w:rPr>
        <w:t xml:space="preserve">Sec. </w:t>
      </w:r>
      <w:r w:rsidR="00C13034" w:rsidRPr="00CF0F1D">
        <w:rPr>
          <w:rFonts w:cs="Times New Roman"/>
          <w:szCs w:val="24"/>
        </w:rPr>
        <w:t>21</w:t>
      </w:r>
      <w:r w:rsidR="00171F3D" w:rsidRPr="00CF0F1D">
        <w:rPr>
          <w:rFonts w:cs="Times New Roman"/>
          <w:szCs w:val="24"/>
        </w:rPr>
        <w:t>7</w:t>
      </w:r>
      <w:r w:rsidR="00C13034" w:rsidRPr="00CF0F1D">
        <w:rPr>
          <w:rFonts w:cs="Times New Roman"/>
          <w:szCs w:val="24"/>
        </w:rPr>
        <w:t>2</w:t>
      </w:r>
      <w:r w:rsidRPr="00CF0F1D">
        <w:rPr>
          <w:rFonts w:cs="Times New Roman"/>
          <w:szCs w:val="24"/>
        </w:rPr>
        <w:t xml:space="preserve">. In Fiscal Year 2019, the Deputy Mayor for Planning and Economic Development shall have granting-making authority for the purpose of providing funds to conduct a comprehensive study of and strategic plan for the development of Eastern Market (“Eastern </w:t>
      </w:r>
      <w:r w:rsidRPr="00CF0F1D">
        <w:rPr>
          <w:rFonts w:cs="Times New Roman"/>
          <w:szCs w:val="24"/>
        </w:rPr>
        <w:lastRenderedPageBreak/>
        <w:t xml:space="preserve">Market plan”) that shall include an assessment of the challenges and opportunities in public market management and marketing, and recommendations of best practices for the management and marketing of Eastern Market, and shall award a grant, on a competitive basis, in an amount not to exceed $300,000 for the Eastern Market plan. </w:t>
      </w:r>
    </w:p>
    <w:p w14:paraId="53CCF794" w14:textId="16BCF82E" w:rsidR="00305C48" w:rsidRPr="00CF0F1D" w:rsidRDefault="00814BFD" w:rsidP="005A15FA">
      <w:pPr>
        <w:pStyle w:val="Heading2"/>
        <w:spacing w:line="480" w:lineRule="auto"/>
        <w:rPr>
          <w:rFonts w:cs="Times New Roman"/>
          <w:szCs w:val="24"/>
        </w:rPr>
      </w:pPr>
      <w:sdt>
        <w:sdtPr>
          <w:rPr>
            <w:rFonts w:cs="Times New Roman"/>
            <w:szCs w:val="24"/>
          </w:rPr>
          <w:alias w:val="Name of new subtitle"/>
          <w:tag w:val="Name of new subtitle"/>
          <w:id w:val="-1619741973"/>
          <w:placeholder>
            <w:docPart w:val="E628AB8B147B41C19517BF15E4BEA884"/>
          </w:placeholder>
        </w:sdtPr>
        <w:sdtEndPr/>
        <w:sdtContent>
          <w:bookmarkStart w:id="70" w:name="_Toc514093537"/>
          <w:r w:rsidR="00305C48" w:rsidRPr="00CF0F1D">
            <w:rPr>
              <w:rFonts w:cs="Times New Roman"/>
              <w:szCs w:val="24"/>
            </w:rPr>
            <w:tab/>
            <w:t>SUBTITLE</w:t>
          </w:r>
          <w:r w:rsidR="00E775C0" w:rsidRPr="00CF0F1D">
            <w:rPr>
              <w:rFonts w:cs="Times New Roman"/>
              <w:szCs w:val="24"/>
            </w:rPr>
            <w:t xml:space="preserve"> </w:t>
          </w:r>
          <w:r w:rsidR="00DD65D2">
            <w:rPr>
              <w:rFonts w:cs="Times New Roman"/>
              <w:szCs w:val="24"/>
            </w:rPr>
            <w:t>R</w:t>
          </w:r>
          <w:r w:rsidR="00305C48" w:rsidRPr="00CF0F1D">
            <w:rPr>
              <w:rFonts w:cs="Times New Roman"/>
              <w:szCs w:val="24"/>
            </w:rPr>
            <w:t xml:space="preserve">. MINORITY AND WOMEN-OWNED BUSINESS ASSESMENT </w:t>
          </w:r>
        </w:sdtContent>
      </w:sdt>
      <w:bookmarkEnd w:id="70"/>
    </w:p>
    <w:p w14:paraId="7942DC4D" w14:textId="6A861848" w:rsidR="00305C48" w:rsidRPr="00CF0F1D" w:rsidRDefault="00305C48" w:rsidP="005A15FA">
      <w:pPr>
        <w:spacing w:after="0" w:line="480" w:lineRule="auto"/>
        <w:ind w:firstLine="720"/>
        <w:jc w:val="both"/>
        <w:rPr>
          <w:rFonts w:cs="Times New Roman"/>
          <w:bCs/>
          <w:szCs w:val="24"/>
        </w:rPr>
      </w:pPr>
      <w:r w:rsidRPr="00CF0F1D">
        <w:rPr>
          <w:rFonts w:cs="Times New Roman"/>
          <w:bCs/>
          <w:szCs w:val="24"/>
        </w:rPr>
        <w:t xml:space="preserve">Sec. </w:t>
      </w:r>
      <w:r w:rsidR="00E507E5" w:rsidRPr="00CF0F1D">
        <w:rPr>
          <w:rFonts w:cs="Times New Roman"/>
          <w:bCs/>
          <w:szCs w:val="24"/>
        </w:rPr>
        <w:t>2</w:t>
      </w:r>
      <w:r w:rsidR="00171F3D" w:rsidRPr="00CF0F1D">
        <w:rPr>
          <w:rFonts w:cs="Times New Roman"/>
          <w:bCs/>
          <w:szCs w:val="24"/>
        </w:rPr>
        <w:t>181</w:t>
      </w:r>
      <w:r w:rsidRPr="00CF0F1D">
        <w:rPr>
          <w:rFonts w:cs="Times New Roman"/>
          <w:bCs/>
          <w:szCs w:val="24"/>
        </w:rPr>
        <w:t>. Short title.</w:t>
      </w:r>
    </w:p>
    <w:p w14:paraId="150A79A0" w14:textId="77777777" w:rsidR="00305C48" w:rsidRPr="00CF0F1D" w:rsidRDefault="00305C48" w:rsidP="005A15FA">
      <w:pPr>
        <w:spacing w:after="0" w:line="480" w:lineRule="auto"/>
        <w:ind w:firstLine="720"/>
        <w:jc w:val="both"/>
        <w:rPr>
          <w:rFonts w:cs="Times New Roman"/>
          <w:bCs/>
          <w:szCs w:val="24"/>
        </w:rPr>
      </w:pPr>
      <w:r w:rsidRPr="00CF0F1D">
        <w:rPr>
          <w:rFonts w:cs="Times New Roman"/>
          <w:bCs/>
          <w:szCs w:val="24"/>
        </w:rPr>
        <w:t>This subtitle may be cited as the “Minority and Women-Owned Business Assessment Amendment Act of 2018”.</w:t>
      </w:r>
    </w:p>
    <w:p w14:paraId="4DE8A825" w14:textId="4CF813F1" w:rsidR="00305C48" w:rsidRPr="00CF0F1D" w:rsidRDefault="00305C48" w:rsidP="005A15FA">
      <w:pPr>
        <w:spacing w:after="0" w:line="480" w:lineRule="auto"/>
        <w:jc w:val="both"/>
        <w:rPr>
          <w:rFonts w:cs="Times New Roman"/>
          <w:bCs/>
          <w:szCs w:val="24"/>
        </w:rPr>
      </w:pPr>
      <w:r w:rsidRPr="00CF0F1D">
        <w:rPr>
          <w:rFonts w:cs="Times New Roman"/>
          <w:bCs/>
          <w:szCs w:val="24"/>
        </w:rPr>
        <w:tab/>
        <w:t xml:space="preserve">Sec. </w:t>
      </w:r>
      <w:r w:rsidR="00E507E5" w:rsidRPr="00CF0F1D">
        <w:rPr>
          <w:rFonts w:cs="Times New Roman"/>
          <w:bCs/>
          <w:szCs w:val="24"/>
        </w:rPr>
        <w:t>2</w:t>
      </w:r>
      <w:r w:rsidR="00171F3D" w:rsidRPr="00CF0F1D">
        <w:rPr>
          <w:rFonts w:cs="Times New Roman"/>
          <w:bCs/>
          <w:szCs w:val="24"/>
        </w:rPr>
        <w:t>18</w:t>
      </w:r>
      <w:r w:rsidR="00E507E5" w:rsidRPr="00CF0F1D">
        <w:rPr>
          <w:rFonts w:cs="Times New Roman"/>
          <w:bCs/>
          <w:szCs w:val="24"/>
        </w:rPr>
        <w:t>2</w:t>
      </w:r>
      <w:r w:rsidRPr="00CF0F1D">
        <w:rPr>
          <w:rFonts w:cs="Times New Roman"/>
          <w:bCs/>
          <w:szCs w:val="24"/>
        </w:rPr>
        <w:t>. Section 2 of the Minority and Women-Owned Business Assessment Act of 2008, effective March 26, 2008 (D.C. Law 17-136; D.C. Official Code § 2-214.01), is amended as follows:</w:t>
      </w:r>
    </w:p>
    <w:p w14:paraId="7187760B" w14:textId="77777777" w:rsidR="00305C48" w:rsidRPr="00CF0F1D" w:rsidRDefault="00305C48" w:rsidP="005A15FA">
      <w:pPr>
        <w:spacing w:after="0" w:line="480" w:lineRule="auto"/>
        <w:ind w:firstLine="720"/>
        <w:jc w:val="both"/>
        <w:rPr>
          <w:rFonts w:cs="Times New Roman"/>
          <w:bCs/>
          <w:szCs w:val="24"/>
        </w:rPr>
      </w:pPr>
      <w:r w:rsidRPr="00CF0F1D">
        <w:rPr>
          <w:rFonts w:cs="Times New Roman"/>
          <w:bCs/>
          <w:szCs w:val="24"/>
        </w:rPr>
        <w:t>(a) Subsection (b) is amended to read as follows:</w:t>
      </w:r>
    </w:p>
    <w:p w14:paraId="74C885B2" w14:textId="2F3A5C35" w:rsidR="00305C48" w:rsidRPr="00CF0F1D" w:rsidRDefault="00305C48" w:rsidP="005A15FA">
      <w:pPr>
        <w:spacing w:after="0" w:line="480" w:lineRule="auto"/>
        <w:jc w:val="both"/>
        <w:rPr>
          <w:rFonts w:cs="Times New Roman"/>
          <w:szCs w:val="24"/>
        </w:rPr>
      </w:pPr>
      <w:r w:rsidRPr="00CF0F1D">
        <w:rPr>
          <w:rFonts w:cs="Times New Roman"/>
          <w:szCs w:val="24"/>
        </w:rPr>
        <w:tab/>
        <w:t>“(b)</w:t>
      </w:r>
      <w:r w:rsidR="00E507E5" w:rsidRPr="00CF0F1D">
        <w:rPr>
          <w:rFonts w:cs="Times New Roman"/>
          <w:szCs w:val="24"/>
        </w:rPr>
        <w:t xml:space="preserve"> </w:t>
      </w:r>
      <w:r w:rsidRPr="00CF0F1D">
        <w:rPr>
          <w:rFonts w:cs="Times New Roman"/>
          <w:szCs w:val="24"/>
        </w:rPr>
        <w:t>The Department shall submit a report of its findings and recommendations of the Program to the Chairman of the Council committee with oversight of the Department of Small and Local Business Development (“Committee”). The report shall be submitted to the Committee no later than March 1 of each year and shall include specific steps for implementing the recommendations.”.</w:t>
      </w:r>
    </w:p>
    <w:p w14:paraId="4BBDE7B0" w14:textId="77777777" w:rsidR="00305C48" w:rsidRPr="00CF0F1D" w:rsidRDefault="00305C48" w:rsidP="005A15FA">
      <w:pPr>
        <w:spacing w:after="0" w:line="480" w:lineRule="auto"/>
        <w:jc w:val="both"/>
        <w:rPr>
          <w:rFonts w:cs="Times New Roman"/>
          <w:b/>
          <w:szCs w:val="24"/>
        </w:rPr>
      </w:pPr>
      <w:r w:rsidRPr="00CF0F1D">
        <w:rPr>
          <w:rFonts w:cs="Times New Roman"/>
          <w:szCs w:val="24"/>
        </w:rPr>
        <w:tab/>
        <w:t xml:space="preserve">(b) A new subsection (b-1) is added to read as follows: </w:t>
      </w:r>
    </w:p>
    <w:p w14:paraId="4F6E25AD" w14:textId="2F13FA84" w:rsidR="00305C48" w:rsidRPr="00CF0F1D" w:rsidRDefault="00305C48" w:rsidP="005A15FA">
      <w:pPr>
        <w:spacing w:after="0" w:line="480" w:lineRule="auto"/>
        <w:ind w:firstLine="720"/>
        <w:rPr>
          <w:rFonts w:cs="Times New Roman"/>
          <w:szCs w:val="24"/>
        </w:rPr>
      </w:pPr>
      <w:r w:rsidRPr="00CF0F1D">
        <w:rPr>
          <w:rFonts w:cs="Times New Roman"/>
          <w:szCs w:val="24"/>
        </w:rPr>
        <w:t>“(b-1)(</w:t>
      </w:r>
      <w:r w:rsidR="00E507E5" w:rsidRPr="00CF0F1D">
        <w:rPr>
          <w:rFonts w:cs="Times New Roman"/>
          <w:szCs w:val="24"/>
        </w:rPr>
        <w:t>1</w:t>
      </w:r>
      <w:r w:rsidRPr="00CF0F1D">
        <w:rPr>
          <w:rFonts w:cs="Times New Roman"/>
          <w:szCs w:val="24"/>
        </w:rPr>
        <w:t xml:space="preserve">) In Fiscal Year 2019, the Department shall award a grant, on a competitive basis, in an amount not to exceed $200,000, to a person or entity to conduct a District-based study (“disparity study”) to: </w:t>
      </w:r>
      <w:r w:rsidRPr="00CF0F1D">
        <w:rPr>
          <w:rFonts w:cs="Times New Roman"/>
          <w:szCs w:val="24"/>
        </w:rPr>
        <w:br/>
      </w:r>
      <w:r w:rsidRPr="00CF0F1D">
        <w:rPr>
          <w:rFonts w:cs="Times New Roman"/>
          <w:szCs w:val="24"/>
        </w:rPr>
        <w:tab/>
      </w:r>
      <w:r w:rsidRPr="00CF0F1D">
        <w:rPr>
          <w:rFonts w:cs="Times New Roman"/>
          <w:szCs w:val="24"/>
        </w:rPr>
        <w:tab/>
      </w:r>
      <w:r w:rsidRPr="00CF0F1D">
        <w:rPr>
          <w:rFonts w:cs="Times New Roman"/>
          <w:szCs w:val="24"/>
        </w:rPr>
        <w:tab/>
        <w:t xml:space="preserve">“(B) Evaluate if there is a specific evidentiary foundation of discrimination against minority and women-owned businesses; </w:t>
      </w:r>
    </w:p>
    <w:p w14:paraId="4FA8366A" w14:textId="77777777" w:rsidR="00305C48" w:rsidRPr="00CF0F1D" w:rsidRDefault="00305C48" w:rsidP="005A15FA">
      <w:pPr>
        <w:spacing w:after="0" w:line="480" w:lineRule="auto"/>
        <w:ind w:firstLine="2160"/>
        <w:jc w:val="both"/>
        <w:rPr>
          <w:rFonts w:cs="Times New Roman"/>
          <w:szCs w:val="24"/>
        </w:rPr>
      </w:pPr>
      <w:r w:rsidRPr="00CF0F1D">
        <w:rPr>
          <w:rFonts w:cs="Times New Roman"/>
          <w:szCs w:val="24"/>
        </w:rPr>
        <w:lastRenderedPageBreak/>
        <w:t>“(C) Assess if there are disparities between the availability and utilization of minority and women-owned prime contractors and subcontractors and, if there are, describe and analyze the most relevant causal factors; and</w:t>
      </w:r>
    </w:p>
    <w:p w14:paraId="033C4ED0" w14:textId="139B71E2" w:rsidR="00305C48" w:rsidRPr="00CF0F1D" w:rsidRDefault="00305C48" w:rsidP="005A15FA">
      <w:pPr>
        <w:spacing w:after="0" w:line="480" w:lineRule="auto"/>
        <w:jc w:val="both"/>
        <w:rPr>
          <w:rFonts w:cs="Times New Roman"/>
          <w:szCs w:val="24"/>
        </w:rPr>
      </w:pPr>
      <w:r w:rsidRPr="00CF0F1D">
        <w:rPr>
          <w:rFonts w:cs="Times New Roman"/>
          <w:szCs w:val="24"/>
        </w:rPr>
        <w:t xml:space="preserve">        </w:t>
      </w:r>
      <w:r w:rsidRPr="00CF0F1D">
        <w:rPr>
          <w:rFonts w:cs="Times New Roman"/>
          <w:szCs w:val="24"/>
        </w:rPr>
        <w:tab/>
      </w:r>
      <w:r w:rsidRPr="00CF0F1D">
        <w:rPr>
          <w:rFonts w:cs="Times New Roman"/>
          <w:szCs w:val="24"/>
        </w:rPr>
        <w:tab/>
      </w:r>
      <w:r w:rsidRPr="00CF0F1D">
        <w:rPr>
          <w:rFonts w:cs="Times New Roman"/>
          <w:szCs w:val="24"/>
        </w:rPr>
        <w:tab/>
        <w:t xml:space="preserve">“(D) Determine if there </w:t>
      </w:r>
      <w:r w:rsidR="00E507E5" w:rsidRPr="00CF0F1D">
        <w:rPr>
          <w:rFonts w:cs="Times New Roman"/>
          <w:szCs w:val="24"/>
        </w:rPr>
        <w:t xml:space="preserve">are </w:t>
      </w:r>
      <w:r w:rsidRPr="00CF0F1D">
        <w:rPr>
          <w:rFonts w:cs="Times New Roman"/>
          <w:szCs w:val="24"/>
        </w:rPr>
        <w:t>statistically significant disparities in the utilization of minority and women-owned businesses by prime contractors on government-assisted projects awarded pursuant to section 2346 of the Small and Certified Business Enterprise Development and Assistance Act of 2005, effective October 20, 2005 (D.C. Law 16-33; D.C. Official Code 2-218.46).</w:t>
      </w:r>
    </w:p>
    <w:p w14:paraId="3BA82DEC" w14:textId="2F59A2FA" w:rsidR="00305C48" w:rsidRPr="00CF0F1D" w:rsidRDefault="00305C48" w:rsidP="005A15FA">
      <w:pPr>
        <w:spacing w:after="0" w:line="480" w:lineRule="auto"/>
        <w:ind w:firstLine="1440"/>
        <w:jc w:val="both"/>
        <w:rPr>
          <w:rFonts w:cs="Times New Roman"/>
          <w:szCs w:val="24"/>
        </w:rPr>
      </w:pPr>
      <w:r w:rsidRPr="00CF0F1D">
        <w:rPr>
          <w:rFonts w:cs="Times New Roman"/>
          <w:szCs w:val="24"/>
        </w:rPr>
        <w:t xml:space="preserve">“(2) The finalized disparity study shall be submitted to the Committee within 270 days </w:t>
      </w:r>
      <w:r w:rsidR="00E507E5" w:rsidRPr="00CF0F1D">
        <w:rPr>
          <w:rFonts w:cs="Times New Roman"/>
          <w:szCs w:val="24"/>
        </w:rPr>
        <w:t>after</w:t>
      </w:r>
      <w:r w:rsidRPr="00CF0F1D">
        <w:rPr>
          <w:rFonts w:cs="Times New Roman"/>
          <w:szCs w:val="24"/>
        </w:rPr>
        <w:t xml:space="preserve"> the effective date</w:t>
      </w:r>
      <w:r w:rsidR="0056715D" w:rsidRPr="00CF0F1D">
        <w:rPr>
          <w:rFonts w:cs="Times New Roman"/>
          <w:szCs w:val="24"/>
        </w:rPr>
        <w:t xml:space="preserve"> of the Minority and Women-Owned Business Assessment Amendment Act of 2018, as approved by the Committee of the Whole on May 15, 2016 (Committee print of Bill 22-753) </w:t>
      </w:r>
      <w:r w:rsidRPr="00CF0F1D">
        <w:rPr>
          <w:rFonts w:cs="Times New Roman"/>
          <w:szCs w:val="24"/>
        </w:rPr>
        <w:t>.”.</w:t>
      </w:r>
    </w:p>
    <w:p w14:paraId="20A673BC" w14:textId="26DDED04" w:rsidR="00305C48" w:rsidRPr="00CF0F1D" w:rsidRDefault="00305C48" w:rsidP="005A15FA">
      <w:pPr>
        <w:pStyle w:val="Heading2"/>
        <w:spacing w:line="480" w:lineRule="auto"/>
        <w:rPr>
          <w:rFonts w:cs="Times New Roman"/>
          <w:szCs w:val="24"/>
          <w:u w:val="single"/>
        </w:rPr>
      </w:pPr>
      <w:r w:rsidRPr="00CF0F1D">
        <w:rPr>
          <w:rFonts w:cs="Times New Roman"/>
          <w:szCs w:val="24"/>
        </w:rPr>
        <w:tab/>
      </w:r>
      <w:bookmarkStart w:id="71" w:name="_Toc513816000"/>
      <w:bookmarkStart w:id="72" w:name="_Toc514093538"/>
      <w:r w:rsidRPr="00CF0F1D">
        <w:rPr>
          <w:rFonts w:cs="Times New Roman"/>
          <w:szCs w:val="24"/>
        </w:rPr>
        <w:t>SUBTITLE</w:t>
      </w:r>
      <w:r w:rsidR="00E775C0" w:rsidRPr="00CF0F1D">
        <w:rPr>
          <w:rFonts w:cs="Times New Roman"/>
          <w:szCs w:val="24"/>
        </w:rPr>
        <w:t xml:space="preserve"> </w:t>
      </w:r>
      <w:r w:rsidR="00DD65D2">
        <w:rPr>
          <w:rFonts w:cs="Times New Roman"/>
          <w:szCs w:val="24"/>
        </w:rPr>
        <w:t>S</w:t>
      </w:r>
      <w:r w:rsidRPr="00CF0F1D">
        <w:rPr>
          <w:rFonts w:cs="Times New Roman"/>
          <w:szCs w:val="24"/>
        </w:rPr>
        <w:t>. LIVING WAGE CERTIFICATION GRANT PROGRAM AMENDMENT ACT</w:t>
      </w:r>
      <w:bookmarkEnd w:id="71"/>
      <w:bookmarkEnd w:id="72"/>
    </w:p>
    <w:p w14:paraId="2CB2C066" w14:textId="162D8639" w:rsidR="00305C48" w:rsidRPr="00CF0F1D" w:rsidRDefault="00305C48" w:rsidP="005A15FA">
      <w:pPr>
        <w:spacing w:after="0" w:line="480" w:lineRule="auto"/>
        <w:ind w:firstLine="720"/>
        <w:jc w:val="both"/>
        <w:rPr>
          <w:rFonts w:cs="Times New Roman"/>
          <w:szCs w:val="24"/>
        </w:rPr>
      </w:pPr>
      <w:r w:rsidRPr="00CF0F1D">
        <w:rPr>
          <w:rFonts w:cs="Times New Roman"/>
          <w:szCs w:val="24"/>
        </w:rPr>
        <w:t xml:space="preserve">Sec. </w:t>
      </w:r>
      <w:r w:rsidR="00F773CA" w:rsidRPr="00CF0F1D">
        <w:rPr>
          <w:rFonts w:cs="Times New Roman"/>
          <w:szCs w:val="24"/>
        </w:rPr>
        <w:t>2</w:t>
      </w:r>
      <w:r w:rsidR="00171F3D" w:rsidRPr="00CF0F1D">
        <w:rPr>
          <w:rFonts w:cs="Times New Roman"/>
          <w:szCs w:val="24"/>
        </w:rPr>
        <w:t>19</w:t>
      </w:r>
      <w:r w:rsidR="00F773CA" w:rsidRPr="00CF0F1D">
        <w:rPr>
          <w:rFonts w:cs="Times New Roman"/>
          <w:szCs w:val="24"/>
        </w:rPr>
        <w:t>1</w:t>
      </w:r>
      <w:r w:rsidRPr="00CF0F1D">
        <w:rPr>
          <w:rFonts w:cs="Times New Roman"/>
          <w:szCs w:val="24"/>
        </w:rPr>
        <w:t>. Short title.</w:t>
      </w:r>
    </w:p>
    <w:p w14:paraId="608BDF5F" w14:textId="77777777" w:rsidR="00305C48" w:rsidRPr="00CF0F1D" w:rsidRDefault="00305C48" w:rsidP="005A15FA">
      <w:pPr>
        <w:spacing w:after="0" w:line="480" w:lineRule="auto"/>
        <w:jc w:val="both"/>
        <w:rPr>
          <w:rFonts w:cs="Times New Roman"/>
          <w:szCs w:val="24"/>
        </w:rPr>
      </w:pPr>
      <w:r w:rsidRPr="00CF0F1D">
        <w:rPr>
          <w:rFonts w:cs="Times New Roman"/>
          <w:szCs w:val="24"/>
        </w:rPr>
        <w:tab/>
        <w:t>This subtitle may be cited as the “Living Wage Certification Grant Program Amendment Act of 2018”.</w:t>
      </w:r>
    </w:p>
    <w:p w14:paraId="710522F0" w14:textId="3E23DE16" w:rsidR="00305C48" w:rsidRPr="00CF0F1D" w:rsidRDefault="00305C48" w:rsidP="005A15FA">
      <w:pPr>
        <w:spacing w:after="0" w:line="480" w:lineRule="auto"/>
        <w:jc w:val="both"/>
        <w:rPr>
          <w:rFonts w:cs="Times New Roman"/>
          <w:szCs w:val="24"/>
        </w:rPr>
      </w:pPr>
      <w:r w:rsidRPr="00CF0F1D">
        <w:rPr>
          <w:rFonts w:cs="Times New Roman"/>
          <w:szCs w:val="24"/>
        </w:rPr>
        <w:tab/>
        <w:t xml:space="preserve">Sec. </w:t>
      </w:r>
      <w:r w:rsidR="00F773CA" w:rsidRPr="00CF0F1D">
        <w:rPr>
          <w:rFonts w:cs="Times New Roman"/>
          <w:szCs w:val="24"/>
        </w:rPr>
        <w:t>2</w:t>
      </w:r>
      <w:r w:rsidR="00171F3D" w:rsidRPr="00CF0F1D">
        <w:rPr>
          <w:rFonts w:cs="Times New Roman"/>
          <w:szCs w:val="24"/>
        </w:rPr>
        <w:t>19</w:t>
      </w:r>
      <w:r w:rsidR="00F773CA" w:rsidRPr="00CF0F1D">
        <w:rPr>
          <w:rFonts w:cs="Times New Roman"/>
          <w:szCs w:val="24"/>
        </w:rPr>
        <w:t>2.</w:t>
      </w:r>
      <w:r w:rsidRPr="00CF0F1D">
        <w:rPr>
          <w:rFonts w:cs="Times New Roman"/>
          <w:szCs w:val="24"/>
        </w:rPr>
        <w:t xml:space="preserve"> The Small and Certified Business Enterprise Development and Assistance Act of 2005, effective October 20, 2005 (D.C. Law 16-33; D.C. Official Code § 2–218.01 </w:t>
      </w:r>
      <w:r w:rsidRPr="00CF0F1D">
        <w:rPr>
          <w:rFonts w:cs="Times New Roman"/>
          <w:i/>
          <w:szCs w:val="24"/>
        </w:rPr>
        <w:t>et seq.</w:t>
      </w:r>
      <w:r w:rsidRPr="00CF0F1D">
        <w:rPr>
          <w:rFonts w:cs="Times New Roman"/>
          <w:szCs w:val="24"/>
        </w:rPr>
        <w:t>), is amended as follows:</w:t>
      </w:r>
    </w:p>
    <w:p w14:paraId="6D1A52D0" w14:textId="77777777" w:rsidR="00305C48" w:rsidRPr="00CF0F1D" w:rsidRDefault="00305C48" w:rsidP="005A15FA">
      <w:pPr>
        <w:spacing w:after="0" w:line="480" w:lineRule="auto"/>
        <w:jc w:val="both"/>
        <w:rPr>
          <w:rFonts w:cs="Times New Roman"/>
          <w:szCs w:val="24"/>
        </w:rPr>
      </w:pPr>
      <w:r w:rsidRPr="00CF0F1D">
        <w:rPr>
          <w:rFonts w:cs="Times New Roman"/>
          <w:szCs w:val="24"/>
        </w:rPr>
        <w:tab/>
        <w:t>(a) The table of contents is amended as follows:</w:t>
      </w:r>
    </w:p>
    <w:p w14:paraId="25E7D8B2" w14:textId="77777777" w:rsidR="00305C48" w:rsidRPr="00CF0F1D" w:rsidRDefault="00305C48" w:rsidP="005A15FA">
      <w:pPr>
        <w:spacing w:after="0" w:line="480" w:lineRule="auto"/>
        <w:jc w:val="both"/>
        <w:rPr>
          <w:rFonts w:cs="Times New Roman"/>
          <w:szCs w:val="24"/>
        </w:rPr>
      </w:pPr>
      <w:r w:rsidRPr="00CF0F1D">
        <w:rPr>
          <w:rFonts w:cs="Times New Roman"/>
          <w:szCs w:val="24"/>
        </w:rPr>
        <w:tab/>
      </w:r>
      <w:r w:rsidRPr="00CF0F1D">
        <w:rPr>
          <w:rFonts w:cs="Times New Roman"/>
          <w:szCs w:val="24"/>
        </w:rPr>
        <w:tab/>
        <w:t xml:space="preserve">(1) Strike the phrase “Section 2313. Organization and functions of the Department.” and insert the phrase “Sec. 2313. Functions of the Department.” in its place. </w:t>
      </w:r>
    </w:p>
    <w:p w14:paraId="4A70E421" w14:textId="77777777" w:rsidR="00305C48" w:rsidRPr="00CF0F1D" w:rsidRDefault="00305C48" w:rsidP="005A15FA">
      <w:pPr>
        <w:spacing w:after="0" w:line="480" w:lineRule="auto"/>
        <w:jc w:val="both"/>
        <w:rPr>
          <w:rFonts w:cs="Times New Roman"/>
          <w:szCs w:val="24"/>
        </w:rPr>
      </w:pPr>
      <w:r w:rsidRPr="00CF0F1D">
        <w:rPr>
          <w:rFonts w:cs="Times New Roman"/>
          <w:szCs w:val="24"/>
        </w:rPr>
        <w:lastRenderedPageBreak/>
        <w:tab/>
      </w:r>
      <w:r w:rsidRPr="00CF0F1D">
        <w:rPr>
          <w:rFonts w:cs="Times New Roman"/>
          <w:szCs w:val="24"/>
        </w:rPr>
        <w:tab/>
        <w:t xml:space="preserve">(2) Strike the phrase “Sec. 2314. Reorganization of the Department.” and insert the phrase “Sec. 2314. Transfers from the Office of Local Business Development to the Department.” in its place. </w:t>
      </w:r>
    </w:p>
    <w:p w14:paraId="67EC9A0E" w14:textId="77777777" w:rsidR="00305C48" w:rsidRPr="00CF0F1D" w:rsidRDefault="00305C48" w:rsidP="005A15FA">
      <w:pPr>
        <w:spacing w:after="0" w:line="480" w:lineRule="auto"/>
        <w:jc w:val="both"/>
        <w:rPr>
          <w:rFonts w:cs="Times New Roman"/>
          <w:szCs w:val="24"/>
        </w:rPr>
      </w:pPr>
      <w:r w:rsidRPr="00CF0F1D">
        <w:rPr>
          <w:rFonts w:cs="Times New Roman"/>
          <w:szCs w:val="24"/>
        </w:rPr>
        <w:tab/>
      </w:r>
      <w:r w:rsidRPr="00CF0F1D">
        <w:rPr>
          <w:rFonts w:cs="Times New Roman"/>
          <w:szCs w:val="24"/>
        </w:rPr>
        <w:tab/>
        <w:t>(3) A new section designation is added to read as follows:</w:t>
      </w:r>
    </w:p>
    <w:p w14:paraId="7ADF03A4" w14:textId="77777777" w:rsidR="00305C48" w:rsidRPr="00CF0F1D" w:rsidRDefault="00305C48" w:rsidP="005A15FA">
      <w:pPr>
        <w:spacing w:after="0" w:line="480" w:lineRule="auto"/>
        <w:jc w:val="both"/>
        <w:rPr>
          <w:rFonts w:cs="Times New Roman"/>
          <w:szCs w:val="24"/>
        </w:rPr>
      </w:pPr>
      <w:r w:rsidRPr="00CF0F1D">
        <w:rPr>
          <w:rFonts w:cs="Times New Roman"/>
          <w:szCs w:val="24"/>
        </w:rPr>
        <w:tab/>
        <w:t>“Sec. 2315. Living Wage Certification Grant Program.”.</w:t>
      </w:r>
      <w:r w:rsidRPr="00CF0F1D">
        <w:rPr>
          <w:rFonts w:cs="Times New Roman"/>
          <w:szCs w:val="24"/>
        </w:rPr>
        <w:tab/>
      </w:r>
    </w:p>
    <w:p w14:paraId="589BB4BF" w14:textId="77777777" w:rsidR="00305C48" w:rsidRPr="00CF0F1D" w:rsidRDefault="00305C48" w:rsidP="005A15FA">
      <w:pPr>
        <w:spacing w:after="0" w:line="480" w:lineRule="auto"/>
        <w:jc w:val="both"/>
        <w:rPr>
          <w:rFonts w:cs="Times New Roman"/>
          <w:szCs w:val="24"/>
        </w:rPr>
      </w:pPr>
      <w:r w:rsidRPr="00CF0F1D">
        <w:rPr>
          <w:rFonts w:cs="Times New Roman"/>
          <w:szCs w:val="24"/>
        </w:rPr>
        <w:tab/>
        <w:t>(b) A new section 2315 is added to read as follows:</w:t>
      </w:r>
    </w:p>
    <w:p w14:paraId="6871DB20" w14:textId="77777777" w:rsidR="00305C48" w:rsidRPr="00CF0F1D" w:rsidRDefault="00305C48" w:rsidP="005A15FA">
      <w:pPr>
        <w:spacing w:after="0" w:line="480" w:lineRule="auto"/>
        <w:jc w:val="both"/>
        <w:rPr>
          <w:rFonts w:cs="Times New Roman"/>
          <w:szCs w:val="24"/>
        </w:rPr>
      </w:pPr>
      <w:r w:rsidRPr="00CF0F1D">
        <w:rPr>
          <w:rFonts w:cs="Times New Roman"/>
          <w:szCs w:val="24"/>
        </w:rPr>
        <w:tab/>
        <w:t>“Sec. 2315. Living Wage Certification Program.</w:t>
      </w:r>
    </w:p>
    <w:p w14:paraId="72F04F5C" w14:textId="77777777" w:rsidR="00305C48" w:rsidRPr="00CF0F1D" w:rsidRDefault="00305C48" w:rsidP="005A15FA">
      <w:pPr>
        <w:spacing w:after="0" w:line="480" w:lineRule="auto"/>
        <w:jc w:val="both"/>
        <w:rPr>
          <w:rFonts w:cs="Times New Roman"/>
          <w:szCs w:val="24"/>
        </w:rPr>
      </w:pPr>
      <w:r w:rsidRPr="00CF0F1D">
        <w:rPr>
          <w:rFonts w:cs="Times New Roman"/>
          <w:szCs w:val="24"/>
        </w:rPr>
        <w:tab/>
        <w:t xml:space="preserve">“(a) There is established a Living Wage Certification Program (“program”) within the Department, which shall be administered by an organization selected in accordance with subsection (b) of this section (“administrator”) and funded by a grant from the Department, that will certify employers that meet the requirements of the program established by this section and pursuant to this section. </w:t>
      </w:r>
    </w:p>
    <w:p w14:paraId="08217C7A" w14:textId="77777777" w:rsidR="00305C48" w:rsidRPr="00CF0F1D" w:rsidRDefault="00305C48" w:rsidP="005A15FA">
      <w:pPr>
        <w:spacing w:after="0" w:line="480" w:lineRule="auto"/>
        <w:jc w:val="both"/>
        <w:rPr>
          <w:rFonts w:cs="Times New Roman"/>
          <w:szCs w:val="24"/>
        </w:rPr>
      </w:pPr>
      <w:r w:rsidRPr="00CF0F1D">
        <w:rPr>
          <w:rFonts w:cs="Times New Roman"/>
          <w:szCs w:val="24"/>
        </w:rPr>
        <w:tab/>
        <w:t>“(b) The Department shall:</w:t>
      </w:r>
    </w:p>
    <w:p w14:paraId="07B11822" w14:textId="77777777" w:rsidR="00305C48" w:rsidRPr="00CF0F1D" w:rsidRDefault="00305C48" w:rsidP="005A15FA">
      <w:pPr>
        <w:spacing w:after="0" w:line="480" w:lineRule="auto"/>
        <w:ind w:left="720" w:firstLine="720"/>
        <w:jc w:val="both"/>
        <w:rPr>
          <w:rFonts w:cs="Times New Roman"/>
          <w:szCs w:val="24"/>
        </w:rPr>
      </w:pPr>
      <w:r w:rsidRPr="00CF0F1D">
        <w:rPr>
          <w:rFonts w:cs="Times New Roman"/>
          <w:szCs w:val="24"/>
        </w:rPr>
        <w:t xml:space="preserve"> “(1) Select the administrator through the competitive bid process; </w:t>
      </w:r>
    </w:p>
    <w:p w14:paraId="2FF79297" w14:textId="77777777" w:rsidR="00305C48" w:rsidRPr="00CF0F1D" w:rsidRDefault="00305C48" w:rsidP="005A15FA">
      <w:pPr>
        <w:spacing w:after="0" w:line="480" w:lineRule="auto"/>
        <w:ind w:firstLine="720"/>
        <w:jc w:val="both"/>
        <w:rPr>
          <w:rFonts w:cs="Times New Roman"/>
          <w:szCs w:val="24"/>
        </w:rPr>
      </w:pPr>
      <w:r w:rsidRPr="00CF0F1D">
        <w:rPr>
          <w:rFonts w:cs="Times New Roman"/>
          <w:szCs w:val="24"/>
        </w:rPr>
        <w:tab/>
        <w:t>“(2) Establish the criteria to be eligible for the grant and the selection as administrator; provided, that the administrator shall be a nonprofit organization located in the District;</w:t>
      </w:r>
    </w:p>
    <w:p w14:paraId="47BF7436" w14:textId="77777777" w:rsidR="00305C48" w:rsidRPr="00CF0F1D" w:rsidRDefault="00305C48" w:rsidP="005A15FA">
      <w:pPr>
        <w:spacing w:after="0" w:line="480" w:lineRule="auto"/>
        <w:ind w:left="270"/>
        <w:jc w:val="both"/>
        <w:rPr>
          <w:rFonts w:cs="Times New Roman"/>
          <w:szCs w:val="24"/>
        </w:rPr>
      </w:pPr>
      <w:r w:rsidRPr="00CF0F1D">
        <w:rPr>
          <w:rFonts w:cs="Times New Roman"/>
          <w:szCs w:val="24"/>
        </w:rPr>
        <w:t xml:space="preserve">                   “(3) Issue a request for proposals no later than December 31, 2018; and </w:t>
      </w:r>
    </w:p>
    <w:p w14:paraId="16DA0ECA" w14:textId="77777777" w:rsidR="00305C48" w:rsidRPr="00CF0F1D" w:rsidRDefault="00305C48" w:rsidP="005A15FA">
      <w:pPr>
        <w:spacing w:after="0" w:line="480" w:lineRule="auto"/>
        <w:jc w:val="both"/>
        <w:rPr>
          <w:rFonts w:cs="Times New Roman"/>
          <w:szCs w:val="24"/>
        </w:rPr>
      </w:pPr>
      <w:r w:rsidRPr="00CF0F1D">
        <w:rPr>
          <w:rFonts w:cs="Times New Roman"/>
          <w:szCs w:val="24"/>
        </w:rPr>
        <w:t xml:space="preserve">                      “(4) Enter into a grant agreement with the bid awardee to serve as administrator in accordance with the requirements of this section.</w:t>
      </w:r>
    </w:p>
    <w:p w14:paraId="467626B0" w14:textId="77777777" w:rsidR="00305C48" w:rsidRPr="00CF0F1D" w:rsidRDefault="00305C48" w:rsidP="005A15FA">
      <w:pPr>
        <w:spacing w:after="0" w:line="480" w:lineRule="auto"/>
        <w:jc w:val="both"/>
        <w:rPr>
          <w:rFonts w:cs="Times New Roman"/>
          <w:szCs w:val="24"/>
        </w:rPr>
      </w:pPr>
      <w:r w:rsidRPr="00CF0F1D">
        <w:rPr>
          <w:rFonts w:cs="Times New Roman"/>
          <w:szCs w:val="24"/>
        </w:rPr>
        <w:tab/>
        <w:t>“(c)(1) Under the program, the administrator shall certify an employer that applies for certification and that shows, to the satisfaction of the administrator, that the employer:</w:t>
      </w:r>
    </w:p>
    <w:p w14:paraId="3DB6F678" w14:textId="3071533F" w:rsidR="00305C48" w:rsidRPr="00CF0F1D" w:rsidRDefault="00305C48" w:rsidP="005A15FA">
      <w:pPr>
        <w:spacing w:after="0" w:line="480" w:lineRule="auto"/>
        <w:jc w:val="both"/>
        <w:rPr>
          <w:rFonts w:cs="Times New Roman"/>
          <w:szCs w:val="24"/>
        </w:rPr>
      </w:pPr>
      <w:r w:rsidRPr="00CF0F1D">
        <w:rPr>
          <w:rFonts w:cs="Times New Roman"/>
          <w:szCs w:val="24"/>
        </w:rPr>
        <w:tab/>
      </w:r>
      <w:r w:rsidR="00E775C0" w:rsidRPr="00CF0F1D">
        <w:rPr>
          <w:rFonts w:cs="Times New Roman"/>
          <w:szCs w:val="24"/>
        </w:rPr>
        <w:tab/>
      </w:r>
      <w:r w:rsidRPr="00CF0F1D">
        <w:rPr>
          <w:rFonts w:cs="Times New Roman"/>
          <w:szCs w:val="24"/>
        </w:rPr>
        <w:tab/>
        <w:t xml:space="preserve">“(A) Pays its employees, including independent contractors, a living wage; </w:t>
      </w:r>
    </w:p>
    <w:p w14:paraId="2F1A2CD7" w14:textId="727C06DC" w:rsidR="00305C48" w:rsidRPr="00CF0F1D" w:rsidRDefault="00305C48" w:rsidP="005A15FA">
      <w:pPr>
        <w:spacing w:after="0" w:line="480" w:lineRule="auto"/>
        <w:ind w:firstLine="720"/>
        <w:jc w:val="both"/>
        <w:rPr>
          <w:rFonts w:cs="Times New Roman"/>
          <w:szCs w:val="24"/>
        </w:rPr>
      </w:pPr>
      <w:r w:rsidRPr="00CF0F1D">
        <w:rPr>
          <w:rFonts w:cs="Times New Roman"/>
          <w:szCs w:val="24"/>
        </w:rPr>
        <w:lastRenderedPageBreak/>
        <w:t xml:space="preserve"> </w:t>
      </w:r>
      <w:r w:rsidR="00E775C0" w:rsidRPr="00CF0F1D">
        <w:rPr>
          <w:rFonts w:cs="Times New Roman"/>
          <w:szCs w:val="24"/>
        </w:rPr>
        <w:tab/>
      </w:r>
      <w:r w:rsidRPr="00CF0F1D">
        <w:rPr>
          <w:rFonts w:cs="Times New Roman"/>
          <w:szCs w:val="24"/>
        </w:rPr>
        <w:t xml:space="preserve">           “(B) Commits to paying its employees and independent contractors a living wage for the duration of the certification. </w:t>
      </w:r>
    </w:p>
    <w:p w14:paraId="1A370661" w14:textId="5BD93868" w:rsidR="00305C48" w:rsidRPr="00CF0F1D" w:rsidRDefault="00305C48" w:rsidP="005A15FA">
      <w:pPr>
        <w:spacing w:after="0" w:line="480" w:lineRule="auto"/>
        <w:jc w:val="both"/>
        <w:rPr>
          <w:rFonts w:cs="Times New Roman"/>
          <w:szCs w:val="24"/>
        </w:rPr>
      </w:pPr>
      <w:r w:rsidRPr="00CF0F1D">
        <w:rPr>
          <w:rFonts w:cs="Times New Roman"/>
          <w:szCs w:val="24"/>
        </w:rPr>
        <w:tab/>
      </w:r>
      <w:r w:rsidR="00E775C0" w:rsidRPr="00CF0F1D">
        <w:rPr>
          <w:rFonts w:cs="Times New Roman"/>
          <w:szCs w:val="24"/>
        </w:rPr>
        <w:tab/>
      </w:r>
      <w:r w:rsidRPr="00CF0F1D">
        <w:rPr>
          <w:rFonts w:cs="Times New Roman"/>
          <w:szCs w:val="24"/>
        </w:rPr>
        <w:tab/>
        <w:t>“(C) Maintains its primary office in the District;</w:t>
      </w:r>
    </w:p>
    <w:p w14:paraId="4BFC7BA6" w14:textId="5B210589" w:rsidR="00305C48" w:rsidRPr="00CF0F1D" w:rsidRDefault="00305C48" w:rsidP="005A15FA">
      <w:pPr>
        <w:spacing w:after="0" w:line="480" w:lineRule="auto"/>
        <w:jc w:val="both"/>
        <w:rPr>
          <w:rFonts w:cs="Times New Roman"/>
          <w:szCs w:val="24"/>
        </w:rPr>
      </w:pPr>
      <w:r w:rsidRPr="00CF0F1D">
        <w:rPr>
          <w:rFonts w:cs="Times New Roman"/>
          <w:szCs w:val="24"/>
        </w:rPr>
        <w:tab/>
      </w:r>
      <w:r w:rsidRPr="00CF0F1D">
        <w:rPr>
          <w:rFonts w:cs="Times New Roman"/>
          <w:szCs w:val="24"/>
        </w:rPr>
        <w:tab/>
      </w:r>
      <w:r w:rsidR="00E775C0" w:rsidRPr="00CF0F1D">
        <w:rPr>
          <w:rFonts w:cs="Times New Roman"/>
          <w:szCs w:val="24"/>
        </w:rPr>
        <w:tab/>
      </w:r>
      <w:r w:rsidRPr="00CF0F1D">
        <w:rPr>
          <w:rFonts w:cs="Times New Roman"/>
          <w:szCs w:val="24"/>
        </w:rPr>
        <w:t>“(D) Possesses a current license pursuant to Chapter 28 of Title 47 of the D.C. Official Code;</w:t>
      </w:r>
      <w:r w:rsidR="005A71F6" w:rsidRPr="00CF0F1D">
        <w:rPr>
          <w:rFonts w:cs="Times New Roman"/>
          <w:szCs w:val="24"/>
        </w:rPr>
        <w:t xml:space="preserve"> and</w:t>
      </w:r>
    </w:p>
    <w:p w14:paraId="302062ED" w14:textId="5315AE47" w:rsidR="00305C48" w:rsidRPr="00CF0F1D" w:rsidRDefault="00305C48" w:rsidP="005A15FA">
      <w:pPr>
        <w:spacing w:after="0" w:line="480" w:lineRule="auto"/>
        <w:jc w:val="both"/>
        <w:rPr>
          <w:rFonts w:cs="Times New Roman"/>
          <w:szCs w:val="24"/>
        </w:rPr>
      </w:pPr>
      <w:r w:rsidRPr="00CF0F1D">
        <w:rPr>
          <w:rFonts w:cs="Times New Roman"/>
          <w:szCs w:val="24"/>
        </w:rPr>
        <w:tab/>
      </w:r>
      <w:r w:rsidR="00E775C0" w:rsidRPr="00CF0F1D">
        <w:rPr>
          <w:rFonts w:cs="Times New Roman"/>
          <w:szCs w:val="24"/>
        </w:rPr>
        <w:tab/>
      </w:r>
      <w:r w:rsidRPr="00CF0F1D">
        <w:rPr>
          <w:rFonts w:cs="Times New Roman"/>
          <w:szCs w:val="24"/>
        </w:rPr>
        <w:tab/>
        <w:t>“(E) Certifies that at least a majority of its owners are District residents or that at least a majority of its employees are District residents</w:t>
      </w:r>
      <w:r w:rsidR="005A71F6" w:rsidRPr="00CF0F1D">
        <w:rPr>
          <w:rFonts w:cs="Times New Roman"/>
          <w:szCs w:val="24"/>
        </w:rPr>
        <w:t>.</w:t>
      </w:r>
    </w:p>
    <w:p w14:paraId="77AE16FF" w14:textId="577041A7" w:rsidR="00305C48" w:rsidRPr="00CF0F1D" w:rsidRDefault="00305C48" w:rsidP="005A15FA">
      <w:pPr>
        <w:spacing w:after="0" w:line="480" w:lineRule="auto"/>
        <w:jc w:val="both"/>
        <w:rPr>
          <w:rFonts w:cs="Times New Roman"/>
          <w:szCs w:val="24"/>
        </w:rPr>
      </w:pPr>
      <w:r w:rsidRPr="00CF0F1D">
        <w:rPr>
          <w:rFonts w:cs="Times New Roman"/>
          <w:szCs w:val="24"/>
        </w:rPr>
        <w:tab/>
      </w:r>
      <w:r w:rsidR="00E775C0" w:rsidRPr="00CF0F1D">
        <w:rPr>
          <w:rFonts w:cs="Times New Roman"/>
          <w:szCs w:val="24"/>
        </w:rPr>
        <w:tab/>
      </w:r>
      <w:r w:rsidRPr="00CF0F1D">
        <w:rPr>
          <w:rFonts w:cs="Times New Roman"/>
          <w:szCs w:val="24"/>
        </w:rPr>
        <w:t xml:space="preserve">“(2) The administrator shall develop criteria to verify that the employer meets each criterion set forth in this subsection.  </w:t>
      </w:r>
    </w:p>
    <w:p w14:paraId="6CB5307E" w14:textId="77777777" w:rsidR="00305C48" w:rsidRPr="00CF0F1D" w:rsidRDefault="00305C48" w:rsidP="005A15FA">
      <w:pPr>
        <w:spacing w:after="0" w:line="480" w:lineRule="auto"/>
        <w:rPr>
          <w:rFonts w:cs="Times New Roman"/>
          <w:szCs w:val="24"/>
        </w:rPr>
      </w:pPr>
      <w:r w:rsidRPr="00CF0F1D">
        <w:rPr>
          <w:rFonts w:cs="Times New Roman"/>
          <w:szCs w:val="24"/>
        </w:rPr>
        <w:tab/>
        <w:t xml:space="preserve">“(d)(1) Certification shall be valid for 3 years. </w:t>
      </w:r>
    </w:p>
    <w:p w14:paraId="7E12355A" w14:textId="27271BA6" w:rsidR="00305C48" w:rsidRPr="00CF0F1D" w:rsidRDefault="00305C48" w:rsidP="005A15FA">
      <w:pPr>
        <w:spacing w:after="0" w:line="480" w:lineRule="auto"/>
        <w:rPr>
          <w:rFonts w:cs="Times New Roman"/>
          <w:szCs w:val="24"/>
        </w:rPr>
      </w:pPr>
      <w:r w:rsidRPr="00CF0F1D">
        <w:rPr>
          <w:rFonts w:cs="Times New Roman"/>
          <w:szCs w:val="24"/>
        </w:rPr>
        <w:tab/>
      </w:r>
      <w:r w:rsidRPr="00CF0F1D">
        <w:rPr>
          <w:rFonts w:cs="Times New Roman"/>
          <w:szCs w:val="24"/>
        </w:rPr>
        <w:tab/>
        <w:t xml:space="preserve">“(2) To </w:t>
      </w:r>
      <w:r w:rsidR="005A71F6" w:rsidRPr="00CF0F1D">
        <w:rPr>
          <w:rFonts w:cs="Times New Roman"/>
          <w:szCs w:val="24"/>
        </w:rPr>
        <w:t xml:space="preserve">maintain certification and </w:t>
      </w:r>
      <w:r w:rsidRPr="00CF0F1D">
        <w:rPr>
          <w:rFonts w:cs="Times New Roman"/>
          <w:szCs w:val="24"/>
        </w:rPr>
        <w:t xml:space="preserve">obtain recertification, a certified employer must demonstrate that it continues to meet the other criterion of set forth in subsection (c) of this section. </w:t>
      </w:r>
    </w:p>
    <w:p w14:paraId="1B95A6F9" w14:textId="77777777" w:rsidR="00305C48" w:rsidRPr="00CF0F1D" w:rsidRDefault="00305C48" w:rsidP="005A15FA">
      <w:pPr>
        <w:spacing w:after="0" w:line="480" w:lineRule="auto"/>
        <w:rPr>
          <w:rFonts w:cs="Times New Roman"/>
          <w:szCs w:val="24"/>
        </w:rPr>
      </w:pPr>
      <w:r w:rsidRPr="00CF0F1D">
        <w:rPr>
          <w:rFonts w:cs="Times New Roman"/>
          <w:szCs w:val="24"/>
        </w:rPr>
        <w:tab/>
      </w:r>
      <w:r w:rsidRPr="00CF0F1D">
        <w:rPr>
          <w:rFonts w:cs="Times New Roman"/>
          <w:szCs w:val="24"/>
        </w:rPr>
        <w:tab/>
        <w:t>“(3) A certified employer shall have 3 months to increase its employees’ wages to match an increase in the living wage mandated under the Living Wage Act of 2006.</w:t>
      </w:r>
    </w:p>
    <w:p w14:paraId="573359E0" w14:textId="77777777" w:rsidR="00305C48" w:rsidRPr="00CF0F1D" w:rsidRDefault="00305C48" w:rsidP="005A15FA">
      <w:pPr>
        <w:spacing w:after="0" w:line="480" w:lineRule="auto"/>
        <w:rPr>
          <w:rFonts w:cs="Times New Roman"/>
          <w:szCs w:val="24"/>
        </w:rPr>
      </w:pPr>
      <w:r w:rsidRPr="00CF0F1D">
        <w:rPr>
          <w:rFonts w:cs="Times New Roman"/>
          <w:szCs w:val="24"/>
        </w:rPr>
        <w:tab/>
        <w:t>“(e)(1) The administrator shall maintain a public list of all certified employers.</w:t>
      </w:r>
    </w:p>
    <w:p w14:paraId="680BC1C9" w14:textId="77777777" w:rsidR="00305C48" w:rsidRPr="00CF0F1D" w:rsidRDefault="00305C48" w:rsidP="005A15FA">
      <w:pPr>
        <w:spacing w:after="0" w:line="480" w:lineRule="auto"/>
        <w:rPr>
          <w:rFonts w:cs="Times New Roman"/>
          <w:szCs w:val="24"/>
        </w:rPr>
      </w:pPr>
      <w:r w:rsidRPr="00CF0F1D">
        <w:rPr>
          <w:rFonts w:cs="Times New Roman"/>
          <w:szCs w:val="24"/>
        </w:rPr>
        <w:t xml:space="preserve">                              “(2) The administrator shall create a unique logo to designate an employer as certified under this section and shall provide the employer with digital and physical copies of the logo for display and promotional purposes.  </w:t>
      </w:r>
    </w:p>
    <w:p w14:paraId="26162CF0" w14:textId="77777777" w:rsidR="00305C48" w:rsidRPr="00CF0F1D" w:rsidRDefault="00305C48" w:rsidP="005A15FA">
      <w:pPr>
        <w:spacing w:after="0" w:line="480" w:lineRule="auto"/>
        <w:rPr>
          <w:rFonts w:cs="Times New Roman"/>
          <w:szCs w:val="24"/>
        </w:rPr>
      </w:pPr>
      <w:r w:rsidRPr="00CF0F1D">
        <w:rPr>
          <w:rFonts w:cs="Times New Roman"/>
          <w:szCs w:val="24"/>
        </w:rPr>
        <w:tab/>
        <w:t xml:space="preserve">“(f) The Department may consider combining the list maintained pursuant to subsection (e)(1) of this section with any similar list created under the Made in DC program, established under the Made in DC Program Establishment Act of 2016, effective July 1, 2016 (D.C. Law 21-135; D.C. Official Code § 2–1208.32. </w:t>
      </w:r>
      <w:r w:rsidRPr="00CF0F1D">
        <w:rPr>
          <w:rFonts w:cs="Times New Roman"/>
          <w:i/>
          <w:szCs w:val="24"/>
        </w:rPr>
        <w:t>et seq.</w:t>
      </w:r>
      <w:r w:rsidRPr="00CF0F1D">
        <w:rPr>
          <w:rFonts w:cs="Times New Roman"/>
          <w:szCs w:val="24"/>
        </w:rPr>
        <w:t>).</w:t>
      </w:r>
    </w:p>
    <w:p w14:paraId="3BC6C2C3" w14:textId="77777777" w:rsidR="00305C48" w:rsidRPr="00CF0F1D" w:rsidRDefault="00305C48" w:rsidP="005A15FA">
      <w:pPr>
        <w:spacing w:after="0" w:line="480" w:lineRule="auto"/>
        <w:rPr>
          <w:rFonts w:cs="Times New Roman"/>
          <w:szCs w:val="24"/>
        </w:rPr>
      </w:pPr>
      <w:r w:rsidRPr="00CF0F1D">
        <w:rPr>
          <w:rFonts w:cs="Times New Roman"/>
          <w:szCs w:val="24"/>
        </w:rPr>
        <w:lastRenderedPageBreak/>
        <w:tab/>
        <w:t>“(g) For the purposes of this section, the term “living wage” shall have the same meaning as provided in section 102(4) of the Living Wage Act of 2006, effective June 8, 2006 (D.C. Law 16-118; D.C. Official Code § 2–220.02).”.</w:t>
      </w:r>
    </w:p>
    <w:p w14:paraId="4D0D57D8" w14:textId="4E2BE082" w:rsidR="00305C48" w:rsidRPr="00CF0F1D" w:rsidRDefault="00305C48" w:rsidP="00CD602E">
      <w:pPr>
        <w:pStyle w:val="Heading2"/>
        <w:spacing w:line="480" w:lineRule="auto"/>
        <w:ind w:left="720"/>
        <w:rPr>
          <w:rFonts w:eastAsia="Calibri"/>
        </w:rPr>
      </w:pPr>
      <w:bookmarkStart w:id="73" w:name="_Toc513816001"/>
      <w:bookmarkStart w:id="74" w:name="_Toc514093539"/>
      <w:r w:rsidRPr="00CF0F1D">
        <w:rPr>
          <w:rFonts w:cs="Times New Roman"/>
          <w:szCs w:val="24"/>
        </w:rPr>
        <w:t xml:space="preserve">SUBTITLE </w:t>
      </w:r>
      <w:r w:rsidR="00DD65D2">
        <w:rPr>
          <w:rFonts w:cs="Times New Roman"/>
          <w:szCs w:val="24"/>
        </w:rPr>
        <w:t>T</w:t>
      </w:r>
      <w:r w:rsidRPr="00CF0F1D">
        <w:rPr>
          <w:rFonts w:cs="Times New Roman"/>
          <w:szCs w:val="24"/>
        </w:rPr>
        <w:t>. RENTAL ASSISTANCE FOR UNSUBSIDIZED SENIORS</w:t>
      </w:r>
      <w:bookmarkEnd w:id="73"/>
      <w:r w:rsidRPr="00CF0F1D">
        <w:rPr>
          <w:rFonts w:cs="Times New Roman"/>
          <w:szCs w:val="24"/>
        </w:rPr>
        <w:t xml:space="preserve"> </w:t>
      </w:r>
      <w:r w:rsidRPr="00CF0F1D">
        <w:rPr>
          <w:rFonts w:cs="Times New Roman"/>
          <w:color w:val="2F5496" w:themeColor="accent1" w:themeShade="BF"/>
          <w:szCs w:val="24"/>
        </w:rPr>
        <w:br/>
      </w:r>
      <w:r w:rsidRPr="00CD602E">
        <w:rPr>
          <w:rFonts w:eastAsiaTheme="minorHAnsi" w:cs="Times New Roman"/>
          <w:b w:val="0"/>
          <w:szCs w:val="24"/>
        </w:rPr>
        <w:t xml:space="preserve">Sec. </w:t>
      </w:r>
      <w:r w:rsidR="00841B0B" w:rsidRPr="00CD602E">
        <w:rPr>
          <w:rFonts w:eastAsiaTheme="minorHAnsi" w:cs="Times New Roman"/>
          <w:b w:val="0"/>
          <w:szCs w:val="24"/>
        </w:rPr>
        <w:t>22</w:t>
      </w:r>
      <w:r w:rsidR="00171F3D" w:rsidRPr="00CD602E">
        <w:rPr>
          <w:rFonts w:eastAsiaTheme="minorHAnsi" w:cs="Times New Roman"/>
          <w:b w:val="0"/>
          <w:szCs w:val="24"/>
        </w:rPr>
        <w:t>0</w:t>
      </w:r>
      <w:r w:rsidR="00841B0B" w:rsidRPr="00CD602E">
        <w:rPr>
          <w:rFonts w:eastAsiaTheme="minorHAnsi" w:cs="Times New Roman"/>
          <w:b w:val="0"/>
          <w:szCs w:val="24"/>
        </w:rPr>
        <w:t>1</w:t>
      </w:r>
      <w:r w:rsidRPr="00CD602E">
        <w:rPr>
          <w:rFonts w:eastAsiaTheme="minorHAnsi" w:cs="Times New Roman"/>
          <w:b w:val="0"/>
          <w:szCs w:val="24"/>
        </w:rPr>
        <w:t>. Short title.</w:t>
      </w:r>
      <w:bookmarkEnd w:id="74"/>
      <w:r w:rsidRPr="00CF0F1D">
        <w:rPr>
          <w:rFonts w:eastAsia="Calibri"/>
        </w:rPr>
        <w:t xml:space="preserve"> </w:t>
      </w:r>
    </w:p>
    <w:p w14:paraId="13EFEA8A" w14:textId="77777777" w:rsidR="00305C48" w:rsidRPr="00CF0F1D" w:rsidRDefault="00305C48" w:rsidP="005A15FA">
      <w:pPr>
        <w:pStyle w:val="ListParagraph"/>
        <w:widowControl w:val="0"/>
        <w:spacing w:after="0" w:line="480" w:lineRule="auto"/>
        <w:ind w:left="0" w:firstLine="720"/>
        <w:contextualSpacing w:val="0"/>
        <w:rPr>
          <w:rFonts w:eastAsia="Calibri"/>
        </w:rPr>
      </w:pPr>
      <w:r w:rsidRPr="00CF0F1D">
        <w:rPr>
          <w:rFonts w:eastAsia="Calibri"/>
        </w:rPr>
        <w:t>This subtitle may be cited as the “Rental Assistance for Unsubsidized Seniors Amendment Act of 2018”.</w:t>
      </w:r>
    </w:p>
    <w:p w14:paraId="76056747" w14:textId="5E186140" w:rsidR="00305C48" w:rsidRPr="00CF0F1D" w:rsidRDefault="00305C48" w:rsidP="005A15FA">
      <w:pPr>
        <w:spacing w:line="480" w:lineRule="auto"/>
        <w:rPr>
          <w:rFonts w:cs="Times New Roman"/>
          <w:szCs w:val="24"/>
        </w:rPr>
      </w:pPr>
      <w:r w:rsidRPr="00CF0F1D">
        <w:rPr>
          <w:rFonts w:cs="Times New Roman"/>
          <w:szCs w:val="24"/>
        </w:rPr>
        <w:tab/>
        <w:t xml:space="preserve">Sec. </w:t>
      </w:r>
      <w:r w:rsidR="00841B0B" w:rsidRPr="00CF0F1D">
        <w:rPr>
          <w:rFonts w:cs="Times New Roman"/>
          <w:szCs w:val="24"/>
        </w:rPr>
        <w:t>22</w:t>
      </w:r>
      <w:r w:rsidR="00171F3D" w:rsidRPr="00CF0F1D">
        <w:rPr>
          <w:rFonts w:cs="Times New Roman"/>
          <w:szCs w:val="24"/>
        </w:rPr>
        <w:t>0</w:t>
      </w:r>
      <w:r w:rsidR="00841B0B" w:rsidRPr="00CF0F1D">
        <w:rPr>
          <w:rFonts w:cs="Times New Roman"/>
          <w:szCs w:val="24"/>
        </w:rPr>
        <w:t>2</w:t>
      </w:r>
      <w:r w:rsidRPr="00CF0F1D">
        <w:rPr>
          <w:rFonts w:cs="Times New Roman"/>
          <w:szCs w:val="24"/>
        </w:rPr>
        <w:t xml:space="preserve">. The District of Columbia Housing Authority Act of 1999, effective March 9, 2000 (D.C. Law 13-105; D.C. Official Code § 6-201 </w:t>
      </w:r>
      <w:r w:rsidRPr="00CF0F1D">
        <w:rPr>
          <w:rFonts w:cs="Times New Roman"/>
          <w:i/>
          <w:szCs w:val="24"/>
        </w:rPr>
        <w:t>et seq</w:t>
      </w:r>
      <w:r w:rsidRPr="00CF0F1D">
        <w:rPr>
          <w:rFonts w:cs="Times New Roman"/>
          <w:szCs w:val="24"/>
        </w:rPr>
        <w:t>.), is amended by adding new sections 26e and 26f to read as follows:</w:t>
      </w:r>
    </w:p>
    <w:p w14:paraId="48580302" w14:textId="31250846" w:rsidR="00305C48" w:rsidRPr="00CF0F1D" w:rsidRDefault="00305C48" w:rsidP="005A15FA">
      <w:pPr>
        <w:spacing w:line="480" w:lineRule="auto"/>
        <w:ind w:firstLine="720"/>
        <w:rPr>
          <w:rFonts w:cs="Times New Roman"/>
          <w:szCs w:val="24"/>
          <w:lang w:eastAsia="ko-KR"/>
        </w:rPr>
      </w:pPr>
      <w:r w:rsidRPr="00CF0F1D">
        <w:rPr>
          <w:rFonts w:cs="Times New Roman"/>
          <w:szCs w:val="24"/>
          <w:lang w:eastAsia="ko-KR"/>
        </w:rPr>
        <w:t>“Sec. 26e. Rental Assistance for Unsubsidized Seniors</w:t>
      </w:r>
      <w:r w:rsidR="00841B0B" w:rsidRPr="00CF0F1D">
        <w:rPr>
          <w:rFonts w:cs="Times New Roman"/>
          <w:szCs w:val="24"/>
          <w:lang w:eastAsia="ko-KR"/>
        </w:rPr>
        <w:t xml:space="preserve"> Program</w:t>
      </w:r>
      <w:r w:rsidRPr="00CF0F1D">
        <w:rPr>
          <w:rFonts w:cs="Times New Roman"/>
          <w:szCs w:val="24"/>
          <w:lang w:eastAsia="ko-KR"/>
        </w:rPr>
        <w:t>.</w:t>
      </w:r>
    </w:p>
    <w:p w14:paraId="73783313" w14:textId="77777777" w:rsidR="00305C48" w:rsidRPr="00CF0F1D" w:rsidRDefault="00305C48" w:rsidP="005A15FA">
      <w:pPr>
        <w:spacing w:line="480" w:lineRule="auto"/>
        <w:ind w:firstLine="720"/>
        <w:rPr>
          <w:rFonts w:cs="Times New Roman"/>
          <w:szCs w:val="24"/>
          <w:lang w:eastAsia="ko-KR"/>
        </w:rPr>
      </w:pPr>
      <w:r w:rsidRPr="00CF0F1D">
        <w:rPr>
          <w:rFonts w:cs="Times New Roman"/>
          <w:szCs w:val="24"/>
          <w:lang w:eastAsia="ko-KR"/>
        </w:rPr>
        <w:t>“(a) The Authority shall establish and administer a Rental Assistance for Unsubsidized Seniors Program (“Program”) to provide partial rental subsidies for households headed by seniors that do not receive other District or federal rental assistance (“unsubsidized households”).</w:t>
      </w:r>
    </w:p>
    <w:p w14:paraId="654C4774" w14:textId="0A0D95C5" w:rsidR="00305C48" w:rsidRPr="00CF0F1D" w:rsidRDefault="00305C48" w:rsidP="005A15FA">
      <w:pPr>
        <w:spacing w:line="480" w:lineRule="auto"/>
        <w:ind w:firstLine="720"/>
        <w:rPr>
          <w:rFonts w:cs="Times New Roman"/>
          <w:szCs w:val="24"/>
          <w:lang w:eastAsia="ko-KR"/>
        </w:rPr>
      </w:pPr>
      <w:r w:rsidRPr="00CF0F1D">
        <w:rPr>
          <w:rFonts w:cs="Times New Roman"/>
          <w:szCs w:val="24"/>
          <w:lang w:eastAsia="ko-KR"/>
        </w:rPr>
        <w:t>“(b) The Program shall provide rental assistance, subject to available funding, to unsubsidized households with incomes up to and including 60% of the Area Median Income (“AMI”) whose monthly lease rent exceeds 30% of their monthly income.  Households shall receive a maximum of $600 per month or the difference between 30% of the household’s monthly income and the household’s total monthly lease rent, whichever is less.</w:t>
      </w:r>
    </w:p>
    <w:p w14:paraId="3A5E082E" w14:textId="77777777" w:rsidR="00305C48" w:rsidRPr="00CF0F1D" w:rsidRDefault="00305C48" w:rsidP="005A15FA">
      <w:pPr>
        <w:spacing w:line="480" w:lineRule="auto"/>
        <w:ind w:firstLine="720"/>
        <w:rPr>
          <w:rFonts w:cs="Times New Roman"/>
          <w:szCs w:val="24"/>
          <w:lang w:eastAsia="ko-KR"/>
        </w:rPr>
      </w:pPr>
      <w:r w:rsidRPr="00CF0F1D">
        <w:rPr>
          <w:rFonts w:cs="Times New Roman"/>
          <w:szCs w:val="24"/>
          <w:lang w:eastAsia="ko-KR"/>
        </w:rPr>
        <w:t>“(c) Nothing in this section may be interpreted as creating an entitlement to assistance.</w:t>
      </w:r>
    </w:p>
    <w:p w14:paraId="446C9AC9" w14:textId="46374AFB" w:rsidR="00305C48" w:rsidRPr="00CF0F1D" w:rsidRDefault="00305C48" w:rsidP="005A15FA">
      <w:pPr>
        <w:spacing w:line="480" w:lineRule="auto"/>
        <w:ind w:firstLine="720"/>
        <w:rPr>
          <w:rFonts w:cs="Times New Roman"/>
          <w:szCs w:val="24"/>
          <w:lang w:eastAsia="ko-KR"/>
        </w:rPr>
      </w:pPr>
      <w:r w:rsidRPr="00CF0F1D">
        <w:rPr>
          <w:rFonts w:cs="Times New Roman"/>
          <w:szCs w:val="24"/>
          <w:lang w:eastAsia="ko-KR"/>
        </w:rPr>
        <w:t xml:space="preserve">“(d) For the purposes of this section, the term: </w:t>
      </w:r>
    </w:p>
    <w:p w14:paraId="157AF534" w14:textId="77777777" w:rsidR="00305C48" w:rsidRPr="00CF0F1D" w:rsidRDefault="00305C48" w:rsidP="005A15FA">
      <w:pPr>
        <w:spacing w:line="480" w:lineRule="auto"/>
        <w:ind w:firstLine="1440"/>
        <w:rPr>
          <w:rFonts w:cs="Times New Roman"/>
          <w:szCs w:val="24"/>
          <w:lang w:eastAsia="ko-KR"/>
        </w:rPr>
      </w:pPr>
      <w:r w:rsidRPr="00CF0F1D">
        <w:rPr>
          <w:rFonts w:cs="Times New Roman"/>
          <w:szCs w:val="24"/>
          <w:lang w:eastAsia="ko-KR"/>
        </w:rPr>
        <w:lastRenderedPageBreak/>
        <w:t>“(1) “Rental assistance” means a subsidy that is authorized to be used solely for the payment of lease rent.</w:t>
      </w:r>
    </w:p>
    <w:p w14:paraId="291D79C0" w14:textId="16149D0F" w:rsidR="00305C48" w:rsidRPr="00CF0F1D" w:rsidRDefault="00305C48" w:rsidP="005A15FA">
      <w:pPr>
        <w:spacing w:line="480" w:lineRule="auto"/>
        <w:ind w:firstLine="1440"/>
        <w:rPr>
          <w:rFonts w:cs="Times New Roman"/>
          <w:szCs w:val="24"/>
          <w:lang w:eastAsia="ko-KR"/>
        </w:rPr>
      </w:pPr>
      <w:bookmarkStart w:id="75" w:name="_Hlk512851670"/>
      <w:r w:rsidRPr="00CF0F1D">
        <w:rPr>
          <w:rFonts w:cs="Times New Roman"/>
          <w:szCs w:val="24"/>
          <w:lang w:eastAsia="ko-KR"/>
        </w:rPr>
        <w:t xml:space="preserve">“(2) “Senior” means a District of Columbia resident </w:t>
      </w:r>
      <w:r w:rsidR="00841B0B" w:rsidRPr="00CF0F1D">
        <w:rPr>
          <w:rFonts w:cs="Times New Roman"/>
          <w:szCs w:val="24"/>
          <w:lang w:eastAsia="ko-KR"/>
        </w:rPr>
        <w:t>who</w:t>
      </w:r>
      <w:r w:rsidRPr="00CF0F1D">
        <w:rPr>
          <w:rFonts w:cs="Times New Roman"/>
          <w:szCs w:val="24"/>
          <w:lang w:eastAsia="ko-KR"/>
        </w:rPr>
        <w:t xml:space="preserve"> is 62 years of age or older.</w:t>
      </w:r>
    </w:p>
    <w:bookmarkEnd w:id="75"/>
    <w:p w14:paraId="6AD47484" w14:textId="77777777" w:rsidR="00305C48" w:rsidRPr="00CF0F1D" w:rsidRDefault="00305C48" w:rsidP="005A15FA">
      <w:pPr>
        <w:spacing w:line="480" w:lineRule="auto"/>
        <w:rPr>
          <w:rFonts w:cs="Times New Roman"/>
          <w:szCs w:val="24"/>
          <w:lang w:eastAsia="ko-KR"/>
        </w:rPr>
      </w:pPr>
      <w:r w:rsidRPr="00CF0F1D">
        <w:rPr>
          <w:rFonts w:cs="Times New Roman"/>
          <w:szCs w:val="24"/>
          <w:lang w:eastAsia="ko-KR"/>
        </w:rPr>
        <w:tab/>
        <w:t xml:space="preserve">“(e) The Authority, </w:t>
      </w:r>
      <w:r w:rsidRPr="00CF0F1D">
        <w:rPr>
          <w:rFonts w:cs="Times New Roman"/>
          <w:szCs w:val="24"/>
        </w:rPr>
        <w:t xml:space="preserve">pursuant to Title 1 of the District of Columbia Administrative Procedure Act, approved October 21, 1968 (82 Stat. 1204; D.C. Official Code § 2-501 </w:t>
      </w:r>
      <w:r w:rsidRPr="00CF0F1D">
        <w:rPr>
          <w:rFonts w:cs="Times New Roman"/>
          <w:i/>
          <w:szCs w:val="24"/>
        </w:rPr>
        <w:t>et seq</w:t>
      </w:r>
      <w:r w:rsidRPr="00CF0F1D">
        <w:rPr>
          <w:rFonts w:cs="Times New Roman"/>
          <w:szCs w:val="24"/>
        </w:rPr>
        <w:t>.),</w:t>
      </w:r>
      <w:r w:rsidRPr="00CF0F1D">
        <w:rPr>
          <w:rFonts w:cs="Times New Roman"/>
          <w:szCs w:val="24"/>
          <w:lang w:eastAsia="ko-KR"/>
        </w:rPr>
        <w:t xml:space="preserve"> may issue rules to implement the provisions of this section.</w:t>
      </w:r>
    </w:p>
    <w:p w14:paraId="1A60A962" w14:textId="77777777" w:rsidR="00305C48" w:rsidRPr="00CF0F1D" w:rsidRDefault="00305C48" w:rsidP="005A15FA">
      <w:pPr>
        <w:spacing w:line="480" w:lineRule="auto"/>
        <w:rPr>
          <w:rFonts w:cs="Times New Roman"/>
          <w:szCs w:val="24"/>
          <w:lang w:eastAsia="ko-KR"/>
        </w:rPr>
      </w:pPr>
      <w:r w:rsidRPr="00CF0F1D">
        <w:rPr>
          <w:rFonts w:cs="Times New Roman"/>
          <w:szCs w:val="24"/>
          <w:lang w:eastAsia="ko-KR"/>
        </w:rPr>
        <w:tab/>
        <w:t>“Sec. 26f. Tenant-Based Rental Assistance Fund.</w:t>
      </w:r>
    </w:p>
    <w:p w14:paraId="094EC396" w14:textId="77777777" w:rsidR="00305C48" w:rsidRPr="00CF0F1D" w:rsidRDefault="00305C48" w:rsidP="005A15FA">
      <w:pPr>
        <w:spacing w:line="480" w:lineRule="auto"/>
        <w:rPr>
          <w:rFonts w:cs="Times New Roman"/>
          <w:szCs w:val="24"/>
          <w:lang w:eastAsia="ko-KR"/>
        </w:rPr>
      </w:pPr>
      <w:r w:rsidRPr="00CF0F1D">
        <w:rPr>
          <w:rFonts w:cs="Times New Roman"/>
          <w:szCs w:val="24"/>
          <w:lang w:eastAsia="ko-KR"/>
        </w:rPr>
        <w:tab/>
        <w:t xml:space="preserve">“(a) There is established as a special fund the Tenant-Based Rental Assistance Fund (“Fund”), which shall be administered by the Authority in accordance with subsection (c) of this section. </w:t>
      </w:r>
    </w:p>
    <w:p w14:paraId="2DB200B3" w14:textId="24B03A7D" w:rsidR="00305C48" w:rsidRPr="00CF0F1D" w:rsidRDefault="00305C48" w:rsidP="005A15FA">
      <w:pPr>
        <w:spacing w:line="480" w:lineRule="auto"/>
        <w:rPr>
          <w:rFonts w:cs="Times New Roman"/>
          <w:szCs w:val="24"/>
          <w:lang w:eastAsia="ko-KR"/>
        </w:rPr>
      </w:pPr>
      <w:r w:rsidRPr="00CF0F1D">
        <w:rPr>
          <w:rFonts w:cs="Times New Roman"/>
          <w:szCs w:val="24"/>
          <w:lang w:eastAsia="ko-KR"/>
        </w:rPr>
        <w:tab/>
        <w:t>“(b) Revenue from the rental unit fee, reserved pursuant to section 401(a)(2)(C) of the Rental Housing Act of 1985, effective July 17, 1985 (D.C. Law 6-10; D.C. Official Code § 42</w:t>
      </w:r>
      <w:r w:rsidRPr="00CF0F1D">
        <w:rPr>
          <w:rFonts w:cs="Times New Roman"/>
          <w:szCs w:val="24"/>
          <w:lang w:eastAsia="ko-KR"/>
        </w:rPr>
        <w:noBreakHyphen/>
        <w:t>3504.01(a)(2)(C)</w:t>
      </w:r>
      <w:r w:rsidR="00841B0B" w:rsidRPr="00CF0F1D">
        <w:rPr>
          <w:rFonts w:cs="Times New Roman"/>
          <w:szCs w:val="24"/>
          <w:lang w:eastAsia="ko-KR"/>
        </w:rPr>
        <w:t>)</w:t>
      </w:r>
      <w:r w:rsidRPr="00CF0F1D">
        <w:rPr>
          <w:rFonts w:cs="Times New Roman"/>
          <w:szCs w:val="24"/>
          <w:lang w:eastAsia="ko-KR"/>
        </w:rPr>
        <w:t xml:space="preserve">, shall be deposited into the fund. </w:t>
      </w:r>
    </w:p>
    <w:p w14:paraId="4AF338E3" w14:textId="565BC0E5" w:rsidR="00305C48" w:rsidRPr="00CF0F1D" w:rsidRDefault="00305C48" w:rsidP="005A15FA">
      <w:pPr>
        <w:spacing w:line="480" w:lineRule="auto"/>
        <w:rPr>
          <w:rFonts w:cs="Times New Roman"/>
          <w:szCs w:val="24"/>
          <w:lang w:eastAsia="ko-KR"/>
        </w:rPr>
      </w:pPr>
      <w:r w:rsidRPr="00CF0F1D">
        <w:rPr>
          <w:rFonts w:cs="Times New Roman"/>
          <w:szCs w:val="24"/>
          <w:lang w:eastAsia="ko-KR"/>
        </w:rPr>
        <w:tab/>
        <w:t xml:space="preserve">“(c) Money in the Fund shall be used </w:t>
      </w:r>
      <w:r w:rsidR="001879FA" w:rsidRPr="00CF0F1D">
        <w:rPr>
          <w:rFonts w:cs="Times New Roman"/>
          <w:szCs w:val="24"/>
          <w:lang w:eastAsia="ko-KR"/>
        </w:rPr>
        <w:t xml:space="preserve">to </w:t>
      </w:r>
      <w:r w:rsidRPr="00CF0F1D">
        <w:rPr>
          <w:rFonts w:cs="Times New Roman"/>
          <w:szCs w:val="24"/>
          <w:lang w:eastAsia="ko-KR"/>
        </w:rPr>
        <w:t>fund the Rental Assistance for Unsubsidized Seniors Program established by section 26e.</w:t>
      </w:r>
    </w:p>
    <w:p w14:paraId="6FDA3122" w14:textId="77777777" w:rsidR="00305C48" w:rsidRPr="00CF0F1D" w:rsidRDefault="00305C48" w:rsidP="005A15FA">
      <w:pPr>
        <w:spacing w:line="480" w:lineRule="auto"/>
        <w:rPr>
          <w:rFonts w:cs="Times New Roman"/>
          <w:szCs w:val="24"/>
          <w:lang w:eastAsia="ko-KR"/>
        </w:rPr>
      </w:pPr>
      <w:r w:rsidRPr="00CF0F1D">
        <w:rPr>
          <w:rFonts w:cs="Times New Roman"/>
          <w:szCs w:val="24"/>
          <w:lang w:eastAsia="ko-KR"/>
        </w:rPr>
        <w:tab/>
        <w:t xml:space="preserve">“(d)(1) Money deposited into the Fund shall not revert to the unrestricted fund balance of the General Fund of the District of Columbia at the end of the fiscal year, or at any other time. </w:t>
      </w:r>
    </w:p>
    <w:p w14:paraId="209BC8EF" w14:textId="77777777" w:rsidR="00305C48" w:rsidRPr="00CF0F1D" w:rsidRDefault="00305C48" w:rsidP="005A15FA">
      <w:pPr>
        <w:spacing w:line="480" w:lineRule="auto"/>
        <w:rPr>
          <w:rFonts w:cs="Times New Roman"/>
          <w:szCs w:val="24"/>
          <w:lang w:eastAsia="ko-KR"/>
        </w:rPr>
      </w:pPr>
      <w:r w:rsidRPr="00CF0F1D">
        <w:rPr>
          <w:rFonts w:cs="Times New Roman"/>
          <w:szCs w:val="24"/>
          <w:lang w:eastAsia="ko-KR"/>
        </w:rPr>
        <w:tab/>
      </w:r>
      <w:r w:rsidRPr="00CF0F1D">
        <w:rPr>
          <w:rFonts w:cs="Times New Roman"/>
          <w:szCs w:val="24"/>
          <w:lang w:eastAsia="ko-KR"/>
        </w:rPr>
        <w:tab/>
        <w:t>“(2) Subject to authorization in an approved budget and financial plan, any funds appropriated in the Fund shall be continually available without regard to fiscal year limitation.</w:t>
      </w:r>
    </w:p>
    <w:p w14:paraId="13783BBD" w14:textId="77777777" w:rsidR="00305C48" w:rsidRPr="00CF0F1D" w:rsidRDefault="00305C48" w:rsidP="005A15FA">
      <w:pPr>
        <w:spacing w:line="480" w:lineRule="auto"/>
        <w:ind w:firstLine="720"/>
        <w:rPr>
          <w:rFonts w:cs="Times New Roman"/>
          <w:szCs w:val="24"/>
          <w:lang w:eastAsia="ko-KR"/>
        </w:rPr>
      </w:pPr>
      <w:r w:rsidRPr="00CF0F1D">
        <w:rPr>
          <w:rFonts w:cs="Times New Roman"/>
          <w:szCs w:val="24"/>
          <w:lang w:eastAsia="ko-KR"/>
        </w:rPr>
        <w:lastRenderedPageBreak/>
        <w:t>“(e) For the purposes of this section, the term “senior” means a District of Columbia resident that is 62 years of age or older.</w:t>
      </w:r>
    </w:p>
    <w:p w14:paraId="06987D02" w14:textId="77777777" w:rsidR="00305C48" w:rsidRPr="00CF0F1D" w:rsidRDefault="00305C48" w:rsidP="005A15FA">
      <w:pPr>
        <w:spacing w:after="0" w:line="480" w:lineRule="auto"/>
        <w:ind w:firstLine="720"/>
        <w:rPr>
          <w:rFonts w:cs="Times New Roman"/>
          <w:szCs w:val="24"/>
          <w:lang w:eastAsia="ko-KR"/>
        </w:rPr>
      </w:pPr>
      <w:r w:rsidRPr="00CF0F1D">
        <w:rPr>
          <w:rFonts w:cs="Times New Roman"/>
          <w:szCs w:val="24"/>
          <w:lang w:eastAsia="ko-KR"/>
        </w:rPr>
        <w:t>“(f) The Authority,</w:t>
      </w:r>
      <w:r w:rsidRPr="00CF0F1D">
        <w:rPr>
          <w:rFonts w:cs="Times New Roman"/>
          <w:szCs w:val="24"/>
        </w:rPr>
        <w:t xml:space="preserve"> pursuant to Title 1 of the District of Columbia Administrative Procedure Act, approved October 21, 1968 (82 Stat. 1204; D.C. Official Code § 2-501 </w:t>
      </w:r>
      <w:r w:rsidRPr="00CF0F1D">
        <w:rPr>
          <w:rFonts w:cs="Times New Roman"/>
          <w:i/>
          <w:szCs w:val="24"/>
        </w:rPr>
        <w:t>et seq</w:t>
      </w:r>
      <w:r w:rsidRPr="00CF0F1D">
        <w:rPr>
          <w:rFonts w:cs="Times New Roman"/>
          <w:szCs w:val="24"/>
        </w:rPr>
        <w:t>.),</w:t>
      </w:r>
      <w:r w:rsidRPr="00CF0F1D">
        <w:rPr>
          <w:rFonts w:cs="Times New Roman"/>
          <w:szCs w:val="24"/>
          <w:lang w:eastAsia="ko-KR"/>
        </w:rPr>
        <w:t xml:space="preserve"> may issue rules to implement the provisions of this section.”.</w:t>
      </w:r>
    </w:p>
    <w:p w14:paraId="2CADD167" w14:textId="222A3483" w:rsidR="00305C48" w:rsidRPr="00CF0F1D" w:rsidRDefault="00305C48" w:rsidP="005A15FA">
      <w:pPr>
        <w:pStyle w:val="Heading2"/>
        <w:spacing w:line="480" w:lineRule="auto"/>
        <w:rPr>
          <w:rFonts w:eastAsia="MS Mincho" w:cs="Times New Roman"/>
          <w:szCs w:val="24"/>
        </w:rPr>
      </w:pPr>
      <w:r w:rsidRPr="00CF0F1D">
        <w:rPr>
          <w:rFonts w:eastAsia="MS Mincho" w:cs="Times New Roman"/>
          <w:szCs w:val="24"/>
        </w:rPr>
        <w:tab/>
      </w:r>
      <w:bookmarkStart w:id="76" w:name="_Toc513816002"/>
      <w:bookmarkStart w:id="77" w:name="_Toc514093540"/>
      <w:r w:rsidRPr="00CF0F1D">
        <w:rPr>
          <w:rFonts w:eastAsia="MS Mincho" w:cs="Times New Roman"/>
          <w:szCs w:val="24"/>
        </w:rPr>
        <w:t xml:space="preserve">SUBTITLE </w:t>
      </w:r>
      <w:r w:rsidR="00DD65D2">
        <w:rPr>
          <w:rFonts w:eastAsia="MS Mincho" w:cs="Times New Roman"/>
          <w:szCs w:val="24"/>
        </w:rPr>
        <w:t>U</w:t>
      </w:r>
      <w:r w:rsidRPr="00CF0F1D">
        <w:rPr>
          <w:rFonts w:eastAsia="MS Mincho" w:cs="Times New Roman"/>
          <w:szCs w:val="24"/>
        </w:rPr>
        <w:t>. HOUSING PRODUCTION TRUST FUND ADVANCED SOLICITATIONS</w:t>
      </w:r>
      <w:bookmarkEnd w:id="76"/>
      <w:bookmarkEnd w:id="77"/>
      <w:r w:rsidRPr="00CF0F1D">
        <w:rPr>
          <w:rFonts w:eastAsia="MS Mincho" w:cs="Times New Roman"/>
          <w:szCs w:val="24"/>
        </w:rPr>
        <w:t xml:space="preserve"> </w:t>
      </w:r>
    </w:p>
    <w:p w14:paraId="23473848" w14:textId="14590CBF" w:rsidR="00305C48" w:rsidRPr="00CF0F1D" w:rsidRDefault="00305C48" w:rsidP="005A15FA">
      <w:pPr>
        <w:spacing w:after="0" w:line="480" w:lineRule="auto"/>
        <w:ind w:firstLine="720"/>
        <w:rPr>
          <w:rFonts w:eastAsia="MS Mincho" w:cs="Times New Roman"/>
          <w:szCs w:val="24"/>
        </w:rPr>
      </w:pPr>
      <w:r w:rsidRPr="00CF0F1D">
        <w:rPr>
          <w:rFonts w:eastAsia="MS Mincho" w:cs="Times New Roman"/>
          <w:szCs w:val="24"/>
        </w:rPr>
        <w:t xml:space="preserve">Sec. </w:t>
      </w:r>
      <w:r w:rsidR="005B7850" w:rsidRPr="00CF0F1D">
        <w:rPr>
          <w:rFonts w:eastAsia="MS Mincho" w:cs="Times New Roman"/>
          <w:szCs w:val="24"/>
        </w:rPr>
        <w:t>22</w:t>
      </w:r>
      <w:r w:rsidR="00171F3D" w:rsidRPr="00CF0F1D">
        <w:rPr>
          <w:rFonts w:eastAsia="MS Mincho" w:cs="Times New Roman"/>
          <w:szCs w:val="24"/>
        </w:rPr>
        <w:t>1</w:t>
      </w:r>
      <w:r w:rsidR="005B7850" w:rsidRPr="00CF0F1D">
        <w:rPr>
          <w:rFonts w:eastAsia="MS Mincho" w:cs="Times New Roman"/>
          <w:szCs w:val="24"/>
        </w:rPr>
        <w:t>1</w:t>
      </w:r>
      <w:r w:rsidRPr="00CF0F1D">
        <w:rPr>
          <w:rFonts w:eastAsia="MS Mincho" w:cs="Times New Roman"/>
          <w:szCs w:val="24"/>
        </w:rPr>
        <w:t>. Short title.</w:t>
      </w:r>
    </w:p>
    <w:p w14:paraId="7E46F027" w14:textId="77777777" w:rsidR="00305C48" w:rsidRPr="00CF0F1D" w:rsidRDefault="00305C48" w:rsidP="005A15FA">
      <w:pPr>
        <w:spacing w:after="0" w:line="480" w:lineRule="auto"/>
        <w:rPr>
          <w:rFonts w:eastAsia="MS Mincho" w:cs="Times New Roman"/>
          <w:szCs w:val="24"/>
        </w:rPr>
      </w:pPr>
      <w:r w:rsidRPr="00CF0F1D">
        <w:rPr>
          <w:rFonts w:eastAsia="MS Mincho" w:cs="Times New Roman"/>
          <w:szCs w:val="24"/>
        </w:rPr>
        <w:tab/>
        <w:t>This subtitle may be cited as the “</w:t>
      </w:r>
      <w:r w:rsidRPr="00CF0F1D">
        <w:rPr>
          <w:rFonts w:eastAsia="Times New Roman" w:cs="Times New Roman"/>
          <w:szCs w:val="24"/>
        </w:rPr>
        <w:t>Housing Production Trust Fund Advanced Solicitation Amendment Act of 2018</w:t>
      </w:r>
      <w:r w:rsidRPr="00CF0F1D">
        <w:rPr>
          <w:rFonts w:eastAsia="MS Mincho" w:cs="Times New Roman"/>
          <w:szCs w:val="24"/>
        </w:rPr>
        <w:t>”.</w:t>
      </w:r>
      <w:r w:rsidRPr="00CF0F1D">
        <w:rPr>
          <w:rFonts w:eastAsia="MS Mincho" w:cs="Times New Roman"/>
          <w:szCs w:val="24"/>
        </w:rPr>
        <w:tab/>
      </w:r>
    </w:p>
    <w:p w14:paraId="02780BBF" w14:textId="48276036" w:rsidR="00305C48" w:rsidRPr="00CF0F1D" w:rsidRDefault="00305C48" w:rsidP="005A15FA">
      <w:pPr>
        <w:spacing w:after="0" w:line="480" w:lineRule="auto"/>
        <w:ind w:firstLine="720"/>
        <w:rPr>
          <w:rFonts w:eastAsia="Times New Roman" w:cs="Times New Roman"/>
          <w:szCs w:val="24"/>
        </w:rPr>
      </w:pPr>
      <w:r w:rsidRPr="00CF0F1D">
        <w:rPr>
          <w:rFonts w:eastAsia="MS Mincho" w:cs="Times New Roman"/>
          <w:szCs w:val="24"/>
        </w:rPr>
        <w:t xml:space="preserve">Sec. </w:t>
      </w:r>
      <w:r w:rsidR="005B7850" w:rsidRPr="00CF0F1D">
        <w:rPr>
          <w:rFonts w:eastAsia="MS Mincho" w:cs="Times New Roman"/>
          <w:szCs w:val="24"/>
        </w:rPr>
        <w:t>22</w:t>
      </w:r>
      <w:r w:rsidR="00171F3D" w:rsidRPr="00CF0F1D">
        <w:rPr>
          <w:rFonts w:eastAsia="MS Mincho" w:cs="Times New Roman"/>
          <w:szCs w:val="24"/>
        </w:rPr>
        <w:t>1</w:t>
      </w:r>
      <w:r w:rsidR="005B7850" w:rsidRPr="00CF0F1D">
        <w:rPr>
          <w:rFonts w:eastAsia="MS Mincho" w:cs="Times New Roman"/>
          <w:szCs w:val="24"/>
        </w:rPr>
        <w:t>2</w:t>
      </w:r>
      <w:r w:rsidRPr="00CF0F1D">
        <w:rPr>
          <w:rFonts w:eastAsia="MS Mincho" w:cs="Times New Roman"/>
          <w:szCs w:val="24"/>
        </w:rPr>
        <w:t xml:space="preserve">.  </w:t>
      </w:r>
      <w:r w:rsidRPr="00CF0F1D">
        <w:rPr>
          <w:rFonts w:eastAsia="Times New Roman" w:cs="Times New Roman"/>
          <w:szCs w:val="24"/>
        </w:rPr>
        <w:t>Section 3 of the Housing Production Trust Fund Act of 1989, effective March 16, 1989 (D.C. Law 7-202; D.C. Official Code § 42-2802), is amended as follows:</w:t>
      </w:r>
    </w:p>
    <w:p w14:paraId="5267505D"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t>(a) Subsection (d) is amended as follows:</w:t>
      </w:r>
    </w:p>
    <w:p w14:paraId="6082DF8B"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Paragraph (2) is amended to read as follows:</w:t>
      </w:r>
    </w:p>
    <w:p w14:paraId="17C6CD96"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 File with the Chairperson of the Council committee with oversight jurisdiction over the Department of Housing and Community Development quarterly reports on activities and expenditures, which shall include a list of the Fund loan repayments due and paid during the reporting period and identify all developers who are not in compliance with loan agreement terms.”. </w:t>
      </w:r>
    </w:p>
    <w:p w14:paraId="40C9B129"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A new paragraph (2A) is added to read as follows:</w:t>
      </w:r>
    </w:p>
    <w:p w14:paraId="149E382E"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w:t>
      </w:r>
      <w:r w:rsidRPr="00CF0F1D">
        <w:rPr>
          <w:rFonts w:eastAsia="Times New Roman" w:cs="Times New Roman"/>
          <w:caps/>
          <w:szCs w:val="24"/>
        </w:rPr>
        <w:t>A</w:t>
      </w:r>
      <w:r w:rsidRPr="00CF0F1D">
        <w:rPr>
          <w:rFonts w:eastAsia="Times New Roman" w:cs="Times New Roman"/>
          <w:szCs w:val="24"/>
        </w:rPr>
        <w:t xml:space="preserve">) Create and maintain a publicly available database of all Fund loans, which shall include loan agreements with the name of the developer, date of the award, loan amount, </w:t>
      </w:r>
      <w:r w:rsidRPr="00CF0F1D">
        <w:rPr>
          <w:rFonts w:eastAsia="Times New Roman" w:cs="Times New Roman"/>
          <w:szCs w:val="24"/>
        </w:rPr>
        <w:lastRenderedPageBreak/>
        <w:t>interest rate, number of affordable housing units created with the loan, income levels served by the housing units, period of time units shall remain affordable, and status of the developer’s compliance with the loan agreement.”.</w:t>
      </w:r>
    </w:p>
    <w:p w14:paraId="14DDFEBA"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t>(b) A new subsection (d-1) is added to read as follows:</w:t>
      </w:r>
    </w:p>
    <w:p w14:paraId="2381DA06"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t>“(d-1) All information included in the quarterly reports submitted pursuant to subsection (d)(2) of this section shall be consistent with the District’s internal accounting reporting systems and the Comprehensive Annual Financial Report.”.</w:t>
      </w:r>
    </w:p>
    <w:p w14:paraId="4795D15A" w14:textId="77777777" w:rsidR="00305C48" w:rsidRPr="00CF0F1D" w:rsidRDefault="00305C48" w:rsidP="005A15FA">
      <w:pPr>
        <w:spacing w:after="0" w:line="480" w:lineRule="auto"/>
        <w:rPr>
          <w:rFonts w:eastAsia="Times New Roman" w:cs="Times New Roman"/>
          <w:szCs w:val="24"/>
        </w:rPr>
      </w:pPr>
      <w:r w:rsidRPr="00CF0F1D">
        <w:rPr>
          <w:rFonts w:eastAsia="Times New Roman" w:cs="Times New Roman"/>
          <w:szCs w:val="24"/>
        </w:rPr>
        <w:tab/>
        <w:t>(c) A new subsection (f) is added to read as follows:</w:t>
      </w:r>
    </w:p>
    <w:p w14:paraId="598D33E0" w14:textId="31C3AE74" w:rsidR="00305C48" w:rsidRPr="00CF0F1D" w:rsidRDefault="00305C48" w:rsidP="005A15FA">
      <w:pPr>
        <w:spacing w:after="0" w:line="480" w:lineRule="auto"/>
        <w:contextualSpacing/>
        <w:rPr>
          <w:rFonts w:eastAsia="Times New Roman" w:cs="Times New Roman"/>
          <w:szCs w:val="24"/>
        </w:rPr>
      </w:pPr>
      <w:r w:rsidRPr="00CF0F1D">
        <w:rPr>
          <w:rFonts w:eastAsia="Times New Roman" w:cs="Times New Roman"/>
          <w:szCs w:val="24"/>
        </w:rPr>
        <w:tab/>
        <w:t xml:space="preserve">“(f)(1) In the fiscal year </w:t>
      </w:r>
      <w:r w:rsidR="00BC5F52" w:rsidRPr="00CF0F1D">
        <w:rPr>
          <w:rFonts w:eastAsia="Times New Roman" w:cs="Times New Roman"/>
          <w:szCs w:val="24"/>
        </w:rPr>
        <w:t>before</w:t>
      </w:r>
      <w:r w:rsidRPr="00CF0F1D">
        <w:rPr>
          <w:rFonts w:eastAsia="Times New Roman" w:cs="Times New Roman"/>
          <w:szCs w:val="24"/>
        </w:rPr>
        <w:t xml:space="preserve"> a fiscal year in which Fund dedicated tax revenues will be collected, the Department is authorized to solicit proposals and rank recipients in funding order for the expenditure of those tax revenues that will be dedicated to the Fund in the next fiscal year; provided, that the dedicated tax revenues are not otherwise committed or appropriated for other purposes, and are certified in the approved financial plan for the next fiscal year.</w:t>
      </w:r>
    </w:p>
    <w:p w14:paraId="190BEB79" w14:textId="085A4D08" w:rsidR="00305C48" w:rsidRPr="00CF0F1D" w:rsidRDefault="00305C48"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The Department may not enter into any contractual agreements, obligations, or commitments to provide funding until the fiscal year in which the funds are available and appropriated.”.</w:t>
      </w:r>
    </w:p>
    <w:p w14:paraId="723ECF7F" w14:textId="35147E63" w:rsidR="00305C48" w:rsidRPr="00CF0F1D" w:rsidRDefault="00305C48" w:rsidP="005A15FA">
      <w:pPr>
        <w:pStyle w:val="Heading2"/>
        <w:spacing w:line="480" w:lineRule="auto"/>
        <w:rPr>
          <w:rFonts w:cs="Times New Roman"/>
          <w:szCs w:val="24"/>
        </w:rPr>
      </w:pPr>
      <w:r w:rsidRPr="00CF0F1D">
        <w:rPr>
          <w:rFonts w:cs="Times New Roman"/>
          <w:szCs w:val="24"/>
        </w:rPr>
        <w:tab/>
      </w:r>
      <w:bookmarkStart w:id="78" w:name="_Toc513816003"/>
      <w:bookmarkStart w:id="79" w:name="_Toc514093541"/>
      <w:r w:rsidRPr="00CF0F1D">
        <w:rPr>
          <w:rFonts w:cs="Times New Roman"/>
          <w:szCs w:val="24"/>
        </w:rPr>
        <w:t xml:space="preserve">SUBTITLE </w:t>
      </w:r>
      <w:r w:rsidR="00DD65D2">
        <w:rPr>
          <w:rFonts w:cs="Times New Roman"/>
          <w:szCs w:val="24"/>
        </w:rPr>
        <w:t>V</w:t>
      </w:r>
      <w:r w:rsidRPr="00CF0F1D">
        <w:rPr>
          <w:rFonts w:cs="Times New Roman"/>
          <w:szCs w:val="24"/>
        </w:rPr>
        <w:t>. REVERSE MORTGAGE FORECLOSURE PREVENTION</w:t>
      </w:r>
      <w:bookmarkEnd w:id="78"/>
      <w:bookmarkEnd w:id="79"/>
    </w:p>
    <w:p w14:paraId="6EAB2934" w14:textId="0800260C" w:rsidR="00305C48" w:rsidRPr="00CF0F1D" w:rsidRDefault="00305C48" w:rsidP="005A15FA">
      <w:pPr>
        <w:spacing w:line="480" w:lineRule="auto"/>
        <w:ind w:firstLine="720"/>
        <w:rPr>
          <w:rFonts w:eastAsia="MS Mincho" w:cs="Times New Roman"/>
          <w:szCs w:val="24"/>
        </w:rPr>
      </w:pPr>
      <w:r w:rsidRPr="00CF0F1D">
        <w:rPr>
          <w:rFonts w:eastAsia="MS Mincho" w:cs="Times New Roman"/>
          <w:szCs w:val="24"/>
        </w:rPr>
        <w:t xml:space="preserve">Sec. </w:t>
      </w:r>
      <w:r w:rsidR="000E01E1" w:rsidRPr="00CF0F1D">
        <w:rPr>
          <w:rFonts w:eastAsia="MS Mincho" w:cs="Times New Roman"/>
          <w:szCs w:val="24"/>
        </w:rPr>
        <w:t>22</w:t>
      </w:r>
      <w:r w:rsidR="00171F3D" w:rsidRPr="00CF0F1D">
        <w:rPr>
          <w:rFonts w:eastAsia="MS Mincho" w:cs="Times New Roman"/>
          <w:szCs w:val="24"/>
        </w:rPr>
        <w:t>2</w:t>
      </w:r>
      <w:r w:rsidRPr="00CF0F1D">
        <w:rPr>
          <w:rFonts w:eastAsia="MS Mincho" w:cs="Times New Roman"/>
          <w:szCs w:val="24"/>
        </w:rPr>
        <w:t>1. Short title.</w:t>
      </w:r>
    </w:p>
    <w:p w14:paraId="3758A9A6" w14:textId="77777777" w:rsidR="00305C48" w:rsidRPr="00CF0F1D" w:rsidRDefault="00305C48" w:rsidP="005A15FA">
      <w:pPr>
        <w:spacing w:line="480" w:lineRule="auto"/>
        <w:rPr>
          <w:rFonts w:eastAsia="MS Mincho" w:cs="Times New Roman"/>
          <w:szCs w:val="24"/>
        </w:rPr>
      </w:pPr>
      <w:r w:rsidRPr="00CF0F1D">
        <w:rPr>
          <w:rFonts w:eastAsia="MS Mincho" w:cs="Times New Roman"/>
          <w:szCs w:val="24"/>
        </w:rPr>
        <w:tab/>
        <w:t xml:space="preserve">This subtitle may be cited as the “Reverse Mortgage Foreclosure Prevention Amendment Act of </w:t>
      </w:r>
      <w:r w:rsidRPr="00CF0F1D">
        <w:rPr>
          <w:rFonts w:cs="Times New Roman"/>
          <w:szCs w:val="24"/>
        </w:rPr>
        <w:t>2018</w:t>
      </w:r>
      <w:r w:rsidRPr="00CF0F1D">
        <w:rPr>
          <w:rFonts w:eastAsia="MS Mincho" w:cs="Times New Roman"/>
          <w:szCs w:val="24"/>
        </w:rPr>
        <w:t>”.</w:t>
      </w:r>
      <w:r w:rsidRPr="00CF0F1D">
        <w:rPr>
          <w:rFonts w:eastAsia="MS Mincho" w:cs="Times New Roman"/>
          <w:szCs w:val="24"/>
        </w:rPr>
        <w:tab/>
      </w:r>
    </w:p>
    <w:p w14:paraId="5F712596" w14:textId="563E15EF" w:rsidR="00305C48" w:rsidRPr="00CF0F1D" w:rsidRDefault="00305C48" w:rsidP="005A15FA">
      <w:pPr>
        <w:spacing w:line="480" w:lineRule="auto"/>
        <w:rPr>
          <w:rFonts w:cs="Times New Roman"/>
          <w:szCs w:val="24"/>
        </w:rPr>
      </w:pPr>
      <w:r w:rsidRPr="00CF0F1D">
        <w:rPr>
          <w:rFonts w:eastAsia="MS Mincho" w:cs="Times New Roman"/>
          <w:szCs w:val="24"/>
        </w:rPr>
        <w:lastRenderedPageBreak/>
        <w:tab/>
      </w:r>
      <w:bookmarkStart w:id="80" w:name="_Hlk512782558"/>
      <w:r w:rsidRPr="00CF0F1D">
        <w:rPr>
          <w:rFonts w:cs="Times New Roman"/>
          <w:szCs w:val="24"/>
        </w:rPr>
        <w:t xml:space="preserve">Sec. </w:t>
      </w:r>
      <w:r w:rsidR="000E01E1" w:rsidRPr="00CF0F1D">
        <w:rPr>
          <w:rFonts w:cs="Times New Roman"/>
          <w:szCs w:val="24"/>
        </w:rPr>
        <w:t>22</w:t>
      </w:r>
      <w:r w:rsidR="00171F3D" w:rsidRPr="00CF0F1D">
        <w:rPr>
          <w:rFonts w:cs="Times New Roman"/>
          <w:szCs w:val="24"/>
        </w:rPr>
        <w:t>2</w:t>
      </w:r>
      <w:r w:rsidR="000E01E1" w:rsidRPr="00CF0F1D">
        <w:rPr>
          <w:rFonts w:cs="Times New Roman"/>
          <w:szCs w:val="24"/>
        </w:rPr>
        <w:t>2</w:t>
      </w:r>
      <w:r w:rsidRPr="00CF0F1D">
        <w:rPr>
          <w:rFonts w:cs="Times New Roman"/>
          <w:szCs w:val="24"/>
        </w:rPr>
        <w:t xml:space="preserve">. The District of Columbia Housing Finance Agency Act, effective March 3, 1979 (D.C. Law 2-135; D.C. Official Code § 42-2703.01 </w:t>
      </w:r>
      <w:r w:rsidRPr="00CF0F1D">
        <w:rPr>
          <w:rFonts w:cs="Times New Roman"/>
          <w:i/>
          <w:szCs w:val="24"/>
        </w:rPr>
        <w:t>et seq</w:t>
      </w:r>
      <w:r w:rsidRPr="00CF0F1D">
        <w:rPr>
          <w:rFonts w:cs="Times New Roman"/>
          <w:szCs w:val="24"/>
        </w:rPr>
        <w:t>.), is amended by adding a new section 307a to read as follows:</w:t>
      </w:r>
    </w:p>
    <w:p w14:paraId="255035B2" w14:textId="144A5D3E" w:rsidR="00305C48" w:rsidRPr="00CF0F1D" w:rsidRDefault="00305C48" w:rsidP="005A15FA">
      <w:pPr>
        <w:spacing w:line="480" w:lineRule="auto"/>
        <w:rPr>
          <w:rFonts w:cs="Times New Roman"/>
          <w:szCs w:val="24"/>
        </w:rPr>
      </w:pPr>
      <w:r w:rsidRPr="00CF0F1D">
        <w:rPr>
          <w:rFonts w:cs="Times New Roman"/>
          <w:szCs w:val="24"/>
        </w:rPr>
        <w:tab/>
        <w:t xml:space="preserve">“Sec. 307a. Reverse Mortgage Foreclosure Prevention Program. </w:t>
      </w:r>
    </w:p>
    <w:p w14:paraId="612D578E" w14:textId="41F715E6" w:rsidR="00305C48" w:rsidRPr="00CF0F1D" w:rsidRDefault="00305C48" w:rsidP="005A15FA">
      <w:pPr>
        <w:spacing w:line="480" w:lineRule="auto"/>
        <w:ind w:firstLine="720"/>
        <w:rPr>
          <w:rFonts w:cs="Times New Roman"/>
          <w:szCs w:val="24"/>
        </w:rPr>
      </w:pPr>
      <w:r w:rsidRPr="00CF0F1D">
        <w:rPr>
          <w:rFonts w:cs="Times New Roman"/>
          <w:szCs w:val="24"/>
        </w:rPr>
        <w:t>“</w:t>
      </w:r>
      <w:r w:rsidR="000E01E1" w:rsidRPr="00CF0F1D">
        <w:rPr>
          <w:rFonts w:cs="Times New Roman"/>
          <w:szCs w:val="24"/>
        </w:rPr>
        <w:t>“</w:t>
      </w:r>
      <w:r w:rsidRPr="00CF0F1D">
        <w:rPr>
          <w:rFonts w:cs="Times New Roman"/>
          <w:szCs w:val="24"/>
        </w:rPr>
        <w:t xml:space="preserve">(a)(1) The Agency shall establish a Reverse Mortgage Foreclosure Prevention Program (“program”) as a pilot program that allows qualified homeowners to apply for and receive financial assistance for payment of past due property taxes and property insurance debts that have put the qualified homeowner at risk of foreclosure. </w:t>
      </w:r>
    </w:p>
    <w:p w14:paraId="2384D24E" w14:textId="77777777" w:rsidR="00305C48" w:rsidRPr="00CF0F1D" w:rsidRDefault="00305C48" w:rsidP="005A15FA">
      <w:pPr>
        <w:spacing w:line="480" w:lineRule="auto"/>
        <w:ind w:firstLine="720"/>
        <w:rPr>
          <w:rFonts w:cs="Times New Roman"/>
          <w:szCs w:val="24"/>
        </w:rPr>
      </w:pPr>
      <w:r w:rsidRPr="00CF0F1D">
        <w:rPr>
          <w:rFonts w:cs="Times New Roman"/>
          <w:szCs w:val="24"/>
        </w:rPr>
        <w:tab/>
        <w:t>“(2) The financial assistance shall be made to qualified homeowners in the form of a zero-interest, non</w:t>
      </w:r>
      <w:r w:rsidRPr="00CF0F1D">
        <w:rPr>
          <w:rFonts w:cs="Times New Roman"/>
          <w:szCs w:val="24"/>
        </w:rPr>
        <w:noBreakHyphen/>
        <w:t xml:space="preserve">recourse loan that shall become due and payable upon satisfaction of the first priority reverse mortgage or relinquishment of the subject property to the reverse mortgage lender. </w:t>
      </w:r>
    </w:p>
    <w:p w14:paraId="3984CD82" w14:textId="77777777" w:rsidR="00305C48" w:rsidRPr="00CF0F1D" w:rsidRDefault="00305C48" w:rsidP="005A15FA">
      <w:pPr>
        <w:spacing w:line="480" w:lineRule="auto"/>
        <w:ind w:firstLine="720"/>
        <w:rPr>
          <w:rFonts w:cs="Times New Roman"/>
          <w:szCs w:val="24"/>
        </w:rPr>
      </w:pPr>
      <w:r w:rsidRPr="00CF0F1D">
        <w:rPr>
          <w:rFonts w:cs="Times New Roman"/>
          <w:szCs w:val="24"/>
        </w:rPr>
        <w:tab/>
        <w:t>“(3) The program shall run for 18 months, with a 6-month planning period and a 12-month implementation period.</w:t>
      </w:r>
    </w:p>
    <w:p w14:paraId="36CCBF88" w14:textId="60742E24" w:rsidR="00305C48" w:rsidRPr="00CF0F1D" w:rsidRDefault="00305C48" w:rsidP="005A15FA">
      <w:pPr>
        <w:spacing w:line="480" w:lineRule="auto"/>
        <w:ind w:firstLine="720"/>
        <w:rPr>
          <w:rFonts w:cs="Times New Roman"/>
          <w:szCs w:val="24"/>
        </w:rPr>
      </w:pPr>
      <w:r w:rsidRPr="00CF0F1D">
        <w:rPr>
          <w:rFonts w:cs="Times New Roman"/>
          <w:szCs w:val="24"/>
        </w:rPr>
        <w:t>“(b) The Agency shall establish a standardized application process and requirements for qualified homeowners in need of the program.</w:t>
      </w:r>
    </w:p>
    <w:p w14:paraId="67DC8CEF" w14:textId="79BCA6D5" w:rsidR="00305C48" w:rsidRPr="00CF0F1D" w:rsidRDefault="00305C48" w:rsidP="005A15FA">
      <w:pPr>
        <w:spacing w:line="480" w:lineRule="auto"/>
        <w:ind w:firstLine="720"/>
        <w:rPr>
          <w:rFonts w:cs="Times New Roman"/>
          <w:szCs w:val="24"/>
        </w:rPr>
      </w:pPr>
      <w:r w:rsidRPr="00CF0F1D">
        <w:rPr>
          <w:rFonts w:cs="Times New Roman"/>
          <w:szCs w:val="24"/>
        </w:rPr>
        <w:t>“(c) The Agency shall record a lien on the subject property in the amount of the financial assistance provided to the qualified homeowner. The lien shall be subordinate to the reverse mortgage lender in the first position.</w:t>
      </w:r>
    </w:p>
    <w:p w14:paraId="1317A670" w14:textId="77777777" w:rsidR="00305C48" w:rsidRPr="00CF0F1D" w:rsidRDefault="00305C48" w:rsidP="005A15FA">
      <w:pPr>
        <w:spacing w:line="480" w:lineRule="auto"/>
        <w:ind w:firstLine="720"/>
        <w:rPr>
          <w:rFonts w:cs="Times New Roman"/>
          <w:szCs w:val="24"/>
        </w:rPr>
      </w:pPr>
      <w:r w:rsidRPr="00CF0F1D">
        <w:rPr>
          <w:rFonts w:cs="Times New Roman"/>
          <w:szCs w:val="24"/>
        </w:rPr>
        <w:t>“(d) No qualified homeowner may receive more than $25,000 in assistance.</w:t>
      </w:r>
    </w:p>
    <w:p w14:paraId="0D58C299" w14:textId="55593323" w:rsidR="00305C48" w:rsidRPr="00CF0F1D" w:rsidRDefault="00305C48" w:rsidP="005A15FA">
      <w:pPr>
        <w:spacing w:line="480" w:lineRule="auto"/>
        <w:ind w:firstLine="720"/>
        <w:rPr>
          <w:rFonts w:cs="Times New Roman"/>
          <w:szCs w:val="24"/>
        </w:rPr>
      </w:pPr>
      <w:r w:rsidRPr="00CF0F1D">
        <w:rPr>
          <w:rFonts w:cs="Times New Roman"/>
          <w:szCs w:val="24"/>
        </w:rPr>
        <w:lastRenderedPageBreak/>
        <w:t xml:space="preserve">“(e) No more than $500,000 in Fiscal Year 2019 shall be allocated to the program. </w:t>
      </w:r>
    </w:p>
    <w:p w14:paraId="035A82E6" w14:textId="7A5A3BF6" w:rsidR="00305C48" w:rsidRPr="00CF0F1D" w:rsidRDefault="00305C48" w:rsidP="005A15FA">
      <w:pPr>
        <w:spacing w:line="480" w:lineRule="auto"/>
        <w:rPr>
          <w:rFonts w:cs="Times New Roman"/>
          <w:szCs w:val="24"/>
        </w:rPr>
      </w:pPr>
      <w:r w:rsidRPr="00CF0F1D">
        <w:rPr>
          <w:rFonts w:cs="Times New Roman"/>
          <w:szCs w:val="24"/>
        </w:rPr>
        <w:tab/>
        <w:t>“(f) For the purposes of the section, the term:</w:t>
      </w:r>
    </w:p>
    <w:p w14:paraId="425C59F1" w14:textId="77777777"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t>“(1) “At risk of foreclosure” means:</w:t>
      </w:r>
    </w:p>
    <w:p w14:paraId="6BF348B7" w14:textId="77777777"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A reverse mortgage lender has provided a homeowner with legal notice that the homeowner is in default on the terms of a reverse mortgage on the home in which the homeowner lives for failure to pay property taxes or insurance premiums; or</w:t>
      </w:r>
    </w:p>
    <w:p w14:paraId="6F399056" w14:textId="77777777"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A homeowner and reverse mortgage lender have entered into an agreement to pay past due balances of property taxes and insurance premiums on a home in which the homeowner lives, but the homeowner has demonstrated difficulty maintaining the agreement.</w:t>
      </w:r>
    </w:p>
    <w:p w14:paraId="0E6316D3" w14:textId="77777777"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t xml:space="preserve">“(2) “Borrower income” means the combined annual income of all mortgagees on a reverse mortgage. </w:t>
      </w:r>
    </w:p>
    <w:p w14:paraId="0A6F5F91" w14:textId="72BB3ACF"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t>“(3) “Qualified homeowner” means a District homeowner who:</w:t>
      </w:r>
    </w:p>
    <w:p w14:paraId="6DB1F904" w14:textId="77777777"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Is 62 years of age or older;</w:t>
      </w:r>
    </w:p>
    <w:p w14:paraId="5FAB0942" w14:textId="77777777"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“(B) Has an annual borrower income of 80% or less of the area median income for a household of 4 persons in the Washington Metropolitan Statistical Area as set forth in the periodic calculation provided by the United States Department of Housing and Urban Development. </w:t>
      </w:r>
    </w:p>
    <w:p w14:paraId="3F8F1E17" w14:textId="77777777"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“(C) Has executed a reverse mortgage with a lender financial institution, which has a recorded lien on the home in which the homeowner lives; and</w:t>
      </w:r>
    </w:p>
    <w:p w14:paraId="70822E85" w14:textId="77777777" w:rsidR="00305C48" w:rsidRPr="00CF0F1D" w:rsidRDefault="00305C48" w:rsidP="005A15FA">
      <w:pPr>
        <w:spacing w:line="480" w:lineRule="auto"/>
        <w:rPr>
          <w:rFonts w:cs="Times New Roman"/>
          <w:szCs w:val="24"/>
        </w:rPr>
      </w:pPr>
      <w:r w:rsidRPr="00CF0F1D">
        <w:rPr>
          <w:rFonts w:cs="Times New Roman"/>
          <w:szCs w:val="24"/>
        </w:rPr>
        <w:lastRenderedPageBreak/>
        <w:tab/>
      </w:r>
      <w:r w:rsidRPr="00CF0F1D">
        <w:rPr>
          <w:rFonts w:cs="Times New Roman"/>
          <w:szCs w:val="24"/>
        </w:rPr>
        <w:tab/>
      </w:r>
      <w:r w:rsidRPr="00CF0F1D">
        <w:rPr>
          <w:rFonts w:cs="Times New Roman"/>
          <w:szCs w:val="24"/>
        </w:rPr>
        <w:tab/>
        <w:t xml:space="preserve">“(D) Is at risk of foreclosure. </w:t>
      </w:r>
    </w:p>
    <w:p w14:paraId="4D3FA02C" w14:textId="77777777"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t xml:space="preserve">“(4) “Reverse mortgage” means a mortgage agreement between a lender financial institution and a homeowner in which the homeowner relinquishes equity in the homeowner’s home in exchange for tax-free payments from the lender until the total principal and interest of the loan reaches the credit limit of equity in the home and the lender is either repaid in full or the homeowner relinquishes the home to the lender. </w:t>
      </w:r>
    </w:p>
    <w:p w14:paraId="1CF09B91" w14:textId="13CC0D84" w:rsidR="00305C48" w:rsidRPr="00CF0F1D" w:rsidRDefault="00305C48" w:rsidP="005A15FA">
      <w:pPr>
        <w:spacing w:line="480" w:lineRule="auto"/>
        <w:rPr>
          <w:rFonts w:cs="Times New Roman"/>
          <w:szCs w:val="24"/>
        </w:rPr>
      </w:pPr>
      <w:r w:rsidRPr="00CF0F1D">
        <w:rPr>
          <w:rFonts w:cs="Times New Roman"/>
          <w:szCs w:val="24"/>
        </w:rPr>
        <w:tab/>
      </w:r>
      <w:r w:rsidRPr="00CF0F1D">
        <w:rPr>
          <w:rFonts w:cs="Times New Roman"/>
          <w:szCs w:val="24"/>
        </w:rPr>
        <w:tab/>
        <w:t>“(5) “Subject property” means the home in which a homeowner who is at risk of foreclose lives.”.</w:t>
      </w:r>
    </w:p>
    <w:p w14:paraId="3D907244" w14:textId="494C704E" w:rsidR="00963001" w:rsidRPr="00CF0F1D" w:rsidRDefault="00963001" w:rsidP="005A15FA">
      <w:pPr>
        <w:pStyle w:val="Heading2"/>
        <w:spacing w:line="480" w:lineRule="auto"/>
        <w:rPr>
          <w:rFonts w:cs="Times New Roman"/>
          <w:color w:val="2F5496" w:themeColor="accent1" w:themeShade="BF"/>
          <w:szCs w:val="24"/>
        </w:rPr>
      </w:pPr>
      <w:r w:rsidRPr="00CF0F1D">
        <w:rPr>
          <w:rFonts w:cs="Times New Roman"/>
          <w:szCs w:val="24"/>
        </w:rPr>
        <w:tab/>
      </w:r>
      <w:bookmarkStart w:id="81" w:name="_Toc513816004"/>
      <w:bookmarkStart w:id="82" w:name="_Toc514093542"/>
      <w:r w:rsidRPr="00CF0F1D">
        <w:rPr>
          <w:rFonts w:cs="Times New Roman"/>
          <w:szCs w:val="24"/>
        </w:rPr>
        <w:t xml:space="preserve">SUBTITLE </w:t>
      </w:r>
      <w:r w:rsidR="00DD65D2">
        <w:rPr>
          <w:rFonts w:cs="Times New Roman"/>
          <w:szCs w:val="24"/>
        </w:rPr>
        <w:t>W</w:t>
      </w:r>
      <w:r w:rsidRPr="00CF0F1D">
        <w:rPr>
          <w:rFonts w:cs="Times New Roman"/>
          <w:szCs w:val="24"/>
        </w:rPr>
        <w:t>. RENTAL UNIT FEE DISBURSEMENT</w:t>
      </w:r>
      <w:bookmarkEnd w:id="81"/>
      <w:bookmarkEnd w:id="82"/>
    </w:p>
    <w:p w14:paraId="697C71FE" w14:textId="766602CF" w:rsidR="00963001" w:rsidRPr="00CF0F1D" w:rsidRDefault="00963001" w:rsidP="005A15FA">
      <w:pPr>
        <w:widowControl w:val="0"/>
        <w:autoSpaceDE w:val="0"/>
        <w:autoSpaceDN w:val="0"/>
        <w:adjustRightInd w:val="0"/>
        <w:spacing w:after="0" w:line="480" w:lineRule="auto"/>
        <w:ind w:firstLine="720"/>
        <w:rPr>
          <w:rFonts w:eastAsia="Calibri" w:cs="Times New Roman"/>
          <w:szCs w:val="24"/>
        </w:rPr>
      </w:pPr>
      <w:r w:rsidRPr="00CF0F1D">
        <w:rPr>
          <w:rFonts w:eastAsia="Calibri" w:cs="Times New Roman"/>
          <w:szCs w:val="24"/>
        </w:rPr>
        <w:t xml:space="preserve">Sec. </w:t>
      </w:r>
      <w:r w:rsidR="0022407F" w:rsidRPr="00CF0F1D">
        <w:rPr>
          <w:rFonts w:eastAsia="Calibri" w:cs="Times New Roman"/>
          <w:szCs w:val="24"/>
        </w:rPr>
        <w:t>22</w:t>
      </w:r>
      <w:r w:rsidR="00171F3D" w:rsidRPr="00CF0F1D">
        <w:rPr>
          <w:rFonts w:eastAsia="Calibri" w:cs="Times New Roman"/>
          <w:szCs w:val="24"/>
        </w:rPr>
        <w:t>3</w:t>
      </w:r>
      <w:r w:rsidRPr="00CF0F1D">
        <w:rPr>
          <w:rFonts w:eastAsia="Calibri" w:cs="Times New Roman"/>
          <w:szCs w:val="24"/>
        </w:rPr>
        <w:t xml:space="preserve">1. Short title. </w:t>
      </w:r>
    </w:p>
    <w:p w14:paraId="662E0E90" w14:textId="77777777" w:rsidR="00963001" w:rsidRPr="00CF0F1D" w:rsidRDefault="00963001" w:rsidP="005A15FA">
      <w:pPr>
        <w:widowControl w:val="0"/>
        <w:autoSpaceDE w:val="0"/>
        <w:autoSpaceDN w:val="0"/>
        <w:adjustRightInd w:val="0"/>
        <w:spacing w:after="0" w:line="480" w:lineRule="auto"/>
        <w:rPr>
          <w:rFonts w:eastAsia="Calibri" w:cs="Times New Roman"/>
          <w:szCs w:val="24"/>
        </w:rPr>
      </w:pPr>
      <w:r w:rsidRPr="00CF0F1D">
        <w:rPr>
          <w:rFonts w:eastAsia="Calibri" w:cs="Times New Roman"/>
          <w:szCs w:val="24"/>
        </w:rPr>
        <w:tab/>
        <w:t>This subtitle</w:t>
      </w:r>
      <w:r w:rsidRPr="00CF0F1D">
        <w:rPr>
          <w:rFonts w:eastAsiaTheme="minorEastAsia" w:cs="Times New Roman"/>
          <w:szCs w:val="24"/>
        </w:rPr>
        <w:t xml:space="preserve"> may be cited as the “Rental Unit Fee Disbursement Amendment Act of 2018”.</w:t>
      </w:r>
    </w:p>
    <w:p w14:paraId="0FF19CBB" w14:textId="6BCA1262" w:rsidR="00963001" w:rsidRPr="00CF0F1D" w:rsidRDefault="00963001" w:rsidP="005A15FA">
      <w:pPr>
        <w:widowControl w:val="0"/>
        <w:autoSpaceDE w:val="0"/>
        <w:autoSpaceDN w:val="0"/>
        <w:adjustRightInd w:val="0"/>
        <w:spacing w:after="0" w:line="480" w:lineRule="auto"/>
        <w:rPr>
          <w:rFonts w:eastAsiaTheme="minorEastAsia" w:cs="Times New Roman"/>
          <w:bCs/>
          <w:szCs w:val="24"/>
        </w:rPr>
      </w:pPr>
      <w:r w:rsidRPr="00CF0F1D">
        <w:rPr>
          <w:rFonts w:eastAsiaTheme="minorEastAsia" w:cs="Times New Roman"/>
          <w:szCs w:val="24"/>
        </w:rPr>
        <w:tab/>
        <w:t xml:space="preserve">Sec. </w:t>
      </w:r>
      <w:r w:rsidR="0022407F" w:rsidRPr="00CF0F1D">
        <w:rPr>
          <w:rFonts w:eastAsiaTheme="minorEastAsia" w:cs="Times New Roman"/>
          <w:szCs w:val="24"/>
        </w:rPr>
        <w:t>22</w:t>
      </w:r>
      <w:r w:rsidR="00171F3D" w:rsidRPr="00CF0F1D">
        <w:rPr>
          <w:rFonts w:eastAsiaTheme="minorEastAsia" w:cs="Times New Roman"/>
          <w:szCs w:val="24"/>
        </w:rPr>
        <w:t>3</w:t>
      </w:r>
      <w:r w:rsidRPr="00CF0F1D">
        <w:rPr>
          <w:rFonts w:eastAsiaTheme="minorEastAsia" w:cs="Times New Roman"/>
          <w:szCs w:val="24"/>
        </w:rPr>
        <w:t xml:space="preserve">2. </w:t>
      </w:r>
      <w:r w:rsidRPr="00CF0F1D">
        <w:rPr>
          <w:rFonts w:eastAsiaTheme="minorEastAsia" w:cs="Times New Roman"/>
          <w:bCs/>
          <w:szCs w:val="24"/>
        </w:rPr>
        <w:t xml:space="preserve">The </w:t>
      </w:r>
      <w:r w:rsidRPr="00CF0F1D">
        <w:rPr>
          <w:rFonts w:eastAsiaTheme="minorEastAsia" w:cs="Times New Roman"/>
          <w:szCs w:val="24"/>
        </w:rPr>
        <w:t xml:space="preserve">Rental Housing Act of 1985, </w:t>
      </w:r>
      <w:bookmarkStart w:id="83" w:name="_Hlk512517147"/>
      <w:r w:rsidRPr="00CF0F1D">
        <w:rPr>
          <w:rFonts w:eastAsiaTheme="minorEastAsia" w:cs="Times New Roman"/>
          <w:szCs w:val="24"/>
        </w:rPr>
        <w:t xml:space="preserve">effective July 17, 1985 (D.C. Law 6-10; D.C. Official Code § 42-3501.01 </w:t>
      </w:r>
      <w:r w:rsidRPr="00CF0F1D">
        <w:rPr>
          <w:rFonts w:eastAsiaTheme="minorEastAsia" w:cs="Times New Roman"/>
          <w:i/>
          <w:szCs w:val="24"/>
        </w:rPr>
        <w:t>et seq</w:t>
      </w:r>
      <w:r w:rsidRPr="00CF0F1D">
        <w:rPr>
          <w:rFonts w:eastAsiaTheme="minorEastAsia" w:cs="Times New Roman"/>
          <w:szCs w:val="24"/>
        </w:rPr>
        <w:t>.)</w:t>
      </w:r>
      <w:bookmarkEnd w:id="83"/>
      <w:r w:rsidRPr="00CF0F1D">
        <w:rPr>
          <w:rFonts w:eastAsiaTheme="minorEastAsia" w:cs="Times New Roman"/>
          <w:szCs w:val="24"/>
        </w:rPr>
        <w:t xml:space="preserve">, </w:t>
      </w:r>
      <w:r w:rsidRPr="00CF0F1D">
        <w:rPr>
          <w:rFonts w:eastAsiaTheme="minorEastAsia" w:cs="Times New Roman"/>
          <w:bCs/>
          <w:szCs w:val="24"/>
        </w:rPr>
        <w:t>is amended as follows:</w:t>
      </w:r>
    </w:p>
    <w:p w14:paraId="4316736C" w14:textId="77777777" w:rsidR="00963001" w:rsidRPr="00CF0F1D" w:rsidRDefault="00963001" w:rsidP="005A15FA">
      <w:pPr>
        <w:widowControl w:val="0"/>
        <w:tabs>
          <w:tab w:val="left" w:pos="720"/>
        </w:tabs>
        <w:autoSpaceDE w:val="0"/>
        <w:autoSpaceDN w:val="0"/>
        <w:adjustRightInd w:val="0"/>
        <w:spacing w:after="0" w:line="480" w:lineRule="auto"/>
        <w:rPr>
          <w:rFonts w:eastAsiaTheme="minorEastAsia" w:cs="Times New Roman"/>
          <w:szCs w:val="24"/>
        </w:rPr>
      </w:pPr>
      <w:r w:rsidRPr="00CF0F1D">
        <w:rPr>
          <w:rFonts w:eastAsiaTheme="minorEastAsia" w:cs="Times New Roman"/>
          <w:szCs w:val="24"/>
        </w:rPr>
        <w:tab/>
        <w:t>(a) Section 401(a) (D.C. Official Code § 42-3504.01(a)) is amended as follows:</w:t>
      </w:r>
    </w:p>
    <w:p w14:paraId="4F56C6A2" w14:textId="77777777" w:rsidR="00963001" w:rsidRPr="00CF0F1D" w:rsidRDefault="00963001" w:rsidP="005A15FA">
      <w:pPr>
        <w:widowControl w:val="0"/>
        <w:tabs>
          <w:tab w:val="left" w:pos="720"/>
        </w:tabs>
        <w:autoSpaceDE w:val="0"/>
        <w:autoSpaceDN w:val="0"/>
        <w:adjustRightInd w:val="0"/>
        <w:spacing w:after="0" w:line="480" w:lineRule="auto"/>
        <w:rPr>
          <w:rFonts w:eastAsiaTheme="minorEastAsia" w:cs="Times New Roman"/>
          <w:szCs w:val="24"/>
        </w:rPr>
      </w:pPr>
      <w:r w:rsidRPr="00CF0F1D">
        <w:rPr>
          <w:rFonts w:eastAsiaTheme="minorEastAsia" w:cs="Times New Roman"/>
          <w:szCs w:val="24"/>
        </w:rPr>
        <w:tab/>
      </w:r>
      <w:r w:rsidRPr="00CF0F1D">
        <w:rPr>
          <w:rFonts w:eastAsiaTheme="minorEastAsia" w:cs="Times New Roman"/>
          <w:szCs w:val="24"/>
        </w:rPr>
        <w:tab/>
        <w:t xml:space="preserve">(1) Paragraph (1) is amended by striking the number “25” and inserting the number “30” in its place. </w:t>
      </w:r>
    </w:p>
    <w:p w14:paraId="4F0F0ADE" w14:textId="77777777" w:rsidR="00963001" w:rsidRPr="00CF0F1D" w:rsidRDefault="00963001" w:rsidP="005A15FA">
      <w:pPr>
        <w:widowControl w:val="0"/>
        <w:tabs>
          <w:tab w:val="left" w:pos="720"/>
        </w:tabs>
        <w:autoSpaceDE w:val="0"/>
        <w:autoSpaceDN w:val="0"/>
        <w:adjustRightInd w:val="0"/>
        <w:spacing w:after="0" w:line="480" w:lineRule="auto"/>
        <w:rPr>
          <w:rFonts w:eastAsiaTheme="minorEastAsia" w:cs="Times New Roman"/>
          <w:szCs w:val="24"/>
        </w:rPr>
      </w:pPr>
      <w:r w:rsidRPr="00CF0F1D">
        <w:rPr>
          <w:rFonts w:eastAsiaTheme="minorEastAsia" w:cs="Times New Roman"/>
          <w:szCs w:val="24"/>
        </w:rPr>
        <w:tab/>
      </w:r>
      <w:r w:rsidRPr="00CF0F1D">
        <w:rPr>
          <w:rFonts w:eastAsiaTheme="minorEastAsia" w:cs="Times New Roman"/>
          <w:szCs w:val="24"/>
        </w:rPr>
        <w:tab/>
        <w:t>(2) Paragraph (2) is amended to read as follows:</w:t>
      </w:r>
    </w:p>
    <w:p w14:paraId="0F20D492" w14:textId="77777777" w:rsidR="00963001" w:rsidRPr="00CF0F1D" w:rsidRDefault="00963001" w:rsidP="005A15FA">
      <w:pPr>
        <w:widowControl w:val="0"/>
        <w:tabs>
          <w:tab w:val="left" w:pos="720"/>
        </w:tabs>
        <w:autoSpaceDE w:val="0"/>
        <w:autoSpaceDN w:val="0"/>
        <w:adjustRightInd w:val="0"/>
        <w:spacing w:after="0" w:line="480" w:lineRule="auto"/>
        <w:rPr>
          <w:rFonts w:eastAsiaTheme="minorEastAsia" w:cs="Times New Roman"/>
          <w:szCs w:val="24"/>
        </w:rPr>
      </w:pPr>
      <w:r w:rsidRPr="00CF0F1D">
        <w:rPr>
          <w:rFonts w:eastAsiaTheme="minorEastAsia" w:cs="Times New Roman"/>
          <w:szCs w:val="24"/>
        </w:rPr>
        <w:tab/>
      </w:r>
      <w:r w:rsidRPr="00CF0F1D">
        <w:rPr>
          <w:rFonts w:eastAsiaTheme="minorEastAsia" w:cs="Times New Roman"/>
          <w:szCs w:val="24"/>
        </w:rPr>
        <w:tab/>
        <w:t>“(2)(A) $21.50 of each rental unit fee shall be deposited in the fund established pursuant to section 1(b) of An Act To provide for the abatement of nuisances in the District of Columbia by the Commissioners of said District, and for other purposes, approved April 14, 1906 (34 Stat. 114; D.C. Official Code § 42-3131.01(b)).</w:t>
      </w:r>
    </w:p>
    <w:p w14:paraId="7987AA6B" w14:textId="77777777" w:rsidR="00963001" w:rsidRPr="00CF0F1D" w:rsidRDefault="00963001" w:rsidP="005A15FA">
      <w:pPr>
        <w:widowControl w:val="0"/>
        <w:tabs>
          <w:tab w:val="left" w:pos="720"/>
        </w:tabs>
        <w:autoSpaceDE w:val="0"/>
        <w:autoSpaceDN w:val="0"/>
        <w:adjustRightInd w:val="0"/>
        <w:spacing w:after="0" w:line="480" w:lineRule="auto"/>
        <w:rPr>
          <w:rFonts w:eastAsiaTheme="minorEastAsia" w:cs="Times New Roman"/>
          <w:szCs w:val="24"/>
        </w:rPr>
      </w:pPr>
      <w:r w:rsidRPr="00CF0F1D">
        <w:rPr>
          <w:rFonts w:eastAsiaTheme="minorEastAsia" w:cs="Times New Roman"/>
          <w:szCs w:val="24"/>
        </w:rPr>
        <w:lastRenderedPageBreak/>
        <w:tab/>
      </w:r>
      <w:r w:rsidRPr="00CF0F1D">
        <w:rPr>
          <w:rFonts w:eastAsiaTheme="minorEastAsia" w:cs="Times New Roman"/>
          <w:szCs w:val="24"/>
        </w:rPr>
        <w:tab/>
      </w:r>
      <w:r w:rsidRPr="00CF0F1D">
        <w:rPr>
          <w:rFonts w:eastAsiaTheme="minorEastAsia" w:cs="Times New Roman"/>
          <w:szCs w:val="24"/>
        </w:rPr>
        <w:tab/>
        <w:t>“(B) $3.50 of each rental unit fee shall be deposited in the Rental Unit Fee Fund established pursuant to section 401a.</w:t>
      </w:r>
    </w:p>
    <w:p w14:paraId="64A1D2B7" w14:textId="2AE73E0D" w:rsidR="00963001" w:rsidRPr="00CF0F1D" w:rsidRDefault="00963001" w:rsidP="005A15FA">
      <w:pPr>
        <w:widowControl w:val="0"/>
        <w:tabs>
          <w:tab w:val="left" w:pos="720"/>
        </w:tabs>
        <w:autoSpaceDE w:val="0"/>
        <w:autoSpaceDN w:val="0"/>
        <w:adjustRightInd w:val="0"/>
        <w:spacing w:after="0" w:line="480" w:lineRule="auto"/>
        <w:rPr>
          <w:rFonts w:eastAsia="Times New Roman" w:cs="Times New Roman"/>
          <w:szCs w:val="24"/>
        </w:rPr>
      </w:pPr>
      <w:r w:rsidRPr="00CF0F1D">
        <w:rPr>
          <w:rFonts w:eastAsiaTheme="minorEastAsia" w:cs="Times New Roman"/>
          <w:szCs w:val="24"/>
        </w:rPr>
        <w:tab/>
      </w:r>
      <w:r w:rsidRPr="00CF0F1D">
        <w:rPr>
          <w:rFonts w:eastAsiaTheme="minorEastAsia" w:cs="Times New Roman"/>
          <w:szCs w:val="24"/>
        </w:rPr>
        <w:tab/>
      </w:r>
      <w:r w:rsidRPr="00CF0F1D">
        <w:rPr>
          <w:rFonts w:eastAsiaTheme="minorEastAsia" w:cs="Times New Roman"/>
          <w:szCs w:val="24"/>
        </w:rPr>
        <w:tab/>
        <w:t xml:space="preserve">“(C) </w:t>
      </w:r>
      <w:r w:rsidRPr="00CF0F1D">
        <w:rPr>
          <w:rFonts w:eastAsia="Times New Roman" w:cs="Times New Roman"/>
          <w:szCs w:val="24"/>
        </w:rPr>
        <w:t xml:space="preserve">The remainder shall be deposited into the Tenant-Based Assistance Fund established pursuant to section 26f of the </w:t>
      </w:r>
      <w:r w:rsidRPr="00CF0F1D">
        <w:rPr>
          <w:rFonts w:eastAsiaTheme="minorEastAsia" w:cs="Times New Roman"/>
          <w:szCs w:val="24"/>
        </w:rPr>
        <w:t>District of Columbia Housing Authority Act of 1999, as approved by the Committee of the Whole on May 15, 2018 (Committee Print of Bill 22-753).</w:t>
      </w:r>
    </w:p>
    <w:p w14:paraId="2F1D9C76" w14:textId="481B1E48" w:rsidR="00963001" w:rsidRPr="00CF0F1D" w:rsidRDefault="00963001" w:rsidP="005A15FA">
      <w:pPr>
        <w:widowControl w:val="0"/>
        <w:tabs>
          <w:tab w:val="left" w:pos="720"/>
        </w:tabs>
        <w:autoSpaceDE w:val="0"/>
        <w:autoSpaceDN w:val="0"/>
        <w:adjustRightInd w:val="0"/>
        <w:spacing w:after="0" w:line="480" w:lineRule="auto"/>
        <w:rPr>
          <w:rFonts w:eastAsiaTheme="minorEastAsia" w:cs="Times New Roman"/>
          <w:szCs w:val="24"/>
        </w:rPr>
      </w:pPr>
      <w:r w:rsidRPr="00CF0F1D">
        <w:rPr>
          <w:rFonts w:eastAsiaTheme="minorEastAsia" w:cs="Times New Roman"/>
          <w:szCs w:val="24"/>
        </w:rPr>
        <w:tab/>
        <w:t xml:space="preserve">Sec. </w:t>
      </w:r>
      <w:r w:rsidR="0022407F" w:rsidRPr="00CF0F1D">
        <w:rPr>
          <w:rFonts w:eastAsiaTheme="minorEastAsia" w:cs="Times New Roman"/>
          <w:szCs w:val="24"/>
        </w:rPr>
        <w:t>22</w:t>
      </w:r>
      <w:r w:rsidR="00171F3D" w:rsidRPr="00CF0F1D">
        <w:rPr>
          <w:rFonts w:eastAsiaTheme="minorEastAsia" w:cs="Times New Roman"/>
          <w:szCs w:val="24"/>
        </w:rPr>
        <w:t>3</w:t>
      </w:r>
      <w:r w:rsidR="0022407F" w:rsidRPr="00CF0F1D">
        <w:rPr>
          <w:rFonts w:eastAsiaTheme="minorEastAsia" w:cs="Times New Roman"/>
          <w:szCs w:val="24"/>
        </w:rPr>
        <w:t>3</w:t>
      </w:r>
      <w:r w:rsidRPr="00CF0F1D">
        <w:rPr>
          <w:rFonts w:eastAsiaTheme="minorEastAsia" w:cs="Times New Roman"/>
          <w:szCs w:val="24"/>
        </w:rPr>
        <w:t xml:space="preserve">. The Rental Unit Fee Adjustment Amendment Act of 2018, enacted May 4, 2018 (D.C. Act 22-318; ___ DCR ____), is repealed. </w:t>
      </w:r>
    </w:p>
    <w:p w14:paraId="6AA9D0CB" w14:textId="338F0664" w:rsidR="00963001" w:rsidRPr="00CF0F1D" w:rsidRDefault="00963001" w:rsidP="000C1144">
      <w:pPr>
        <w:pStyle w:val="Heading2"/>
        <w:spacing w:line="480" w:lineRule="auto"/>
        <w:rPr>
          <w:rFonts w:cs="Times New Roman"/>
          <w:szCs w:val="24"/>
        </w:rPr>
      </w:pPr>
      <w:r w:rsidRPr="000C1144">
        <w:rPr>
          <w:rFonts w:cs="Times New Roman"/>
          <w:szCs w:val="24"/>
        </w:rPr>
        <w:tab/>
      </w:r>
      <w:bookmarkStart w:id="84" w:name="_Toc513816006"/>
      <w:bookmarkStart w:id="85" w:name="_Toc514093543"/>
      <w:r w:rsidRPr="00CF0F1D">
        <w:rPr>
          <w:rFonts w:cs="Times New Roman"/>
          <w:szCs w:val="24"/>
        </w:rPr>
        <w:t xml:space="preserve">SUBTITLE </w:t>
      </w:r>
      <w:r w:rsidR="00DD65D2">
        <w:rPr>
          <w:rFonts w:cs="Times New Roman"/>
          <w:szCs w:val="24"/>
        </w:rPr>
        <w:t>X</w:t>
      </w:r>
      <w:r w:rsidRPr="00CF0F1D">
        <w:rPr>
          <w:rFonts w:cs="Times New Roman"/>
          <w:szCs w:val="24"/>
        </w:rPr>
        <w:t>.  COMMON INTEREST COMMUNITY REPAIRS FUNDING</w:t>
      </w:r>
      <w:bookmarkEnd w:id="84"/>
      <w:bookmarkEnd w:id="85"/>
    </w:p>
    <w:p w14:paraId="0FBBFCB3" w14:textId="522A142C" w:rsidR="00963001" w:rsidRPr="00CF0F1D" w:rsidRDefault="00963001" w:rsidP="005A15FA">
      <w:pPr>
        <w:suppressAutoHyphens/>
        <w:spacing w:after="0" w:line="480" w:lineRule="auto"/>
        <w:ind w:firstLine="720"/>
        <w:rPr>
          <w:rFonts w:cs="Times New Roman"/>
          <w:szCs w:val="24"/>
        </w:rPr>
      </w:pPr>
      <w:r w:rsidRPr="00CF0F1D">
        <w:rPr>
          <w:rFonts w:cs="Times New Roman"/>
          <w:szCs w:val="24"/>
        </w:rPr>
        <w:t xml:space="preserve">Sec. </w:t>
      </w:r>
      <w:r w:rsidR="002308D5" w:rsidRPr="00CF0F1D">
        <w:rPr>
          <w:rFonts w:cs="Times New Roman"/>
          <w:szCs w:val="24"/>
        </w:rPr>
        <w:t>22</w:t>
      </w:r>
      <w:r w:rsidR="00D6480C" w:rsidRPr="00CF0F1D">
        <w:rPr>
          <w:rFonts w:cs="Times New Roman"/>
          <w:szCs w:val="24"/>
        </w:rPr>
        <w:t>4</w:t>
      </w:r>
      <w:r w:rsidR="002308D5" w:rsidRPr="00CF0F1D">
        <w:rPr>
          <w:rFonts w:cs="Times New Roman"/>
          <w:szCs w:val="24"/>
        </w:rPr>
        <w:t>1</w:t>
      </w:r>
      <w:r w:rsidRPr="00CF0F1D">
        <w:rPr>
          <w:rFonts w:cs="Times New Roman"/>
          <w:szCs w:val="24"/>
        </w:rPr>
        <w:t xml:space="preserve">. Short title. </w:t>
      </w:r>
    </w:p>
    <w:p w14:paraId="39DA29A8" w14:textId="77777777" w:rsidR="00963001" w:rsidRPr="00CF0F1D" w:rsidRDefault="00963001" w:rsidP="005A15FA">
      <w:pPr>
        <w:suppressAutoHyphens/>
        <w:spacing w:after="0" w:line="480" w:lineRule="auto"/>
        <w:ind w:firstLine="720"/>
        <w:rPr>
          <w:rFonts w:cs="Times New Roman"/>
          <w:szCs w:val="24"/>
        </w:rPr>
      </w:pPr>
      <w:r w:rsidRPr="00CF0F1D">
        <w:rPr>
          <w:rFonts w:cs="Times New Roman"/>
          <w:szCs w:val="24"/>
        </w:rPr>
        <w:t xml:space="preserve">This subtitle may be cited as the “Common Interest Community Repairs Funding Amendment Act of 2018”. </w:t>
      </w:r>
    </w:p>
    <w:p w14:paraId="017CE894" w14:textId="3354C316" w:rsidR="00963001" w:rsidRPr="00CF0F1D" w:rsidRDefault="00963001" w:rsidP="005A15FA">
      <w:pPr>
        <w:spacing w:after="0" w:line="480" w:lineRule="auto"/>
        <w:ind w:firstLine="720"/>
        <w:rPr>
          <w:rFonts w:cs="Times New Roman"/>
          <w:szCs w:val="24"/>
        </w:rPr>
      </w:pPr>
      <w:r w:rsidRPr="00CF0F1D">
        <w:rPr>
          <w:rFonts w:cs="Times New Roman"/>
          <w:szCs w:val="24"/>
        </w:rPr>
        <w:t xml:space="preserve">Sec. </w:t>
      </w:r>
      <w:r w:rsidR="002308D5" w:rsidRPr="00CF0F1D">
        <w:rPr>
          <w:rFonts w:cs="Times New Roman"/>
          <w:szCs w:val="24"/>
        </w:rPr>
        <w:t>22</w:t>
      </w:r>
      <w:r w:rsidR="00D6480C" w:rsidRPr="00CF0F1D">
        <w:rPr>
          <w:rFonts w:cs="Times New Roman"/>
          <w:szCs w:val="24"/>
        </w:rPr>
        <w:t>4</w:t>
      </w:r>
      <w:r w:rsidR="002308D5" w:rsidRPr="00CF0F1D">
        <w:rPr>
          <w:rFonts w:cs="Times New Roman"/>
          <w:szCs w:val="24"/>
        </w:rPr>
        <w:t>2</w:t>
      </w:r>
      <w:r w:rsidRPr="00CF0F1D">
        <w:rPr>
          <w:rFonts w:cs="Times New Roman"/>
          <w:szCs w:val="24"/>
        </w:rPr>
        <w:t>. Definitions.</w:t>
      </w:r>
    </w:p>
    <w:p w14:paraId="2FF32160" w14:textId="77777777" w:rsidR="00963001" w:rsidRPr="00CF0F1D" w:rsidRDefault="00963001" w:rsidP="005A15FA">
      <w:pPr>
        <w:spacing w:after="0" w:line="480" w:lineRule="auto"/>
        <w:ind w:firstLine="720"/>
        <w:rPr>
          <w:rFonts w:cs="Times New Roman"/>
          <w:szCs w:val="24"/>
        </w:rPr>
      </w:pPr>
      <w:r w:rsidRPr="00CF0F1D">
        <w:rPr>
          <w:rFonts w:cs="Times New Roman"/>
          <w:szCs w:val="24"/>
        </w:rPr>
        <w:t>For the purposes of this subtitle, the term:</w:t>
      </w:r>
    </w:p>
    <w:p w14:paraId="1D542EC7" w14:textId="77777777" w:rsidR="00963001" w:rsidRPr="00CF0F1D" w:rsidRDefault="00963001" w:rsidP="005A15FA">
      <w:pPr>
        <w:pStyle w:val="ListParagraph"/>
        <w:widowControl w:val="0"/>
        <w:numPr>
          <w:ilvl w:val="0"/>
          <w:numId w:val="3"/>
        </w:numPr>
        <w:tabs>
          <w:tab w:val="left" w:pos="1800"/>
        </w:tabs>
        <w:spacing w:after="0" w:line="480" w:lineRule="auto"/>
        <w:ind w:left="0" w:firstLine="1440"/>
        <w:contextualSpacing w:val="0"/>
      </w:pPr>
      <w:r w:rsidRPr="00CF0F1D">
        <w:t>“Board” means the executive and administrative entity, by whatever name denominated, designated in the organizing instruments of a common interest community to act for the unit owners’ association in governing and maintaining the common interest community.</w:t>
      </w:r>
    </w:p>
    <w:p w14:paraId="41935189" w14:textId="77777777" w:rsidR="00963001" w:rsidRPr="00CF0F1D" w:rsidRDefault="00963001" w:rsidP="005A15FA">
      <w:pPr>
        <w:pStyle w:val="ListParagraph"/>
        <w:widowControl w:val="0"/>
        <w:numPr>
          <w:ilvl w:val="0"/>
          <w:numId w:val="3"/>
        </w:numPr>
        <w:tabs>
          <w:tab w:val="left" w:pos="1800"/>
        </w:tabs>
        <w:spacing w:after="0" w:line="480" w:lineRule="auto"/>
        <w:ind w:left="0" w:firstLine="1440"/>
        <w:contextualSpacing w:val="0"/>
      </w:pPr>
      <w:r w:rsidRPr="00CF0F1D">
        <w:t>“CICRG” means a Common Interest Community Repairs Grant.</w:t>
      </w:r>
    </w:p>
    <w:p w14:paraId="4BABD0AB" w14:textId="77777777" w:rsidR="00963001" w:rsidRPr="00CF0F1D" w:rsidRDefault="00963001" w:rsidP="005A15FA">
      <w:pPr>
        <w:pStyle w:val="ListParagraph"/>
        <w:widowControl w:val="0"/>
        <w:numPr>
          <w:ilvl w:val="0"/>
          <w:numId w:val="3"/>
        </w:numPr>
        <w:tabs>
          <w:tab w:val="left" w:pos="1800"/>
        </w:tabs>
        <w:spacing w:after="0" w:line="480" w:lineRule="auto"/>
        <w:ind w:left="0" w:firstLine="1440"/>
        <w:contextualSpacing w:val="0"/>
      </w:pPr>
      <w:r w:rsidRPr="00CF0F1D">
        <w:t xml:space="preserve">“Common elements” means all portions of the common interest community other than the units and as </w:t>
      </w:r>
      <w:r w:rsidRPr="00CF0F1D">
        <w:rPr>
          <w:rFonts w:eastAsia="MS Mincho"/>
        </w:rPr>
        <w:t>defined in the organizing instruments of the common interest community.</w:t>
      </w:r>
    </w:p>
    <w:p w14:paraId="197114D4" w14:textId="6C1C93E2" w:rsidR="00963001" w:rsidRPr="00CF0F1D" w:rsidRDefault="00963001" w:rsidP="005A15FA">
      <w:pPr>
        <w:pStyle w:val="ListParagraph"/>
        <w:widowControl w:val="0"/>
        <w:numPr>
          <w:ilvl w:val="0"/>
          <w:numId w:val="3"/>
        </w:numPr>
        <w:tabs>
          <w:tab w:val="left" w:pos="1800"/>
        </w:tabs>
        <w:spacing w:after="0" w:line="480" w:lineRule="auto"/>
        <w:ind w:left="0" w:firstLine="1440"/>
        <w:contextualSpacing w:val="0"/>
      </w:pPr>
      <w:r w:rsidRPr="00CF0F1D">
        <w:t xml:space="preserve">“Common interest community” means a condominium, cooperative, or other real property with respect to which a person, by virtue of the person’s ownership of a parcel of </w:t>
      </w:r>
      <w:r w:rsidRPr="00CF0F1D">
        <w:lastRenderedPageBreak/>
        <w:t>real property, is obligated to pay property taxes or insurance premiums, or for maintenance, or improvement of other real property described in a recorded covenant that creates the common interest community.</w:t>
      </w:r>
    </w:p>
    <w:p w14:paraId="2238C14A" w14:textId="77777777" w:rsidR="00963001" w:rsidRPr="00CF0F1D" w:rsidRDefault="00963001" w:rsidP="005A15FA">
      <w:pPr>
        <w:pStyle w:val="ListParagraph"/>
        <w:widowControl w:val="0"/>
        <w:numPr>
          <w:ilvl w:val="0"/>
          <w:numId w:val="3"/>
        </w:numPr>
        <w:tabs>
          <w:tab w:val="left" w:pos="1800"/>
        </w:tabs>
        <w:spacing w:after="0" w:line="480" w:lineRule="auto"/>
        <w:ind w:left="0" w:firstLine="1440"/>
        <w:contextualSpacing w:val="0"/>
      </w:pPr>
      <w:r w:rsidRPr="00CF0F1D">
        <w:t>“DHCD” means the Department of Housing and Community Development.</w:t>
      </w:r>
    </w:p>
    <w:p w14:paraId="765BF72A" w14:textId="77777777" w:rsidR="00963001" w:rsidRPr="00CF0F1D" w:rsidRDefault="00963001" w:rsidP="005A15FA">
      <w:pPr>
        <w:pStyle w:val="ListParagraph"/>
        <w:widowControl w:val="0"/>
        <w:numPr>
          <w:ilvl w:val="0"/>
          <w:numId w:val="3"/>
        </w:numPr>
        <w:tabs>
          <w:tab w:val="left" w:pos="1800"/>
        </w:tabs>
        <w:spacing w:after="0" w:line="480" w:lineRule="auto"/>
        <w:ind w:left="0" w:firstLine="1440"/>
        <w:contextualSpacing w:val="0"/>
      </w:pPr>
      <w:r w:rsidRPr="00CF0F1D">
        <w:t>“Green Communities standard” means criteria for the sustainable design, construction, and operation of healthy, energy efficient, and environmentally responsible affordable housing established and published by Enterprise Community Partners.</w:t>
      </w:r>
    </w:p>
    <w:p w14:paraId="41260ACE" w14:textId="55CCFA6F" w:rsidR="00963001" w:rsidRPr="00CF0F1D" w:rsidRDefault="00963001" w:rsidP="005A15FA">
      <w:pPr>
        <w:pStyle w:val="NormalWeb"/>
        <w:widowControl w:val="0"/>
        <w:tabs>
          <w:tab w:val="left" w:pos="1440"/>
        </w:tabs>
        <w:spacing w:before="0" w:beforeAutospacing="0" w:after="0" w:afterAutospacing="0" w:line="480" w:lineRule="auto"/>
        <w:ind w:firstLine="720"/>
      </w:pPr>
      <w:r w:rsidRPr="00CF0F1D">
        <w:t xml:space="preserve">Sec. </w:t>
      </w:r>
      <w:r w:rsidR="0085718B" w:rsidRPr="00CF0F1D">
        <w:t>22</w:t>
      </w:r>
      <w:r w:rsidR="00D6480C" w:rsidRPr="00CF0F1D">
        <w:t>4</w:t>
      </w:r>
      <w:r w:rsidRPr="00CF0F1D">
        <w:t>3. Common Interest Community Repairs Grant Program; establishment.</w:t>
      </w:r>
    </w:p>
    <w:p w14:paraId="6B79671C" w14:textId="46686F54" w:rsidR="00963001" w:rsidRPr="00CF0F1D" w:rsidRDefault="00963001" w:rsidP="005A15FA">
      <w:pPr>
        <w:pStyle w:val="NormalWeb"/>
        <w:widowControl w:val="0"/>
        <w:numPr>
          <w:ilvl w:val="1"/>
          <w:numId w:val="2"/>
        </w:numPr>
        <w:tabs>
          <w:tab w:val="left" w:pos="1080"/>
        </w:tabs>
        <w:spacing w:before="0" w:beforeAutospacing="0" w:after="0" w:afterAutospacing="0" w:line="480" w:lineRule="auto"/>
        <w:ind w:left="0" w:firstLine="720"/>
      </w:pPr>
      <w:r w:rsidRPr="00CF0F1D">
        <w:t>The DHCD shall administer and implement a Common Interest Community Repairs Grant Program (“program”) for the purpose of providing nontaxable grants to income-eligible boards to fund the repair of common elements.</w:t>
      </w:r>
    </w:p>
    <w:p w14:paraId="59CA218E" w14:textId="2F83C441" w:rsidR="00963001" w:rsidRPr="00CF0F1D" w:rsidRDefault="00963001" w:rsidP="005A15FA">
      <w:pPr>
        <w:pStyle w:val="NormalWeb"/>
        <w:widowControl w:val="0"/>
        <w:numPr>
          <w:ilvl w:val="1"/>
          <w:numId w:val="2"/>
        </w:numPr>
        <w:tabs>
          <w:tab w:val="left" w:pos="1080"/>
        </w:tabs>
        <w:spacing w:before="0" w:beforeAutospacing="0" w:after="0" w:afterAutospacing="0" w:line="480" w:lineRule="auto"/>
        <w:ind w:left="0" w:firstLine="720"/>
      </w:pPr>
      <w:bookmarkStart w:id="86" w:name="_Hlk511822675"/>
      <w:r w:rsidRPr="00CF0F1D">
        <w:t>For each common interest community, a CICRG shall not exceed $100,000.</w:t>
      </w:r>
    </w:p>
    <w:bookmarkEnd w:id="86"/>
    <w:p w14:paraId="624E9830" w14:textId="77777777" w:rsidR="00963001" w:rsidRPr="00CF0F1D" w:rsidRDefault="00963001" w:rsidP="005A15FA">
      <w:pPr>
        <w:pStyle w:val="NormalWeb"/>
        <w:widowControl w:val="0"/>
        <w:numPr>
          <w:ilvl w:val="1"/>
          <w:numId w:val="2"/>
        </w:numPr>
        <w:tabs>
          <w:tab w:val="left" w:pos="1080"/>
        </w:tabs>
        <w:spacing w:before="0" w:beforeAutospacing="0" w:after="0" w:afterAutospacing="0" w:line="480" w:lineRule="auto"/>
        <w:ind w:left="0" w:firstLine="720"/>
      </w:pPr>
      <w:r w:rsidRPr="00CF0F1D">
        <w:t>Repairs to the common elements for which a CICRG may be used include:</w:t>
      </w:r>
    </w:p>
    <w:p w14:paraId="7C3155A1" w14:textId="77777777" w:rsidR="00963001" w:rsidRPr="00CF0F1D" w:rsidRDefault="00963001" w:rsidP="005A15FA">
      <w:pPr>
        <w:pStyle w:val="NormalWeb"/>
        <w:widowControl w:val="0"/>
        <w:numPr>
          <w:ilvl w:val="1"/>
          <w:numId w:val="1"/>
        </w:numPr>
        <w:tabs>
          <w:tab w:val="left" w:pos="1800"/>
        </w:tabs>
        <w:spacing w:before="0" w:beforeAutospacing="0" w:after="0" w:afterAutospacing="0" w:line="480" w:lineRule="auto"/>
        <w:ind w:left="0" w:firstLine="1440"/>
      </w:pPr>
      <w:r w:rsidRPr="00CF0F1D">
        <w:t>Plumbing repairs;</w:t>
      </w:r>
    </w:p>
    <w:p w14:paraId="0BAF0CC9" w14:textId="77777777" w:rsidR="00963001" w:rsidRPr="00CF0F1D" w:rsidRDefault="00963001" w:rsidP="005A15FA">
      <w:pPr>
        <w:pStyle w:val="NormalWeb"/>
        <w:widowControl w:val="0"/>
        <w:numPr>
          <w:ilvl w:val="1"/>
          <w:numId w:val="1"/>
        </w:numPr>
        <w:tabs>
          <w:tab w:val="left" w:pos="1800"/>
        </w:tabs>
        <w:spacing w:before="0" w:beforeAutospacing="0" w:after="0" w:afterAutospacing="0" w:line="480" w:lineRule="auto"/>
        <w:ind w:left="0" w:firstLine="1440"/>
      </w:pPr>
      <w:r w:rsidRPr="00CF0F1D">
        <w:t>Electrical repairs;</w:t>
      </w:r>
    </w:p>
    <w:p w14:paraId="558A21E8" w14:textId="77777777" w:rsidR="00963001" w:rsidRPr="00CF0F1D" w:rsidRDefault="00963001" w:rsidP="005A15FA">
      <w:pPr>
        <w:pStyle w:val="NormalWeb"/>
        <w:widowControl w:val="0"/>
        <w:numPr>
          <w:ilvl w:val="1"/>
          <w:numId w:val="1"/>
        </w:numPr>
        <w:tabs>
          <w:tab w:val="left" w:pos="1800"/>
        </w:tabs>
        <w:spacing w:before="0" w:beforeAutospacing="0" w:after="0" w:afterAutospacing="0" w:line="480" w:lineRule="auto"/>
        <w:ind w:left="0" w:firstLine="1440"/>
      </w:pPr>
      <w:r w:rsidRPr="00CF0F1D">
        <w:t xml:space="preserve">Roof maintenance, repairs, or replacement; </w:t>
      </w:r>
    </w:p>
    <w:p w14:paraId="2F43A589" w14:textId="23F3E6E3" w:rsidR="00963001" w:rsidRPr="00CF0F1D" w:rsidRDefault="00963001" w:rsidP="005A15FA">
      <w:pPr>
        <w:pStyle w:val="NormalWeb"/>
        <w:widowControl w:val="0"/>
        <w:numPr>
          <w:ilvl w:val="1"/>
          <w:numId w:val="1"/>
        </w:numPr>
        <w:tabs>
          <w:tab w:val="left" w:pos="1800"/>
        </w:tabs>
        <w:spacing w:before="0" w:beforeAutospacing="0" w:after="0" w:afterAutospacing="0" w:line="480" w:lineRule="auto"/>
        <w:ind w:left="0" w:firstLine="1440"/>
      </w:pPr>
      <w:r w:rsidRPr="00CF0F1D">
        <w:t>Entrance security and safety, including front door locks and common area lighting;</w:t>
      </w:r>
    </w:p>
    <w:p w14:paraId="513253F5" w14:textId="77777777" w:rsidR="00963001" w:rsidRPr="00CF0F1D" w:rsidRDefault="00963001" w:rsidP="005A15FA">
      <w:pPr>
        <w:pStyle w:val="NormalWeb"/>
        <w:widowControl w:val="0"/>
        <w:numPr>
          <w:ilvl w:val="1"/>
          <w:numId w:val="1"/>
        </w:numPr>
        <w:tabs>
          <w:tab w:val="left" w:pos="1800"/>
        </w:tabs>
        <w:spacing w:before="0" w:beforeAutospacing="0" w:after="0" w:afterAutospacing="0" w:line="480" w:lineRule="auto"/>
        <w:ind w:left="0" w:firstLine="1440"/>
      </w:pPr>
      <w:r w:rsidRPr="00CF0F1D">
        <w:t>Pest control as needed throughout a structure or complex; and</w:t>
      </w:r>
    </w:p>
    <w:p w14:paraId="12CBBA05" w14:textId="77777777" w:rsidR="00963001" w:rsidRPr="00CF0F1D" w:rsidRDefault="00963001" w:rsidP="005A15FA">
      <w:pPr>
        <w:pStyle w:val="NormalWeb"/>
        <w:widowControl w:val="0"/>
        <w:numPr>
          <w:ilvl w:val="1"/>
          <w:numId w:val="1"/>
        </w:numPr>
        <w:tabs>
          <w:tab w:val="left" w:pos="1800"/>
        </w:tabs>
        <w:spacing w:before="0" w:beforeAutospacing="0" w:after="0" w:afterAutospacing="0" w:line="480" w:lineRule="auto"/>
        <w:ind w:left="0" w:firstLine="1440"/>
      </w:pPr>
      <w:r w:rsidRPr="00CF0F1D">
        <w:t xml:space="preserve">Other similar repairs to the common elements of a building to cure building and housing code violations. </w:t>
      </w:r>
    </w:p>
    <w:p w14:paraId="5EA45C4C" w14:textId="53BA3105" w:rsidR="00963001" w:rsidRPr="00CF0F1D" w:rsidRDefault="00963001" w:rsidP="005A15FA">
      <w:pPr>
        <w:pStyle w:val="NormalWeb"/>
        <w:widowControl w:val="0"/>
        <w:numPr>
          <w:ilvl w:val="1"/>
          <w:numId w:val="2"/>
        </w:numPr>
        <w:tabs>
          <w:tab w:val="left" w:pos="1080"/>
        </w:tabs>
        <w:spacing w:before="0" w:beforeAutospacing="0" w:after="0" w:afterAutospacing="0" w:line="480" w:lineRule="auto"/>
        <w:ind w:left="0" w:firstLine="720"/>
      </w:pPr>
      <w:bookmarkStart w:id="87" w:name="_Hlk511822712"/>
      <w:r w:rsidRPr="00CF0F1D">
        <w:t xml:space="preserve">Where applicable, repairs made using a CICRG </w:t>
      </w:r>
      <w:r w:rsidRPr="00CF0F1D">
        <w:rPr>
          <w:bCs/>
          <w:iCs/>
        </w:rPr>
        <w:t xml:space="preserve">shall meet or exceed the most recent Green Communities standard, or other substantially similar or more stringent standard for </w:t>
      </w:r>
      <w:r w:rsidRPr="00CF0F1D">
        <w:rPr>
          <w:bCs/>
          <w:iCs/>
        </w:rPr>
        <w:lastRenderedPageBreak/>
        <w:t>sustainable construction and operation of multi-unit housing.</w:t>
      </w:r>
    </w:p>
    <w:bookmarkEnd w:id="87"/>
    <w:p w14:paraId="56D5B3BE" w14:textId="77777777" w:rsidR="00963001" w:rsidRPr="00CF0F1D" w:rsidRDefault="00963001" w:rsidP="005A15FA">
      <w:pPr>
        <w:pStyle w:val="NormalWeb"/>
        <w:widowControl w:val="0"/>
        <w:numPr>
          <w:ilvl w:val="1"/>
          <w:numId w:val="2"/>
        </w:numPr>
        <w:tabs>
          <w:tab w:val="left" w:pos="1080"/>
        </w:tabs>
        <w:spacing w:before="0" w:beforeAutospacing="0" w:after="0" w:afterAutospacing="0" w:line="480" w:lineRule="auto"/>
        <w:ind w:left="0" w:firstLine="720"/>
      </w:pPr>
      <w:r w:rsidRPr="00CF0F1D">
        <w:t>A contractor performing work pursuant to a CICRG shall be licensed, certified, and eligible to perform work in the District of Columbia.</w:t>
      </w:r>
    </w:p>
    <w:p w14:paraId="1BA940D2" w14:textId="77777777" w:rsidR="00963001" w:rsidRPr="00CF0F1D" w:rsidRDefault="00963001" w:rsidP="005A15FA">
      <w:pPr>
        <w:pStyle w:val="NormalWeb"/>
        <w:widowControl w:val="0"/>
        <w:numPr>
          <w:ilvl w:val="1"/>
          <w:numId w:val="2"/>
        </w:numPr>
        <w:tabs>
          <w:tab w:val="left" w:pos="1080"/>
        </w:tabs>
        <w:spacing w:before="0" w:beforeAutospacing="0" w:after="0" w:afterAutospacing="0" w:line="480" w:lineRule="auto"/>
        <w:ind w:left="0" w:firstLine="720"/>
      </w:pPr>
      <w:r w:rsidRPr="00CF0F1D">
        <w:t>DHCD shall:</w:t>
      </w:r>
    </w:p>
    <w:p w14:paraId="472880E5" w14:textId="72FE15F7" w:rsidR="00963001" w:rsidRPr="00CF0F1D" w:rsidRDefault="00963001" w:rsidP="005A15FA">
      <w:pPr>
        <w:pStyle w:val="NormalWeb"/>
        <w:widowControl w:val="0"/>
        <w:numPr>
          <w:ilvl w:val="2"/>
          <w:numId w:val="2"/>
        </w:numPr>
        <w:tabs>
          <w:tab w:val="left" w:pos="1080"/>
          <w:tab w:val="left" w:pos="1800"/>
        </w:tabs>
        <w:spacing w:before="0" w:beforeAutospacing="0" w:after="0" w:afterAutospacing="0" w:line="480" w:lineRule="auto"/>
        <w:ind w:left="0" w:firstLine="1440"/>
      </w:pPr>
      <w:r w:rsidRPr="00CF0F1D">
        <w:t>Develop a grant application form specific to the program that requires applicant boards to provide the information and documentation necessary to determine program eligibility under the standards set forth in section 4 and any additional eligibility standards DHCD establishes pursuant to rule;</w:t>
      </w:r>
    </w:p>
    <w:p w14:paraId="77E5AB67" w14:textId="77777777" w:rsidR="00963001" w:rsidRPr="00CF0F1D" w:rsidRDefault="00963001" w:rsidP="005A15FA">
      <w:pPr>
        <w:pStyle w:val="NormalWeb"/>
        <w:widowControl w:val="0"/>
        <w:numPr>
          <w:ilvl w:val="2"/>
          <w:numId w:val="2"/>
        </w:numPr>
        <w:tabs>
          <w:tab w:val="left" w:pos="1800"/>
        </w:tabs>
        <w:spacing w:before="0" w:beforeAutospacing="0" w:after="0" w:afterAutospacing="0" w:line="480" w:lineRule="auto"/>
        <w:ind w:left="0" w:firstLine="1440"/>
      </w:pPr>
      <w:r w:rsidRPr="00CF0F1D">
        <w:t>Provide written notification to the applicant of approval or denial of the applicant’s grant application within 60 days after the receipt of a completed application. If the grant application is denied, the notification shall include the reason for the denial and any process for reconsideration; and</w:t>
      </w:r>
    </w:p>
    <w:p w14:paraId="40ED82EF" w14:textId="77777777" w:rsidR="00963001" w:rsidRPr="00CF0F1D" w:rsidRDefault="00963001" w:rsidP="005A15FA">
      <w:pPr>
        <w:pStyle w:val="NormalWeb"/>
        <w:widowControl w:val="0"/>
        <w:numPr>
          <w:ilvl w:val="2"/>
          <w:numId w:val="2"/>
        </w:numPr>
        <w:tabs>
          <w:tab w:val="left" w:pos="1800"/>
        </w:tabs>
        <w:spacing w:before="0" w:beforeAutospacing="0" w:after="0" w:afterAutospacing="0" w:line="480" w:lineRule="auto"/>
        <w:ind w:left="0" w:firstLine="1440"/>
      </w:pPr>
      <w:r w:rsidRPr="00CF0F1D">
        <w:t xml:space="preserve">Develop and administer a common interest community-stewardship course for board members that includes training on governance and ethics, financial management, facilities maintenance, and administration for common interest communities. </w:t>
      </w:r>
    </w:p>
    <w:p w14:paraId="036043A5" w14:textId="72D5D641" w:rsidR="00963001" w:rsidRPr="00CF0F1D" w:rsidRDefault="00963001" w:rsidP="005A15FA">
      <w:pPr>
        <w:pStyle w:val="NormalWeb"/>
        <w:widowControl w:val="0"/>
        <w:numPr>
          <w:ilvl w:val="1"/>
          <w:numId w:val="2"/>
        </w:numPr>
        <w:tabs>
          <w:tab w:val="left" w:pos="1080"/>
        </w:tabs>
        <w:spacing w:before="0" w:beforeAutospacing="0" w:after="0" w:afterAutospacing="0" w:line="480" w:lineRule="auto"/>
        <w:ind w:left="0" w:firstLine="720"/>
      </w:pPr>
      <w:r w:rsidRPr="00CF0F1D">
        <w:t>DHCD may not disburse CICRG funds to a common interest community until the common interest community’s board members have completed the common interest community stewardship course created pursuant to subsection (f)(3) of this section.</w:t>
      </w:r>
    </w:p>
    <w:p w14:paraId="3B5689E3" w14:textId="77777777" w:rsidR="00963001" w:rsidRPr="00CF0F1D" w:rsidRDefault="00963001" w:rsidP="005A15FA">
      <w:pPr>
        <w:pStyle w:val="NormalWeb"/>
        <w:widowControl w:val="0"/>
        <w:numPr>
          <w:ilvl w:val="1"/>
          <w:numId w:val="2"/>
        </w:numPr>
        <w:tabs>
          <w:tab w:val="left" w:pos="1080"/>
        </w:tabs>
        <w:spacing w:before="0" w:beforeAutospacing="0" w:after="0" w:afterAutospacing="0" w:line="480" w:lineRule="auto"/>
        <w:ind w:left="0" w:firstLine="720"/>
      </w:pPr>
      <w:r w:rsidRPr="00CF0F1D">
        <w:t>DHCD may finance a CICRG using funds from the following sources:</w:t>
      </w:r>
    </w:p>
    <w:p w14:paraId="01F4A7F4" w14:textId="78E07580" w:rsidR="00963001" w:rsidRPr="00CF0F1D" w:rsidRDefault="00963001" w:rsidP="005A15FA">
      <w:pPr>
        <w:pStyle w:val="NormalWeb"/>
        <w:tabs>
          <w:tab w:val="left" w:pos="720"/>
        </w:tabs>
        <w:spacing w:before="0" w:beforeAutospacing="0" w:after="0" w:afterAutospacing="0" w:line="480" w:lineRule="auto"/>
        <w:rPr>
          <w:rFonts w:eastAsia="MS Mincho"/>
        </w:rPr>
      </w:pPr>
      <w:r w:rsidRPr="00CF0F1D">
        <w:tab/>
      </w:r>
      <w:r w:rsidRPr="00CF0F1D">
        <w:tab/>
        <w:t xml:space="preserve">(1) Pursuant to 2009(e)(1C)(C) of the </w:t>
      </w:r>
      <w:r w:rsidRPr="00CF0F1D">
        <w:rPr>
          <w:rFonts w:eastAsia="MS Mincho"/>
        </w:rPr>
        <w:t xml:space="preserve">Department of Housing and Community Development Unified Fund Establishment Act of 2008, effective August 16, 2008 (D.C. Law 17-219; D.C. Official Code § 42-2857.01(e)(1C)(C)), </w:t>
      </w:r>
      <w:r w:rsidRPr="00CF0F1D">
        <w:t>revenue from the sale of property disposed of by DHCD</w:t>
      </w:r>
      <w:r w:rsidRPr="00CF0F1D">
        <w:rPr>
          <w:rFonts w:eastAsia="MS Mincho"/>
        </w:rPr>
        <w:t>; and</w:t>
      </w:r>
    </w:p>
    <w:p w14:paraId="21DBF0FE" w14:textId="77777777" w:rsidR="00963001" w:rsidRPr="00CF0F1D" w:rsidRDefault="00963001" w:rsidP="005A15FA">
      <w:pPr>
        <w:pStyle w:val="NormalWeb"/>
        <w:tabs>
          <w:tab w:val="left" w:pos="720"/>
        </w:tabs>
        <w:spacing w:before="0" w:beforeAutospacing="0" w:after="0" w:afterAutospacing="0" w:line="480" w:lineRule="auto"/>
        <w:rPr>
          <w:rFonts w:eastAsia="MS Mincho"/>
        </w:rPr>
      </w:pPr>
      <w:r w:rsidRPr="00CF0F1D">
        <w:rPr>
          <w:rFonts w:eastAsia="MS Mincho"/>
        </w:rPr>
        <w:lastRenderedPageBreak/>
        <w:tab/>
      </w:r>
      <w:r w:rsidRPr="00CF0F1D">
        <w:rPr>
          <w:rFonts w:eastAsia="MS Mincho"/>
        </w:rPr>
        <w:tab/>
        <w:t>(2) Any other funding source available to DHCD for which a CICRG would qualify as an eligible use.</w:t>
      </w:r>
    </w:p>
    <w:p w14:paraId="0D4EDFB4" w14:textId="5608BA44" w:rsidR="00963001" w:rsidRPr="00CF0F1D" w:rsidRDefault="00963001" w:rsidP="005A15FA">
      <w:pPr>
        <w:pStyle w:val="NormalWeb"/>
        <w:widowControl w:val="0"/>
        <w:tabs>
          <w:tab w:val="left" w:pos="1080"/>
        </w:tabs>
        <w:spacing w:before="0" w:beforeAutospacing="0" w:after="0" w:afterAutospacing="0" w:line="480" w:lineRule="auto"/>
        <w:ind w:firstLine="720"/>
      </w:pPr>
      <w:r w:rsidRPr="00CF0F1D">
        <w:t>(i) Program spending, including spending to administer the program, shall not exceed $3 million in any fiscal year, and shall be limited to funds included in an approved budget and financial plan.</w:t>
      </w:r>
    </w:p>
    <w:p w14:paraId="68FD9CD9" w14:textId="33B04D31" w:rsidR="00963001" w:rsidRPr="00CF0F1D" w:rsidRDefault="00963001" w:rsidP="005A15FA">
      <w:pPr>
        <w:pStyle w:val="NormalWeb"/>
        <w:widowControl w:val="0"/>
        <w:tabs>
          <w:tab w:val="left" w:pos="1080"/>
        </w:tabs>
        <w:spacing w:before="0" w:beforeAutospacing="0" w:after="0" w:afterAutospacing="0" w:line="480" w:lineRule="auto"/>
        <w:ind w:firstLine="720"/>
      </w:pPr>
      <w:r w:rsidRPr="00CF0F1D">
        <w:t xml:space="preserve">Sec. </w:t>
      </w:r>
      <w:r w:rsidR="0085718B" w:rsidRPr="00CF0F1D">
        <w:t>22</w:t>
      </w:r>
      <w:r w:rsidR="00D6480C" w:rsidRPr="00CF0F1D">
        <w:t>4</w:t>
      </w:r>
      <w:r w:rsidRPr="00CF0F1D">
        <w:t>4. Common Interest Community Repairs Grant Program; eligibility.</w:t>
      </w:r>
    </w:p>
    <w:p w14:paraId="647712B0" w14:textId="77777777" w:rsidR="00963001" w:rsidRPr="00CF0F1D" w:rsidRDefault="00963001" w:rsidP="005A15FA">
      <w:pPr>
        <w:pStyle w:val="NormalWeb"/>
        <w:widowControl w:val="0"/>
        <w:tabs>
          <w:tab w:val="left" w:pos="1080"/>
        </w:tabs>
        <w:spacing w:before="0" w:beforeAutospacing="0" w:after="0" w:afterAutospacing="0" w:line="480" w:lineRule="auto"/>
      </w:pPr>
      <w:r w:rsidRPr="00CF0F1D">
        <w:tab/>
        <w:t>To be eligible for a CICRG, a common interest community shall meet the following requirements:</w:t>
      </w:r>
    </w:p>
    <w:p w14:paraId="4714CC51" w14:textId="77777777" w:rsidR="00963001" w:rsidRPr="00CF0F1D" w:rsidRDefault="00963001" w:rsidP="005A15FA">
      <w:pPr>
        <w:pStyle w:val="NormalWeb"/>
        <w:widowControl w:val="0"/>
        <w:numPr>
          <w:ilvl w:val="2"/>
          <w:numId w:val="2"/>
        </w:numPr>
        <w:tabs>
          <w:tab w:val="left" w:pos="1800"/>
        </w:tabs>
        <w:spacing w:before="0" w:beforeAutospacing="0" w:after="0" w:afterAutospacing="0" w:line="480" w:lineRule="auto"/>
        <w:ind w:left="0" w:firstLine="1440"/>
      </w:pPr>
      <w:r w:rsidRPr="00CF0F1D">
        <w:t>A common interest community shall have at least 10 units;</w:t>
      </w:r>
    </w:p>
    <w:p w14:paraId="03EF2C3A" w14:textId="77777777" w:rsidR="00963001" w:rsidRPr="00CF0F1D" w:rsidRDefault="00963001" w:rsidP="005A15FA">
      <w:pPr>
        <w:pStyle w:val="NormalWeb"/>
        <w:widowControl w:val="0"/>
        <w:numPr>
          <w:ilvl w:val="2"/>
          <w:numId w:val="2"/>
        </w:numPr>
        <w:tabs>
          <w:tab w:val="left" w:pos="1800"/>
        </w:tabs>
        <w:spacing w:before="0" w:beforeAutospacing="0" w:after="0" w:afterAutospacing="0" w:line="480" w:lineRule="auto"/>
        <w:ind w:left="0" w:firstLine="1440"/>
      </w:pPr>
      <w:r w:rsidRPr="00CF0F1D">
        <w:t>At least 2/3rds of a common interest community’s units shall be occupied by households with a household income, as defined by D.C. Official Code § 47-1806.09(4), of no greater than 60% of the area median income, as defined by section 2(1) of the Housing Production Trust Fund Act of 1988, effective March 16, 1989 (D.C. Law 7-202; D.C. Official Code § 42-2801(1));</w:t>
      </w:r>
    </w:p>
    <w:p w14:paraId="098056A9" w14:textId="77777777" w:rsidR="00963001" w:rsidRPr="00CF0F1D" w:rsidRDefault="00963001" w:rsidP="005A15FA">
      <w:pPr>
        <w:pStyle w:val="NormalWeb"/>
        <w:widowControl w:val="0"/>
        <w:numPr>
          <w:ilvl w:val="2"/>
          <w:numId w:val="2"/>
        </w:numPr>
        <w:tabs>
          <w:tab w:val="left" w:pos="1800"/>
        </w:tabs>
        <w:spacing w:before="0" w:beforeAutospacing="0" w:after="0" w:afterAutospacing="0" w:line="480" w:lineRule="auto"/>
        <w:ind w:left="0" w:firstLine="1440"/>
      </w:pPr>
      <w:r w:rsidRPr="00CF0F1D">
        <w:t>The board shall be registered with the Department of Consumer and Regulatory Affairs; and</w:t>
      </w:r>
    </w:p>
    <w:p w14:paraId="1B893D9B" w14:textId="77777777" w:rsidR="00963001" w:rsidRPr="00CF0F1D" w:rsidRDefault="00963001" w:rsidP="005A15FA">
      <w:pPr>
        <w:pStyle w:val="NormalWeb"/>
        <w:widowControl w:val="0"/>
        <w:tabs>
          <w:tab w:val="left" w:pos="720"/>
        </w:tabs>
        <w:spacing w:before="0" w:beforeAutospacing="0" w:after="0" w:afterAutospacing="0" w:line="480" w:lineRule="auto"/>
      </w:pPr>
      <w:r w:rsidRPr="00CF0F1D">
        <w:tab/>
      </w:r>
      <w:r w:rsidRPr="00CF0F1D">
        <w:tab/>
        <w:t>(4) A common interest community shall not have received a CICRG in the past year.</w:t>
      </w:r>
    </w:p>
    <w:p w14:paraId="41272392" w14:textId="0D8E149D" w:rsidR="00963001" w:rsidRPr="00CF0F1D" w:rsidRDefault="00963001" w:rsidP="005A15FA">
      <w:pPr>
        <w:pStyle w:val="LegislativeDocument"/>
        <w:rPr>
          <w:rFonts w:ascii="Times New Roman" w:hAnsi="Times New Roman" w:cs="Times New Roman"/>
        </w:rPr>
      </w:pPr>
      <w:r w:rsidRPr="00CF0F1D">
        <w:rPr>
          <w:rFonts w:ascii="Times New Roman" w:hAnsi="Times New Roman" w:cs="Times New Roman"/>
        </w:rPr>
        <w:t xml:space="preserve">Sec. </w:t>
      </w:r>
      <w:r w:rsidR="0085718B" w:rsidRPr="00CF0F1D">
        <w:rPr>
          <w:rFonts w:ascii="Times New Roman" w:hAnsi="Times New Roman" w:cs="Times New Roman"/>
        </w:rPr>
        <w:t>22</w:t>
      </w:r>
      <w:r w:rsidR="00D6480C" w:rsidRPr="00CF0F1D">
        <w:rPr>
          <w:rFonts w:ascii="Times New Roman" w:hAnsi="Times New Roman" w:cs="Times New Roman"/>
        </w:rPr>
        <w:t>4</w:t>
      </w:r>
      <w:r w:rsidRPr="00CF0F1D">
        <w:rPr>
          <w:rFonts w:ascii="Times New Roman" w:hAnsi="Times New Roman" w:cs="Times New Roman"/>
        </w:rPr>
        <w:t xml:space="preserve">5. Rules. </w:t>
      </w:r>
    </w:p>
    <w:p w14:paraId="158C684A" w14:textId="27DEABD4" w:rsidR="00963001" w:rsidRPr="00CF0F1D" w:rsidRDefault="00963001" w:rsidP="005A15FA">
      <w:pPr>
        <w:pStyle w:val="LegislativeDocument"/>
        <w:rPr>
          <w:rFonts w:ascii="Times New Roman" w:hAnsi="Times New Roman" w:cs="Times New Roman"/>
        </w:rPr>
      </w:pPr>
      <w:r w:rsidRPr="00CF0F1D">
        <w:rPr>
          <w:rFonts w:ascii="Times New Roman" w:hAnsi="Times New Roman" w:cs="Times New Roman"/>
        </w:rPr>
        <w:t xml:space="preserve">The Mayor, pursuant to Title 1 of the District of Columbia Administrative Procedure Act, approved October 21, 1968 (82 Stat. 1204; D.C. Official Code § 2-501 </w:t>
      </w:r>
      <w:r w:rsidRPr="00CF0F1D">
        <w:rPr>
          <w:rFonts w:ascii="Times New Roman" w:hAnsi="Times New Roman" w:cs="Times New Roman"/>
          <w:i/>
        </w:rPr>
        <w:t>et seq</w:t>
      </w:r>
      <w:r w:rsidRPr="00CF0F1D">
        <w:rPr>
          <w:rFonts w:ascii="Times New Roman" w:hAnsi="Times New Roman" w:cs="Times New Roman"/>
        </w:rPr>
        <w:t xml:space="preserve">.), shall issue rules to implement </w:t>
      </w:r>
      <w:r w:rsidR="00EB6EA8" w:rsidRPr="00CF0F1D">
        <w:rPr>
          <w:rFonts w:ascii="Times New Roman" w:hAnsi="Times New Roman" w:cs="Times New Roman"/>
        </w:rPr>
        <w:t xml:space="preserve">the provisions of </w:t>
      </w:r>
      <w:r w:rsidRPr="00CF0F1D">
        <w:rPr>
          <w:rFonts w:ascii="Times New Roman" w:hAnsi="Times New Roman" w:cs="Times New Roman"/>
        </w:rPr>
        <w:t xml:space="preserve">this subtitle within 180 days </w:t>
      </w:r>
      <w:r w:rsidR="00EB6EA8" w:rsidRPr="00CF0F1D">
        <w:rPr>
          <w:rFonts w:ascii="Times New Roman" w:hAnsi="Times New Roman" w:cs="Times New Roman"/>
        </w:rPr>
        <w:t>a</w:t>
      </w:r>
      <w:r w:rsidRPr="00CF0F1D">
        <w:rPr>
          <w:rFonts w:ascii="Times New Roman" w:hAnsi="Times New Roman" w:cs="Times New Roman"/>
        </w:rPr>
        <w:t>f</w:t>
      </w:r>
      <w:r w:rsidR="00EB6EA8" w:rsidRPr="00CF0F1D">
        <w:rPr>
          <w:rFonts w:ascii="Times New Roman" w:hAnsi="Times New Roman" w:cs="Times New Roman"/>
        </w:rPr>
        <w:t>ter</w:t>
      </w:r>
      <w:r w:rsidRPr="00CF0F1D">
        <w:rPr>
          <w:rFonts w:ascii="Times New Roman" w:hAnsi="Times New Roman" w:cs="Times New Roman"/>
        </w:rPr>
        <w:t xml:space="preserve"> </w:t>
      </w:r>
      <w:r w:rsidR="00EB6EA8" w:rsidRPr="00CF0F1D">
        <w:rPr>
          <w:rFonts w:ascii="Times New Roman" w:hAnsi="Times New Roman" w:cs="Times New Roman"/>
        </w:rPr>
        <w:t xml:space="preserve">the </w:t>
      </w:r>
      <w:r w:rsidRPr="00CF0F1D">
        <w:rPr>
          <w:rFonts w:ascii="Times New Roman" w:hAnsi="Times New Roman" w:cs="Times New Roman"/>
        </w:rPr>
        <w:t>effect</w:t>
      </w:r>
      <w:r w:rsidR="00EB6EA8" w:rsidRPr="00CF0F1D">
        <w:rPr>
          <w:rFonts w:ascii="Times New Roman" w:hAnsi="Times New Roman" w:cs="Times New Roman"/>
        </w:rPr>
        <w:t>ive</w:t>
      </w:r>
      <w:r w:rsidRPr="00CF0F1D">
        <w:rPr>
          <w:rFonts w:ascii="Times New Roman" w:hAnsi="Times New Roman" w:cs="Times New Roman"/>
        </w:rPr>
        <w:t xml:space="preserve"> date of this act.</w:t>
      </w:r>
    </w:p>
    <w:p w14:paraId="29D72188" w14:textId="1EB98D46" w:rsidR="00963001" w:rsidRPr="00CF0F1D" w:rsidRDefault="00963001" w:rsidP="005A15FA">
      <w:pPr>
        <w:pStyle w:val="NormalWeb"/>
        <w:widowControl w:val="0"/>
        <w:tabs>
          <w:tab w:val="left" w:pos="720"/>
        </w:tabs>
        <w:spacing w:before="0" w:beforeAutospacing="0" w:after="0" w:afterAutospacing="0" w:line="480" w:lineRule="auto"/>
      </w:pPr>
      <w:r w:rsidRPr="00CF0F1D">
        <w:tab/>
        <w:t xml:space="preserve">Sec. </w:t>
      </w:r>
      <w:r w:rsidR="00EB6EA8" w:rsidRPr="00CF0F1D">
        <w:t>22</w:t>
      </w:r>
      <w:r w:rsidR="00D6480C" w:rsidRPr="00CF0F1D">
        <w:t>4</w:t>
      </w:r>
      <w:r w:rsidRPr="00CF0F1D">
        <w:t xml:space="preserve">6. </w:t>
      </w:r>
      <w:bookmarkStart w:id="88" w:name="_Hlk512421158"/>
      <w:bookmarkStart w:id="89" w:name="_Hlk511822927"/>
      <w:r w:rsidR="00EB6EA8" w:rsidRPr="00CF0F1D">
        <w:t xml:space="preserve">Section </w:t>
      </w:r>
      <w:bookmarkEnd w:id="88"/>
      <w:r w:rsidRPr="00CF0F1D">
        <w:t xml:space="preserve">47-1803.02(a)(2) </w:t>
      </w:r>
      <w:r w:rsidR="00EB6EA8" w:rsidRPr="00CF0F1D">
        <w:t xml:space="preserve">of the District of Columbia Official Code </w:t>
      </w:r>
      <w:r w:rsidRPr="00CF0F1D">
        <w:t xml:space="preserve">is </w:t>
      </w:r>
      <w:r w:rsidRPr="00CF0F1D">
        <w:lastRenderedPageBreak/>
        <w:t>amended by adding a new subparagraph (DD) to read as follows:</w:t>
      </w:r>
    </w:p>
    <w:p w14:paraId="3D2E230B" w14:textId="600176B4" w:rsidR="00963001" w:rsidRPr="00CF0F1D" w:rsidRDefault="0097405D" w:rsidP="005A15FA">
      <w:pPr>
        <w:pStyle w:val="NormalWeb"/>
        <w:widowControl w:val="0"/>
        <w:tabs>
          <w:tab w:val="left" w:pos="1800"/>
        </w:tabs>
        <w:spacing w:before="0" w:beforeAutospacing="0" w:after="0" w:afterAutospacing="0" w:line="480" w:lineRule="auto"/>
        <w:ind w:firstLine="720"/>
      </w:pPr>
      <w:r w:rsidRPr="00CF0F1D">
        <w:tab/>
      </w:r>
      <w:r w:rsidR="00963001" w:rsidRPr="00CF0F1D">
        <w:t>“(DD) An amount received by a taxpayer under section 3 of the Common Interest Communities Repairs Funding Act of 2018, as approved by the Committee of the Whole on May 15, 2018 (Committee Print of B</w:t>
      </w:r>
      <w:r w:rsidR="00EB6EA8" w:rsidRPr="00CF0F1D">
        <w:t xml:space="preserve">ill </w:t>
      </w:r>
      <w:r w:rsidR="00963001" w:rsidRPr="00CF0F1D">
        <w:t>22-753).”</w:t>
      </w:r>
      <w:bookmarkEnd w:id="89"/>
      <w:r w:rsidR="00963001" w:rsidRPr="00CF0F1D">
        <w:t>.</w:t>
      </w:r>
    </w:p>
    <w:p w14:paraId="49239F79" w14:textId="721BCFF5" w:rsidR="00D0192A" w:rsidRPr="00CF0F1D" w:rsidRDefault="00963001" w:rsidP="005A15FA">
      <w:pPr>
        <w:pStyle w:val="Heading2"/>
        <w:spacing w:line="480" w:lineRule="auto"/>
        <w:rPr>
          <w:rFonts w:cs="Times New Roman"/>
          <w:color w:val="2F5496" w:themeColor="accent1" w:themeShade="BF"/>
          <w:szCs w:val="24"/>
        </w:rPr>
      </w:pPr>
      <w:r w:rsidRPr="00CF0F1D" w:rsidDel="005370B3">
        <w:rPr>
          <w:rFonts w:cs="Times New Roman"/>
          <w:szCs w:val="24"/>
        </w:rPr>
        <w:t xml:space="preserve"> </w:t>
      </w:r>
      <w:r w:rsidRPr="00CF0F1D">
        <w:rPr>
          <w:rFonts w:cs="Times New Roman"/>
          <w:szCs w:val="24"/>
        </w:rPr>
        <w:tab/>
      </w:r>
      <w:bookmarkStart w:id="90" w:name="_Toc513816008"/>
      <w:bookmarkStart w:id="91" w:name="_Toc514093544"/>
      <w:r w:rsidR="00D0192A" w:rsidRPr="00CF0F1D">
        <w:rPr>
          <w:rFonts w:cs="Times New Roman"/>
          <w:szCs w:val="24"/>
        </w:rPr>
        <w:t xml:space="preserve">SUBTITLE </w:t>
      </w:r>
      <w:r w:rsidR="00DD65D2">
        <w:rPr>
          <w:rFonts w:cs="Times New Roman"/>
          <w:szCs w:val="24"/>
        </w:rPr>
        <w:t>Y</w:t>
      </w:r>
      <w:r w:rsidR="00D0192A" w:rsidRPr="00CF0F1D">
        <w:rPr>
          <w:rFonts w:cs="Times New Roman"/>
          <w:szCs w:val="24"/>
        </w:rPr>
        <w:t>. AFFORDABLE HOUSING</w:t>
      </w:r>
      <w:r w:rsidR="00D0192A" w:rsidRPr="00CF0F1D">
        <w:rPr>
          <w:rFonts w:cs="Times New Roman"/>
          <w:b w:val="0"/>
          <w:szCs w:val="24"/>
        </w:rPr>
        <w:t xml:space="preserve"> </w:t>
      </w:r>
      <w:r w:rsidR="00D0192A" w:rsidRPr="00CF0F1D">
        <w:rPr>
          <w:rFonts w:cs="Times New Roman"/>
          <w:szCs w:val="24"/>
        </w:rPr>
        <w:t>PRIORITIES</w:t>
      </w:r>
      <w:bookmarkEnd w:id="91"/>
      <w:r w:rsidR="00D0192A" w:rsidRPr="00CF0F1D">
        <w:rPr>
          <w:rFonts w:cs="Times New Roman"/>
          <w:szCs w:val="24"/>
        </w:rPr>
        <w:t xml:space="preserve"> </w:t>
      </w:r>
    </w:p>
    <w:p w14:paraId="76A9B9FF" w14:textId="36CC1531" w:rsidR="00D0192A" w:rsidRPr="00CF0F1D" w:rsidRDefault="00D0192A" w:rsidP="005A15FA">
      <w:pPr>
        <w:tabs>
          <w:tab w:val="left" w:pos="720"/>
        </w:tabs>
        <w:suppressAutoHyphens/>
        <w:spacing w:after="0" w:line="480" w:lineRule="auto"/>
        <w:ind w:firstLine="720"/>
        <w:rPr>
          <w:rFonts w:cs="Times New Roman"/>
          <w:szCs w:val="24"/>
        </w:rPr>
      </w:pPr>
      <w:r w:rsidRPr="00CF0F1D">
        <w:rPr>
          <w:rFonts w:cs="Times New Roman"/>
          <w:szCs w:val="24"/>
        </w:rPr>
        <w:t>Sec. 22</w:t>
      </w:r>
      <w:r w:rsidR="00D6480C" w:rsidRPr="00CF0F1D">
        <w:rPr>
          <w:rFonts w:cs="Times New Roman"/>
          <w:szCs w:val="24"/>
        </w:rPr>
        <w:t>5</w:t>
      </w:r>
      <w:r w:rsidRPr="00CF0F1D">
        <w:rPr>
          <w:rFonts w:cs="Times New Roman"/>
          <w:szCs w:val="24"/>
        </w:rPr>
        <w:t xml:space="preserve">1. Short title. </w:t>
      </w:r>
    </w:p>
    <w:p w14:paraId="6851720E" w14:textId="71041A3C"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This subtitle may be cited as the “Affordable Housing Priorities Amendment Act of 2018”.</w:t>
      </w:r>
    </w:p>
    <w:p w14:paraId="17917E32" w14:textId="4E55C41A"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Sec. 22</w:t>
      </w:r>
      <w:r w:rsidR="00D6480C" w:rsidRPr="00CF0F1D">
        <w:t>5</w:t>
      </w:r>
      <w:r w:rsidRPr="00CF0F1D">
        <w:t>2. Section 3(c-1)(2) of the District of Columbia Housing Authority Act of 1999, effective May 9, 2000 (D.C. Law 13-105; D.C. Official Code § 6-202(c-1)(2)), is amended as follows:</w:t>
      </w:r>
    </w:p>
    <w:p w14:paraId="43A30859"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 Subparagraph (B) is amended by striking the phrase “; and” and inserting a semicolon in its place.</w:t>
      </w:r>
    </w:p>
    <w:p w14:paraId="60842369"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 xml:space="preserve">(b) Subparagraph (C) is amended by striking the period and inserting the phrase “; and” in its place. </w:t>
      </w:r>
    </w:p>
    <w:p w14:paraId="484F4E42"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(c) A new subparagraph (D) is added to read as follows:</w:t>
      </w:r>
    </w:p>
    <w:p w14:paraId="257A0F06" w14:textId="5B6E2CAE"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t>“(D) Pursuant to section 2009(e)(1C)(D) of the Department of Housing and Community Development Unified Fund Establishment Act of 2008, effective August 16, 2008 (D.C. Law 17-219; D.C. Official Code § 42-2857.01(e)(1C)(D)), revenue from the sale of property disposed of by the Department of Housing and Community Development.”.</w:t>
      </w:r>
    </w:p>
    <w:p w14:paraId="569F12E0" w14:textId="4B51085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Sec. 22</w:t>
      </w:r>
      <w:r w:rsidR="00D6480C" w:rsidRPr="00CF0F1D">
        <w:t>5</w:t>
      </w:r>
      <w:r w:rsidRPr="00CF0F1D">
        <w:t>3. Section 2009 of the Department of Housing and Community Development Unified Fund Establishment Act of 2008, effective August 16, 2008 (D.C. Law 17</w:t>
      </w:r>
      <w:r w:rsidRPr="00CF0F1D">
        <w:noBreakHyphen/>
        <w:t>219; D.C. Official Code § 42-2857.01), is amended as follows:</w:t>
      </w:r>
    </w:p>
    <w:p w14:paraId="2FA3EFF8"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lastRenderedPageBreak/>
        <w:t>(a) Subsection (c) is amended as follows:</w:t>
      </w:r>
    </w:p>
    <w:p w14:paraId="3F39D9B5"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t>(2) Paragraph (16) is amended by striking the phrase “; and” and inserting a semicolon in its place.</w:t>
      </w:r>
    </w:p>
    <w:p w14:paraId="2961BBB6"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t xml:space="preserve">(3) Paragraph (17) is amended by striking the period and inserting the phrase “; and” in its place. </w:t>
      </w:r>
    </w:p>
    <w:p w14:paraId="256B0F7C"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t>(4) A new paragraph (18) is added to read as follows:</w:t>
      </w:r>
    </w:p>
    <w:p w14:paraId="173DBDC6"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t xml:space="preserve">“(18) In Fiscal Year 2019, $500,000 for the Reverse Mortgage Foreclosure Prevention Program created pursuant to section 307a of the District of Columbia Housing Finance Agency Act, as approved by the Committee of the Whole on May 15, 2018 (Committee Print of Bill 22-753).”.  </w:t>
      </w:r>
    </w:p>
    <w:p w14:paraId="36A61179"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(b) Subsection (e) is amended by adding a new paragraph (1C) to read as follows:</w:t>
      </w:r>
    </w:p>
    <w:p w14:paraId="1BF91FCF"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 xml:space="preserve">“(1C) Beginning June 1, 2018, all local revenue derived from the sale of properties disposed of pursuant to DHCD’s disposition authority; provided, that, and notwithstanding subsection (c) of this section, such revenue, without regard to the fiscal year in which it is realized, is used for the following purposes in Fiscal Year 2019 in order of priority: </w:t>
      </w:r>
      <w:r w:rsidRPr="00CF0F1D">
        <w:tab/>
      </w:r>
      <w:r w:rsidRPr="00CF0F1D">
        <w:tab/>
      </w:r>
    </w:p>
    <w:p w14:paraId="3F45FB4D" w14:textId="77777777"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r>
      <w:r w:rsidRPr="00CF0F1D">
        <w:tab/>
        <w:t xml:space="preserve">“(A) $125,000 for purposes authorized by subsection (c) of this section; </w:t>
      </w:r>
    </w:p>
    <w:p w14:paraId="2E48CF41" w14:textId="6F9FAC29" w:rsidR="00D0192A" w:rsidRPr="00CF0F1D" w:rsidRDefault="00D0192A" w:rsidP="005A15FA">
      <w:pPr>
        <w:pStyle w:val="NormalWeb"/>
        <w:widowControl w:val="0"/>
        <w:tabs>
          <w:tab w:val="left" w:pos="720"/>
        </w:tabs>
        <w:spacing w:before="0" w:beforeAutospacing="0" w:after="0" w:afterAutospacing="0" w:line="480" w:lineRule="auto"/>
        <w:ind w:firstLine="720"/>
        <w:rPr>
          <w:rFonts w:eastAsia="MS Mincho"/>
        </w:rPr>
      </w:pPr>
      <w:r w:rsidRPr="00CF0F1D">
        <w:rPr>
          <w:rFonts w:eastAsia="MS Mincho"/>
        </w:rPr>
        <w:tab/>
      </w:r>
      <w:r w:rsidRPr="00CF0F1D">
        <w:rPr>
          <w:rFonts w:eastAsia="MS Mincho"/>
        </w:rPr>
        <w:tab/>
      </w:r>
      <w:r w:rsidRPr="00CF0F1D">
        <w:t xml:space="preserve">“(B) </w:t>
      </w:r>
      <w:r w:rsidRPr="00CF0F1D">
        <w:rPr>
          <w:rFonts w:eastAsia="MS Mincho"/>
        </w:rPr>
        <w:t>$5 million, as needed, for the contingency reserve fund established by section 450A(b) of the District of Columbia Home Rule Act, approved November 22, 2000 (114 Stat. 2478; D.C. Official Code § 1-204.50a(b)), to repay money withdrawn from that fund in Fiscal Year 2018 by the Mayor for the purpose of financing the Home Purchase Assistance Program;</w:t>
      </w:r>
    </w:p>
    <w:p w14:paraId="3A43BCF7" w14:textId="48D961F8"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rPr>
          <w:rFonts w:eastAsia="MS Mincho"/>
        </w:rPr>
        <w:tab/>
      </w:r>
      <w:r w:rsidRPr="00CF0F1D">
        <w:rPr>
          <w:rFonts w:eastAsia="MS Mincho"/>
        </w:rPr>
        <w:tab/>
        <w:t>“(C)</w:t>
      </w:r>
      <w:r w:rsidRPr="00CF0F1D">
        <w:t xml:space="preserve"> $2.5 million for the Common Interest Community Repairs Grant Program established by the Common Interest Community Repairs Funding Amendment Act of </w:t>
      </w:r>
      <w:r w:rsidRPr="00CF0F1D">
        <w:lastRenderedPageBreak/>
        <w:t>2018, as approved by the Committee of the Whole on May 15, 2018 (Committee Print of Bill 22-753);</w:t>
      </w:r>
    </w:p>
    <w:p w14:paraId="53B52D17" w14:textId="3EAF3C0B"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r>
      <w:r w:rsidRPr="00CF0F1D">
        <w:tab/>
        <w:t xml:space="preserve">“(D) $1 million for the DCHA Rehabilitation and Maintenance Fund established by section 3(c-1) of the District of Columbia Housing Authority Act of 1999, effective May 9, 2000 (D.C. Law 13-105; D.C. Official Code § 6-202(c-1)); </w:t>
      </w:r>
    </w:p>
    <w:p w14:paraId="688FB1A1" w14:textId="6AC56268"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r>
      <w:r w:rsidRPr="00CF0F1D">
        <w:tab/>
        <w:t>“(E) $1 million for the Emergency Rental Assistance Program, or any successor program by a different name, administered by the Department of Human Services; and</w:t>
      </w:r>
    </w:p>
    <w:p w14:paraId="6B9E6B5E" w14:textId="2E979E20"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ab/>
      </w:r>
      <w:r w:rsidRPr="00CF0F1D">
        <w:tab/>
        <w:t>“(F) The remainder for other purposes authorized by this section;”.</w:t>
      </w:r>
    </w:p>
    <w:p w14:paraId="3789D4FC" w14:textId="7EB9C4D9" w:rsidR="00D0192A" w:rsidRPr="00CF0F1D" w:rsidRDefault="00D0192A" w:rsidP="005A15FA">
      <w:pPr>
        <w:pStyle w:val="NormalWeb"/>
        <w:widowControl w:val="0"/>
        <w:tabs>
          <w:tab w:val="left" w:pos="720"/>
        </w:tabs>
        <w:spacing w:before="0" w:beforeAutospacing="0" w:after="0" w:afterAutospacing="0" w:line="480" w:lineRule="auto"/>
        <w:ind w:firstLine="720"/>
      </w:pPr>
      <w:r w:rsidRPr="00CF0F1D">
        <w:t>Sec. 22</w:t>
      </w:r>
      <w:r w:rsidR="00D6480C" w:rsidRPr="00CF0F1D">
        <w:t>5</w:t>
      </w:r>
      <w:r w:rsidRPr="00CF0F1D">
        <w:t>4. Applicability.</w:t>
      </w:r>
    </w:p>
    <w:p w14:paraId="3DBC8750" w14:textId="77777777" w:rsidR="00D0192A" w:rsidRPr="00CF0F1D" w:rsidRDefault="00D0192A" w:rsidP="005A15FA">
      <w:pPr>
        <w:pStyle w:val="NormalWeb"/>
        <w:widowControl w:val="0"/>
        <w:tabs>
          <w:tab w:val="left" w:pos="720"/>
        </w:tabs>
        <w:spacing w:after="0" w:line="480" w:lineRule="auto"/>
        <w:ind w:firstLine="720"/>
      </w:pPr>
      <w:r w:rsidRPr="00CF0F1D">
        <w:t>This subtitle shall apply as of June 1, 2018.</w:t>
      </w:r>
    </w:p>
    <w:p w14:paraId="69F51857" w14:textId="575B57F1" w:rsidR="006B788D" w:rsidRPr="00CF0F1D" w:rsidRDefault="006B788D" w:rsidP="005A15FA">
      <w:pPr>
        <w:pStyle w:val="Heading2"/>
        <w:spacing w:line="480" w:lineRule="auto"/>
        <w:ind w:firstLine="720"/>
        <w:rPr>
          <w:rFonts w:cs="Times New Roman"/>
          <w:color w:val="000000" w:themeColor="text1"/>
          <w:szCs w:val="24"/>
        </w:rPr>
      </w:pPr>
      <w:bookmarkStart w:id="92" w:name="_Toc485835106"/>
      <w:bookmarkStart w:id="93" w:name="_Toc513816009"/>
      <w:bookmarkStart w:id="94" w:name="_Toc514093545"/>
      <w:bookmarkEnd w:id="90"/>
      <w:r w:rsidRPr="00CF0F1D">
        <w:rPr>
          <w:rFonts w:cs="Times New Roman"/>
          <w:color w:val="000000" w:themeColor="text1"/>
          <w:szCs w:val="24"/>
        </w:rPr>
        <w:t xml:space="preserve">SUBTITLE </w:t>
      </w:r>
      <w:r w:rsidR="00DD65D2">
        <w:rPr>
          <w:rFonts w:cs="Times New Roman"/>
          <w:color w:val="000000" w:themeColor="text1"/>
          <w:szCs w:val="24"/>
        </w:rPr>
        <w:t>Z</w:t>
      </w:r>
      <w:r w:rsidRPr="00CF0F1D">
        <w:rPr>
          <w:rFonts w:cs="Times New Roman"/>
          <w:color w:val="000000" w:themeColor="text1"/>
          <w:szCs w:val="24"/>
        </w:rPr>
        <w:t>. DISPOSAL OF ABANDONED AND DETERIORATED PROPERTY</w:t>
      </w:r>
      <w:bookmarkEnd w:id="92"/>
      <w:bookmarkEnd w:id="94"/>
    </w:p>
    <w:p w14:paraId="7AB3B7EA" w14:textId="1CC20D28" w:rsidR="006B788D" w:rsidRPr="00CF0F1D" w:rsidRDefault="006B788D" w:rsidP="005A15FA">
      <w:pPr>
        <w:spacing w:after="0" w:line="480" w:lineRule="auto"/>
        <w:ind w:firstLine="720"/>
        <w:contextualSpacing/>
        <w:textAlignment w:val="baseline"/>
        <w:rPr>
          <w:rFonts w:cs="Times New Roman"/>
          <w:bCs/>
          <w:color w:val="000000" w:themeColor="text1"/>
          <w:szCs w:val="24"/>
          <w:bdr w:val="none" w:sz="0" w:space="0" w:color="auto" w:frame="1"/>
        </w:rPr>
      </w:pPr>
      <w:r w:rsidRPr="00CF0F1D">
        <w:rPr>
          <w:rFonts w:eastAsia="Times New Roman" w:cs="Times New Roman"/>
          <w:bCs/>
          <w:color w:val="000000" w:themeColor="text1"/>
          <w:szCs w:val="24"/>
          <w:bdr w:val="none" w:sz="0" w:space="0" w:color="auto" w:frame="1"/>
        </w:rPr>
        <w:t>Sec. 22</w:t>
      </w:r>
      <w:r w:rsidR="00D6480C" w:rsidRPr="00CF0F1D">
        <w:rPr>
          <w:rFonts w:eastAsia="Times New Roman" w:cs="Times New Roman"/>
          <w:bCs/>
          <w:color w:val="000000" w:themeColor="text1"/>
          <w:szCs w:val="24"/>
          <w:bdr w:val="none" w:sz="0" w:space="0" w:color="auto" w:frame="1"/>
        </w:rPr>
        <w:t>6</w:t>
      </w:r>
      <w:r w:rsidRPr="00CF0F1D">
        <w:rPr>
          <w:rFonts w:eastAsia="Times New Roman" w:cs="Times New Roman"/>
          <w:bCs/>
          <w:color w:val="000000" w:themeColor="text1"/>
          <w:szCs w:val="24"/>
          <w:bdr w:val="none" w:sz="0" w:space="0" w:color="auto" w:frame="1"/>
        </w:rPr>
        <w:t>1. Short title.</w:t>
      </w:r>
    </w:p>
    <w:p w14:paraId="5BA384F1" w14:textId="77777777" w:rsidR="006B788D" w:rsidRPr="00CF0F1D" w:rsidRDefault="006B788D" w:rsidP="005A15FA">
      <w:pPr>
        <w:spacing w:after="0" w:line="480" w:lineRule="auto"/>
        <w:ind w:firstLine="720"/>
        <w:contextualSpacing/>
        <w:textAlignment w:val="baseline"/>
        <w:rPr>
          <w:rFonts w:cs="Times New Roman"/>
          <w:bCs/>
          <w:color w:val="000000" w:themeColor="text1"/>
          <w:szCs w:val="24"/>
          <w:bdr w:val="none" w:sz="0" w:space="0" w:color="auto" w:frame="1"/>
        </w:rPr>
      </w:pPr>
      <w:r w:rsidRPr="00CF0F1D">
        <w:rPr>
          <w:rFonts w:eastAsia="Times New Roman" w:cs="Times New Roman"/>
          <w:bCs/>
          <w:color w:val="000000" w:themeColor="text1"/>
          <w:szCs w:val="24"/>
          <w:bdr w:val="none" w:sz="0" w:space="0" w:color="auto" w:frame="1"/>
        </w:rPr>
        <w:t>This subtitle may be cited as the “Disposal of Abandoned and Deteriorated Property Amendment Act of 2018”.</w:t>
      </w:r>
    </w:p>
    <w:p w14:paraId="2B2FF1FC" w14:textId="5B7F72B9" w:rsidR="006B788D" w:rsidRPr="00CF0F1D" w:rsidRDefault="006B788D" w:rsidP="005A15FA">
      <w:pPr>
        <w:spacing w:after="0" w:line="480" w:lineRule="auto"/>
        <w:ind w:firstLine="720"/>
        <w:textAlignment w:val="baseline"/>
        <w:rPr>
          <w:rFonts w:eastAsia="Times New Roman" w:cs="Times New Roman"/>
          <w:bCs/>
          <w:color w:val="000000" w:themeColor="text1"/>
          <w:szCs w:val="24"/>
          <w:bdr w:val="none" w:sz="0" w:space="0" w:color="auto" w:frame="1"/>
        </w:rPr>
      </w:pPr>
      <w:r w:rsidRPr="00CF0F1D">
        <w:rPr>
          <w:rFonts w:eastAsia="Times New Roman" w:cs="Times New Roman"/>
          <w:bCs/>
          <w:color w:val="000000" w:themeColor="text1"/>
          <w:szCs w:val="24"/>
          <w:bdr w:val="none" w:sz="0" w:space="0" w:color="auto" w:frame="1"/>
        </w:rPr>
        <w:t>Sec. 22</w:t>
      </w:r>
      <w:r w:rsidR="00D6480C" w:rsidRPr="00CF0F1D">
        <w:rPr>
          <w:rFonts w:eastAsia="Times New Roman" w:cs="Times New Roman"/>
          <w:bCs/>
          <w:color w:val="000000" w:themeColor="text1"/>
          <w:szCs w:val="24"/>
          <w:bdr w:val="none" w:sz="0" w:space="0" w:color="auto" w:frame="1"/>
        </w:rPr>
        <w:t>6</w:t>
      </w:r>
      <w:r w:rsidRPr="00CF0F1D">
        <w:rPr>
          <w:rFonts w:eastAsia="Times New Roman" w:cs="Times New Roman"/>
          <w:bCs/>
          <w:color w:val="000000" w:themeColor="text1"/>
          <w:szCs w:val="24"/>
          <w:bdr w:val="none" w:sz="0" w:space="0" w:color="auto" w:frame="1"/>
        </w:rPr>
        <w:t>2. Section 433(a)(1) of the Abatement and Condemnation of Nuisance Properties Omnibus Amendment Act of 2000, effective April 19, 2002 (D.C. Law 14-114; D.C. Official Code § 42-3171.03(a)(1)), is amended by striking the phrase “notice; and” and inserting the phrase “notice; or” in its place.</w:t>
      </w:r>
    </w:p>
    <w:p w14:paraId="60CE3752" w14:textId="0E16B5A4" w:rsidR="00596295" w:rsidRPr="00CF0F1D" w:rsidRDefault="00596295" w:rsidP="005A15FA">
      <w:pPr>
        <w:keepNext/>
        <w:spacing w:after="240" w:line="480" w:lineRule="auto"/>
        <w:ind w:firstLine="720"/>
        <w:outlineLvl w:val="1"/>
        <w:rPr>
          <w:rFonts w:eastAsia="Times New Roman" w:cs="Times New Roman"/>
          <w:b/>
          <w:bCs/>
          <w:szCs w:val="24"/>
        </w:rPr>
      </w:pPr>
      <w:bookmarkStart w:id="95" w:name="_Toc514093546"/>
      <w:r w:rsidRPr="00CF0F1D">
        <w:rPr>
          <w:rFonts w:eastAsia="Times New Roman" w:cs="Times New Roman"/>
          <w:b/>
          <w:bCs/>
          <w:szCs w:val="24"/>
        </w:rPr>
        <w:t xml:space="preserve">SUBTITLE </w:t>
      </w:r>
      <w:r w:rsidR="00DD65D2">
        <w:rPr>
          <w:rFonts w:eastAsia="Times New Roman" w:cs="Times New Roman"/>
          <w:b/>
          <w:bCs/>
          <w:szCs w:val="24"/>
        </w:rPr>
        <w:t>AA</w:t>
      </w:r>
      <w:r w:rsidRPr="00CF0F1D">
        <w:rPr>
          <w:rFonts w:eastAsia="Times New Roman" w:cs="Times New Roman"/>
          <w:b/>
          <w:bCs/>
          <w:szCs w:val="24"/>
        </w:rPr>
        <w:t>. SECURITIES AND BANKING REGULATORY TRUST FUND</w:t>
      </w:r>
      <w:bookmarkEnd w:id="95"/>
    </w:p>
    <w:p w14:paraId="786FD2FC" w14:textId="7DB2A62E" w:rsidR="00596295" w:rsidRPr="00CF0F1D" w:rsidRDefault="00596295" w:rsidP="005A15FA">
      <w:pPr>
        <w:spacing w:after="0" w:line="480" w:lineRule="auto"/>
        <w:rPr>
          <w:rFonts w:cs="Times New Roman"/>
          <w:szCs w:val="24"/>
        </w:rPr>
      </w:pPr>
      <w:r w:rsidRPr="00CF0F1D">
        <w:rPr>
          <w:rFonts w:cs="Times New Roman"/>
          <w:szCs w:val="24"/>
        </w:rPr>
        <w:tab/>
        <w:t>Sec. 22</w:t>
      </w:r>
      <w:r w:rsidR="00D6480C" w:rsidRPr="00CF0F1D">
        <w:rPr>
          <w:rFonts w:cs="Times New Roman"/>
          <w:szCs w:val="24"/>
        </w:rPr>
        <w:t>7</w:t>
      </w:r>
      <w:r w:rsidRPr="00CF0F1D">
        <w:rPr>
          <w:rFonts w:cs="Times New Roman"/>
          <w:szCs w:val="24"/>
        </w:rPr>
        <w:t>1. Short title.</w:t>
      </w:r>
    </w:p>
    <w:p w14:paraId="74FE01E8" w14:textId="77777777" w:rsidR="00596295" w:rsidRPr="00CF0F1D" w:rsidRDefault="00596295" w:rsidP="005A15FA">
      <w:pPr>
        <w:spacing w:after="0" w:line="480" w:lineRule="auto"/>
        <w:ind w:firstLine="720"/>
        <w:rPr>
          <w:rFonts w:cs="Times New Roman"/>
          <w:szCs w:val="24"/>
        </w:rPr>
      </w:pPr>
      <w:r w:rsidRPr="00CF0F1D">
        <w:rPr>
          <w:rFonts w:cs="Times New Roman"/>
          <w:szCs w:val="24"/>
        </w:rPr>
        <w:lastRenderedPageBreak/>
        <w:t>This subtitle may be cited as the “Securities and Banking Regulatory Trust Fund Amendment Act of 2018”.</w:t>
      </w:r>
    </w:p>
    <w:p w14:paraId="4F9C24EE" w14:textId="499E2786" w:rsidR="00596295" w:rsidRPr="00CF0F1D" w:rsidRDefault="00596295" w:rsidP="005A15FA">
      <w:pPr>
        <w:spacing w:after="0" w:line="480" w:lineRule="auto"/>
        <w:ind w:firstLine="720"/>
        <w:rPr>
          <w:rFonts w:cs="Times New Roman"/>
          <w:szCs w:val="24"/>
        </w:rPr>
      </w:pPr>
      <w:r w:rsidRPr="00CF0F1D">
        <w:rPr>
          <w:rFonts w:cs="Times New Roman"/>
          <w:szCs w:val="24"/>
        </w:rPr>
        <w:t>Sec. 22</w:t>
      </w:r>
      <w:r w:rsidR="00D6480C" w:rsidRPr="00CF0F1D">
        <w:rPr>
          <w:rFonts w:cs="Times New Roman"/>
          <w:szCs w:val="24"/>
        </w:rPr>
        <w:t>7</w:t>
      </w:r>
      <w:r w:rsidRPr="00CF0F1D">
        <w:rPr>
          <w:rFonts w:cs="Times New Roman"/>
          <w:szCs w:val="24"/>
        </w:rPr>
        <w:t>2. Section 8 of the Department of Insurance and Securities Regulation Establishment Act of 1996, effective May 21, 1997 (D.C. Law 11-268; D.C. Official Code § 31-107) is amended by adding a new subsection (b-3) to read as follows:</w:t>
      </w:r>
    </w:p>
    <w:p w14:paraId="34419DD8" w14:textId="535F2069" w:rsidR="00596295" w:rsidRPr="00CF0F1D" w:rsidRDefault="00596295" w:rsidP="005A15FA">
      <w:pPr>
        <w:spacing w:after="0" w:line="480" w:lineRule="auto"/>
        <w:rPr>
          <w:rFonts w:cs="Times New Roman"/>
          <w:szCs w:val="24"/>
        </w:rPr>
      </w:pPr>
      <w:r w:rsidRPr="00CF0F1D">
        <w:rPr>
          <w:rFonts w:cs="Times New Roman"/>
          <w:spacing w:val="-5"/>
          <w:szCs w:val="24"/>
        </w:rPr>
        <w:t> </w:t>
      </w:r>
      <w:r w:rsidRPr="00CF0F1D">
        <w:rPr>
          <w:rFonts w:cs="Times New Roman"/>
          <w:spacing w:val="-5"/>
          <w:szCs w:val="24"/>
        </w:rPr>
        <w:tab/>
        <w:t>“</w:t>
      </w:r>
      <w:r w:rsidRPr="00CF0F1D">
        <w:rPr>
          <w:rFonts w:cs="Times New Roman"/>
          <w:szCs w:val="24"/>
        </w:rPr>
        <w:t xml:space="preserve">(b-3) Of the license, registration, and other fee revenues dedicated to the Fund, a total of $12.3 million shall be converted to local funds revenue for Fiscal Year </w:t>
      </w:r>
      <w:r w:rsidR="00BF41B0" w:rsidRPr="00CF0F1D">
        <w:rPr>
          <w:rFonts w:cs="Times New Roman"/>
          <w:szCs w:val="24"/>
        </w:rPr>
        <w:t>2018</w:t>
      </w:r>
      <w:r w:rsidRPr="00CF0F1D">
        <w:rPr>
          <w:rFonts w:cs="Times New Roman"/>
          <w:szCs w:val="24"/>
        </w:rPr>
        <w:t xml:space="preserve"> and a total of $11.1 million for each fiscal year thereafter, contingent upon availability of excess revenues, and the remainder shall remain in the Fund to finance the operations of the Department.”. </w:t>
      </w:r>
    </w:p>
    <w:p w14:paraId="6544CB7B" w14:textId="2CD866E2" w:rsidR="004B25B6" w:rsidRPr="00CF0F1D" w:rsidRDefault="004B25B6" w:rsidP="005A15FA">
      <w:pPr>
        <w:keepNext/>
        <w:spacing w:after="240" w:line="480" w:lineRule="auto"/>
        <w:ind w:firstLine="720"/>
        <w:outlineLvl w:val="1"/>
        <w:rPr>
          <w:rFonts w:eastAsia="Times New Roman" w:cs="Times New Roman"/>
          <w:b/>
          <w:bCs/>
          <w:szCs w:val="24"/>
        </w:rPr>
      </w:pPr>
      <w:bookmarkStart w:id="96" w:name="_Toc514093547"/>
      <w:r w:rsidRPr="00CF0F1D">
        <w:rPr>
          <w:rFonts w:eastAsia="Times New Roman" w:cs="Times New Roman"/>
          <w:b/>
          <w:bCs/>
          <w:szCs w:val="24"/>
        </w:rPr>
        <w:t xml:space="preserve">SUBTITLE </w:t>
      </w:r>
      <w:r w:rsidR="00DD65D2">
        <w:rPr>
          <w:rFonts w:eastAsia="Times New Roman" w:cs="Times New Roman"/>
          <w:b/>
          <w:bCs/>
          <w:szCs w:val="24"/>
        </w:rPr>
        <w:t>BB</w:t>
      </w:r>
      <w:r w:rsidRPr="00CF0F1D">
        <w:rPr>
          <w:rFonts w:eastAsia="Times New Roman" w:cs="Times New Roman"/>
          <w:b/>
          <w:bCs/>
          <w:szCs w:val="24"/>
        </w:rPr>
        <w:t>. SECURITY OFFICER WAGE AMENDMENT</w:t>
      </w:r>
      <w:bookmarkEnd w:id="96"/>
    </w:p>
    <w:p w14:paraId="5EAE3338" w14:textId="45DFD53E" w:rsidR="004B25B6" w:rsidRPr="00CF0F1D" w:rsidRDefault="004B25B6" w:rsidP="005A15FA">
      <w:pPr>
        <w:spacing w:after="0" w:line="480" w:lineRule="auto"/>
        <w:rPr>
          <w:rFonts w:cs="Times New Roman"/>
          <w:szCs w:val="24"/>
        </w:rPr>
      </w:pPr>
      <w:r w:rsidRPr="00CF0F1D">
        <w:rPr>
          <w:rFonts w:cs="Times New Roman"/>
          <w:b/>
          <w:szCs w:val="24"/>
        </w:rPr>
        <w:tab/>
      </w:r>
      <w:r w:rsidRPr="00CF0F1D">
        <w:rPr>
          <w:rFonts w:cs="Times New Roman"/>
          <w:szCs w:val="24"/>
        </w:rPr>
        <w:t>Sec. 22</w:t>
      </w:r>
      <w:r w:rsidR="00D6480C" w:rsidRPr="00CF0F1D">
        <w:rPr>
          <w:rFonts w:cs="Times New Roman"/>
          <w:szCs w:val="24"/>
        </w:rPr>
        <w:t>8</w:t>
      </w:r>
      <w:r w:rsidRPr="00CF0F1D">
        <w:rPr>
          <w:rFonts w:cs="Times New Roman"/>
          <w:szCs w:val="24"/>
        </w:rPr>
        <w:t>1. Short title.</w:t>
      </w:r>
    </w:p>
    <w:p w14:paraId="5BEFC39C" w14:textId="77777777" w:rsidR="004B25B6" w:rsidRPr="00CF0F1D" w:rsidRDefault="004B25B6" w:rsidP="005A15FA">
      <w:pPr>
        <w:spacing w:after="0" w:line="480" w:lineRule="auto"/>
        <w:rPr>
          <w:rFonts w:cs="Times New Roman"/>
          <w:szCs w:val="24"/>
        </w:rPr>
      </w:pPr>
      <w:r w:rsidRPr="00CF0F1D">
        <w:rPr>
          <w:rFonts w:cs="Times New Roman"/>
          <w:szCs w:val="24"/>
        </w:rPr>
        <w:tab/>
        <w:t>This subtitle may be cited as the “Security Officer Wage Amendment Act of 2018”.</w:t>
      </w:r>
    </w:p>
    <w:p w14:paraId="18301077" w14:textId="370475DA" w:rsidR="004B25B6" w:rsidRPr="00CF0F1D" w:rsidRDefault="004B25B6" w:rsidP="005A15FA">
      <w:pPr>
        <w:spacing w:after="0" w:line="480" w:lineRule="auto"/>
        <w:rPr>
          <w:rFonts w:cs="Times New Roman"/>
          <w:szCs w:val="24"/>
        </w:rPr>
      </w:pPr>
      <w:r w:rsidRPr="00CF0F1D">
        <w:rPr>
          <w:rFonts w:cs="Times New Roman"/>
          <w:szCs w:val="24"/>
        </w:rPr>
        <w:tab/>
        <w:t>Sec. 22</w:t>
      </w:r>
      <w:r w:rsidR="0003519C" w:rsidRPr="00CF0F1D">
        <w:rPr>
          <w:rFonts w:cs="Times New Roman"/>
          <w:szCs w:val="24"/>
        </w:rPr>
        <w:t>8</w:t>
      </w:r>
      <w:r w:rsidRPr="00CF0F1D">
        <w:rPr>
          <w:rFonts w:cs="Times New Roman"/>
          <w:szCs w:val="24"/>
        </w:rPr>
        <w:t>2.  Section 4(h) of the Minimum Wage Act Revision Act of 1992, effective March 25, 1993 (D.C. Law 9-248; D.C. Official Code § 32-1003(h)), is amended to read as follows:</w:t>
      </w:r>
    </w:p>
    <w:p w14:paraId="58ABABE0" w14:textId="0066F51A" w:rsidR="004B25B6" w:rsidRPr="00CF0F1D" w:rsidRDefault="004B25B6" w:rsidP="005A15FA">
      <w:pPr>
        <w:spacing w:after="0" w:line="480" w:lineRule="auto"/>
        <w:rPr>
          <w:rFonts w:cs="Times New Roman"/>
          <w:szCs w:val="24"/>
        </w:rPr>
      </w:pPr>
      <w:r w:rsidRPr="00CF0F1D">
        <w:rPr>
          <w:rFonts w:cs="Times New Roman"/>
          <w:szCs w:val="24"/>
        </w:rPr>
        <w:tab/>
        <w:t>“(h)  Beginning on July 1, 201</w:t>
      </w:r>
      <w:r w:rsidR="007D78B1" w:rsidRPr="00CF0F1D">
        <w:rPr>
          <w:rFonts w:cs="Times New Roman"/>
          <w:szCs w:val="24"/>
        </w:rPr>
        <w:t>9</w:t>
      </w:r>
      <w:r w:rsidRPr="00CF0F1D">
        <w:rPr>
          <w:rFonts w:cs="Times New Roman"/>
          <w:szCs w:val="24"/>
        </w:rPr>
        <w:t xml:space="preserve">, and no later than July 1 of each successive year, an employer </w:t>
      </w:r>
      <w:bookmarkStart w:id="97" w:name="_Hlk513808635"/>
      <w:r w:rsidRPr="00CF0F1D">
        <w:rPr>
          <w:rFonts w:cs="Times New Roman"/>
          <w:szCs w:val="24"/>
        </w:rPr>
        <w:t xml:space="preserve">shall pay a security officer working in an office building in the District of Columbia wages, or any combination of wages and benefits, that are not less than the combined amount of the minimum wage and fringe benefit rate </w:t>
      </w:r>
      <w:bookmarkEnd w:id="97"/>
      <w:r w:rsidRPr="00CF0F1D">
        <w:rPr>
          <w:rFonts w:cs="Times New Roman"/>
          <w:szCs w:val="24"/>
        </w:rPr>
        <w:t>in effect on September 1 of the immediately preceding year for the guard 1 classification established by the United States Secretary of Labor pursuant to the Service Contract Act of 1965, approved October 22, 1965 (79 Stat. 1034; 41 U.S.C. § 351), as amended.”.</w:t>
      </w:r>
    </w:p>
    <w:p w14:paraId="558CCC83" w14:textId="075785E5" w:rsidR="00305C48" w:rsidRPr="00CF0F1D" w:rsidRDefault="00566561" w:rsidP="005A15FA">
      <w:pPr>
        <w:pStyle w:val="Heading1"/>
        <w:spacing w:line="480" w:lineRule="auto"/>
        <w:rPr>
          <w:rFonts w:cs="Times New Roman"/>
          <w:szCs w:val="24"/>
        </w:rPr>
      </w:pPr>
      <w:bookmarkStart w:id="98" w:name="_Toc514093548"/>
      <w:r w:rsidRPr="00CF0F1D">
        <w:rPr>
          <w:rFonts w:cs="Times New Roman"/>
          <w:szCs w:val="24"/>
        </w:rPr>
        <w:lastRenderedPageBreak/>
        <w:t xml:space="preserve">TITLE III.  </w:t>
      </w:r>
      <w:r w:rsidR="0004637D" w:rsidRPr="00CF0F1D">
        <w:rPr>
          <w:rFonts w:cs="Times New Roman"/>
          <w:szCs w:val="24"/>
        </w:rPr>
        <w:t>PUBLIC SAFETY AND JUSTICE</w:t>
      </w:r>
      <w:bookmarkEnd w:id="93"/>
      <w:bookmarkEnd w:id="98"/>
    </w:p>
    <w:p w14:paraId="11261D06" w14:textId="46037AB1" w:rsidR="0004637D" w:rsidRPr="00CF0F1D" w:rsidRDefault="0004637D" w:rsidP="005A15FA">
      <w:pPr>
        <w:pStyle w:val="Heading2"/>
        <w:spacing w:line="480" w:lineRule="auto"/>
        <w:rPr>
          <w:rFonts w:cs="Times New Roman"/>
          <w:color w:val="2F5496" w:themeColor="accent1" w:themeShade="BF"/>
          <w:szCs w:val="24"/>
        </w:rPr>
      </w:pPr>
      <w:r w:rsidRPr="00CF0F1D">
        <w:rPr>
          <w:rFonts w:cs="Times New Roman"/>
          <w:szCs w:val="24"/>
        </w:rPr>
        <w:tab/>
      </w:r>
      <w:bookmarkStart w:id="99" w:name="_Toc513816010"/>
      <w:bookmarkStart w:id="100" w:name="_Toc514093549"/>
      <w:r w:rsidRPr="00CF0F1D">
        <w:rPr>
          <w:rFonts w:cs="Times New Roman"/>
          <w:szCs w:val="24"/>
        </w:rPr>
        <w:t>SUBTITLE A. CRIMINAL CODE REFORM COMMISSION TERM EXTENSION AMENDMENT</w:t>
      </w:r>
      <w:bookmarkEnd w:id="99"/>
      <w:bookmarkEnd w:id="100"/>
    </w:p>
    <w:p w14:paraId="7E342BCB" w14:textId="74799F3E"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Sec. 3001. Short title.</w:t>
      </w:r>
    </w:p>
    <w:p w14:paraId="328108ED"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 xml:space="preserve">This subtitle may be cited as the “Criminal Code Reform Commission Term Extension Amendment Act of 2018”. </w:t>
      </w:r>
    </w:p>
    <w:p w14:paraId="1B404172" w14:textId="79F2E55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 xml:space="preserve">Sec. 3002. The Criminal Code Reform Commission Establishment Act of 2016, effective October 8, 2016 (D.C. Law 21-160; D.C. Official Code § 3-151 </w:t>
      </w:r>
      <w:r w:rsidRPr="00CF0F1D">
        <w:rPr>
          <w:rFonts w:eastAsia="Times New Roman" w:cs="Times New Roman"/>
          <w:i/>
          <w:szCs w:val="24"/>
        </w:rPr>
        <w:t>et seq.</w:t>
      </w:r>
      <w:r w:rsidRPr="00CF0F1D">
        <w:rPr>
          <w:rFonts w:eastAsia="Times New Roman" w:cs="Times New Roman"/>
          <w:szCs w:val="24"/>
        </w:rPr>
        <w:t>), is amended as follows:</w:t>
      </w:r>
    </w:p>
    <w:p w14:paraId="0B1B619F"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(a) Section 3123(a) (D.C. Official Code § 3-152(a)) is amended by striking the phrase “October 1, 2018” and inserting the phrase “September 30, 2019” in its place.</w:t>
      </w:r>
    </w:p>
    <w:p w14:paraId="347CD4DF" w14:textId="0E86A6C1"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(b) Section 3127 (D.C. Official Code § 3-156) is amended by striking the phrase “October 1, 2018” and inserting the phrase “October 1, 2019” in its place.</w:t>
      </w:r>
    </w:p>
    <w:p w14:paraId="16D02579" w14:textId="52281FC2" w:rsidR="0004637D" w:rsidRPr="00CF0F1D" w:rsidRDefault="0004637D" w:rsidP="005A15FA">
      <w:pPr>
        <w:pStyle w:val="Heading2"/>
        <w:spacing w:line="480" w:lineRule="auto"/>
        <w:rPr>
          <w:rFonts w:cs="Times New Roman"/>
          <w:szCs w:val="24"/>
        </w:rPr>
      </w:pPr>
      <w:r w:rsidRPr="00CF0F1D">
        <w:rPr>
          <w:rFonts w:cs="Times New Roman"/>
          <w:szCs w:val="24"/>
        </w:rPr>
        <w:tab/>
      </w:r>
      <w:bookmarkStart w:id="101" w:name="_Toc513816011"/>
      <w:bookmarkStart w:id="102" w:name="_Toc514093550"/>
      <w:r w:rsidRPr="00CF0F1D">
        <w:rPr>
          <w:rFonts w:cs="Times New Roman"/>
          <w:szCs w:val="24"/>
        </w:rPr>
        <w:t>SUBTITLE B. RETIRED POLICE OFFICER REDEPLOYMENT PROGRAM AMENDMENT</w:t>
      </w:r>
      <w:bookmarkEnd w:id="101"/>
      <w:bookmarkEnd w:id="102"/>
      <w:r w:rsidRPr="00CF0F1D">
        <w:rPr>
          <w:rFonts w:cs="Times New Roman"/>
          <w:szCs w:val="24"/>
        </w:rPr>
        <w:t xml:space="preserve"> </w:t>
      </w:r>
    </w:p>
    <w:p w14:paraId="4A3A5678" w14:textId="515732D0"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Sec. 3011. Short title.</w:t>
      </w:r>
    </w:p>
    <w:p w14:paraId="3B140652"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This subtitle may be cited as the “Retired Police Officer Redeployment Amendment Act of 2018”.</w:t>
      </w:r>
    </w:p>
    <w:p w14:paraId="0A4351A2" w14:textId="76B63A9A"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Sec. 3012. Section 2(h) of the Retired Police Officer Redeployment Amendment Act of 1992, effective September 29, 1992 (D.C. Law 9-163; D.C. Official Code § 5-761(h)), is amended as follows:</w:t>
      </w:r>
    </w:p>
    <w:p w14:paraId="539F5F29"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(a)  Paragraph (1) is amended to read as follows:</w:t>
      </w:r>
    </w:p>
    <w:p w14:paraId="24128149"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“(1) Notwithstanding subsection (d) of this section, a police officer who retired at a rank other than Officer who is rehired under subsection (a) of this section before October 1, </w:t>
      </w:r>
      <w:r w:rsidRPr="00CF0F1D">
        <w:rPr>
          <w:rFonts w:eastAsia="Times New Roman" w:cs="Times New Roman"/>
          <w:szCs w:val="24"/>
        </w:rPr>
        <w:lastRenderedPageBreak/>
        <w:t>2019, shall be eligible to be paid for the duration of rehire a salary of no more than the salary paid at the following service steps:</w:t>
      </w:r>
    </w:p>
    <w:p w14:paraId="74F69BBE" w14:textId="77777777" w:rsidR="0004637D" w:rsidRPr="00CF0F1D" w:rsidRDefault="0004637D" w:rsidP="005A15FA">
      <w:pPr>
        <w:spacing w:after="0" w:line="480" w:lineRule="auto"/>
        <w:ind w:left="1440" w:firstLine="720"/>
        <w:rPr>
          <w:rFonts w:eastAsia="Times New Roman" w:cs="Times New Roman"/>
          <w:szCs w:val="24"/>
        </w:rPr>
      </w:pPr>
      <w:r w:rsidRPr="00CF0F1D">
        <w:rPr>
          <w:rFonts w:eastAsia="Times New Roman" w:cs="Times New Roman"/>
          <w:szCs w:val="24"/>
        </w:rPr>
        <w:t>(A) Class 3 (Detective Grade 1) – Step 4; or</w:t>
      </w:r>
    </w:p>
    <w:p w14:paraId="33C1BA24" w14:textId="77777777" w:rsidR="0004637D" w:rsidRPr="00CF0F1D" w:rsidRDefault="0004637D" w:rsidP="005A15FA">
      <w:pPr>
        <w:spacing w:after="0" w:line="480" w:lineRule="auto"/>
        <w:ind w:left="1440" w:firstLine="720"/>
        <w:rPr>
          <w:rFonts w:eastAsia="Times New Roman" w:cs="Times New Roman"/>
          <w:szCs w:val="24"/>
        </w:rPr>
      </w:pPr>
      <w:r w:rsidRPr="00CF0F1D">
        <w:rPr>
          <w:rFonts w:eastAsia="Times New Roman" w:cs="Times New Roman"/>
          <w:szCs w:val="24"/>
        </w:rPr>
        <w:t>(B) Class 4 (Sergeant) – Step 3.”.</w:t>
      </w:r>
    </w:p>
    <w:p w14:paraId="2A0EC322" w14:textId="428773C1"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(b)  Paragraph (2) is repealed.</w:t>
      </w:r>
    </w:p>
    <w:p w14:paraId="1360B0D8" w14:textId="6857377B"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(c) A new paragraph (3) is added to read as follows:</w:t>
      </w:r>
    </w:p>
    <w:p w14:paraId="7F6CF880" w14:textId="74F85A00"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“(3) A retired police officer rehired under subsection (a) of this section and paid under paragraph (1) of this subsection shall not be paid for more than 3 years from the date on which the officer was rehired.”. </w:t>
      </w:r>
    </w:p>
    <w:p w14:paraId="6AF4A822" w14:textId="3019966F" w:rsidR="0004637D" w:rsidRPr="00CF0F1D" w:rsidRDefault="0004637D" w:rsidP="005A15FA">
      <w:pPr>
        <w:pStyle w:val="Heading2"/>
        <w:spacing w:line="480" w:lineRule="auto"/>
        <w:rPr>
          <w:rFonts w:cs="Times New Roman"/>
          <w:color w:val="2F5496" w:themeColor="accent1" w:themeShade="BF"/>
          <w:szCs w:val="24"/>
        </w:rPr>
      </w:pPr>
      <w:r w:rsidRPr="00CF0F1D">
        <w:rPr>
          <w:rFonts w:cs="Times New Roman"/>
          <w:szCs w:val="24"/>
        </w:rPr>
        <w:tab/>
      </w:r>
      <w:bookmarkStart w:id="103" w:name="_Toc513816012"/>
      <w:bookmarkStart w:id="104" w:name="_Toc514093551"/>
      <w:r w:rsidRPr="00CF0F1D">
        <w:rPr>
          <w:rFonts w:cs="Times New Roman"/>
          <w:szCs w:val="24"/>
        </w:rPr>
        <w:t>SUBTITLE C. EMERGENCY AND NON-EMERGENCY NUMBER TELEPHONE CALLING SYSTEMS FUND AMENDMENT</w:t>
      </w:r>
      <w:bookmarkEnd w:id="103"/>
      <w:bookmarkEnd w:id="104"/>
      <w:r w:rsidRPr="00CF0F1D">
        <w:rPr>
          <w:rFonts w:cs="Times New Roman"/>
          <w:szCs w:val="24"/>
        </w:rPr>
        <w:t xml:space="preserve"> </w:t>
      </w:r>
    </w:p>
    <w:p w14:paraId="46E30FB2" w14:textId="7777777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Sec. 3021.  Short title.</w:t>
      </w:r>
    </w:p>
    <w:p w14:paraId="0FDDF682"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This subtitle may be cited as the “Emergency and Non-Emergency Number Telephone Calling Systems Fund Amendment Act of 2018”.</w:t>
      </w:r>
    </w:p>
    <w:p w14:paraId="5146A0B5"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Sec. 3022. Section 603 of the Emergency and Non-Emergency Number Telephone Calling Systems Fund Act of 2000, effective October 19, 2000 (D.C. Law 13-172; D.C. Official Code § 34-1802), is amended to read as follows:</w:t>
      </w:r>
    </w:p>
    <w:p w14:paraId="1D902489" w14:textId="7777777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“Sec. 603. Emergency and Non-Emergency Number Telephone Calling Systems Fund.</w:t>
      </w:r>
    </w:p>
    <w:p w14:paraId="3DD65B02"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w:t>
      </w:r>
      <w:r w:rsidRPr="00CF0F1D">
        <w:rPr>
          <w:rFonts w:eastAsia="Times New Roman" w:cs="Times New Roman"/>
          <w:bCs/>
          <w:szCs w:val="24"/>
        </w:rPr>
        <w:t>(a)</w:t>
      </w:r>
      <w:r w:rsidRPr="00CF0F1D">
        <w:rPr>
          <w:rFonts w:eastAsia="Times New Roman" w:cs="Times New Roman"/>
          <w:szCs w:val="24"/>
        </w:rPr>
        <w:t xml:space="preserve"> There is established as a special fund the Emergency and Non-Emergency Number Telephone Calling Systems Fund (“Fund”), which shall be administered by the Office of Unified Communications in accordance with subsection (c) of this section. </w:t>
      </w:r>
    </w:p>
    <w:p w14:paraId="636E4141"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“(b) Revenue from the following sources shall be deposited in the Fund:</w:t>
      </w:r>
    </w:p>
    <w:p w14:paraId="17CA392D" w14:textId="77777777" w:rsidR="0004637D" w:rsidRPr="00CF0F1D" w:rsidRDefault="0004637D" w:rsidP="005A15FA">
      <w:pPr>
        <w:spacing w:after="0" w:line="480" w:lineRule="auto"/>
        <w:ind w:left="840" w:firstLine="600"/>
        <w:rPr>
          <w:rFonts w:eastAsia="Times New Roman" w:cs="Times New Roman"/>
          <w:szCs w:val="24"/>
        </w:rPr>
      </w:pPr>
      <w:r w:rsidRPr="00CF0F1D">
        <w:rPr>
          <w:rFonts w:eastAsia="Times New Roman" w:cs="Times New Roman"/>
          <w:szCs w:val="24"/>
        </w:rPr>
        <w:t>“(1) The assessment imposed under section 604;</w:t>
      </w:r>
    </w:p>
    <w:p w14:paraId="44002FAA" w14:textId="77777777" w:rsidR="0004637D" w:rsidRPr="00CF0F1D" w:rsidRDefault="0004637D" w:rsidP="005A15FA">
      <w:pPr>
        <w:spacing w:after="0" w:line="480" w:lineRule="auto"/>
        <w:ind w:left="720" w:firstLine="720"/>
        <w:rPr>
          <w:rFonts w:eastAsia="Times New Roman" w:cs="Times New Roman"/>
          <w:szCs w:val="24"/>
        </w:rPr>
      </w:pPr>
      <w:r w:rsidRPr="00CF0F1D">
        <w:rPr>
          <w:rFonts w:eastAsia="Times New Roman" w:cs="Times New Roman"/>
          <w:szCs w:val="24"/>
        </w:rPr>
        <w:lastRenderedPageBreak/>
        <w:t xml:space="preserve"> “(2) The prepaid wireless E911 charge imposed under section 604b; and </w:t>
      </w:r>
    </w:p>
    <w:p w14:paraId="56316F10" w14:textId="77777777" w:rsidR="0004637D" w:rsidRPr="00CF0F1D" w:rsidRDefault="0004637D" w:rsidP="005A15FA">
      <w:pPr>
        <w:spacing w:after="0" w:line="480" w:lineRule="auto"/>
        <w:ind w:firstLine="1440"/>
        <w:rPr>
          <w:rFonts w:eastAsia="Times New Roman" w:cs="Times New Roman"/>
          <w:szCs w:val="24"/>
        </w:rPr>
      </w:pPr>
      <w:r w:rsidRPr="00CF0F1D">
        <w:rPr>
          <w:rFonts w:eastAsia="Times New Roman" w:cs="Times New Roman"/>
          <w:szCs w:val="24"/>
        </w:rPr>
        <w:t xml:space="preserve">“(3) The sources identified in section 604c. </w:t>
      </w:r>
    </w:p>
    <w:p w14:paraId="269F8437" w14:textId="786BAD9B" w:rsidR="002D0C4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 xml:space="preserve">“(c) Money in the Fund shall be used </w:t>
      </w:r>
      <w:r w:rsidR="002D0C4D" w:rsidRPr="00CF0F1D">
        <w:rPr>
          <w:rFonts w:eastAsia="Times New Roman" w:cs="Times New Roman"/>
          <w:szCs w:val="24"/>
        </w:rPr>
        <w:t xml:space="preserve">only </w:t>
      </w:r>
      <w:r w:rsidRPr="00CF0F1D">
        <w:rPr>
          <w:rFonts w:eastAsia="Times New Roman" w:cs="Times New Roman"/>
          <w:szCs w:val="24"/>
        </w:rPr>
        <w:t xml:space="preserve">to </w:t>
      </w:r>
      <w:r w:rsidR="002D0C4D" w:rsidRPr="00CF0F1D">
        <w:rPr>
          <w:rFonts w:eastAsia="Times New Roman" w:cs="Times New Roman"/>
          <w:szCs w:val="24"/>
        </w:rPr>
        <w:t xml:space="preserve">defray the following </w:t>
      </w:r>
      <w:r w:rsidRPr="00CF0F1D">
        <w:rPr>
          <w:rFonts w:eastAsia="Times New Roman" w:cs="Times New Roman"/>
          <w:szCs w:val="24"/>
        </w:rPr>
        <w:t>costs necessary to provide the 911 and 311 systems</w:t>
      </w:r>
      <w:r w:rsidR="002D0C4D" w:rsidRPr="00CF0F1D">
        <w:rPr>
          <w:rFonts w:eastAsia="Times New Roman" w:cs="Times New Roman"/>
          <w:szCs w:val="24"/>
        </w:rPr>
        <w:t>:</w:t>
      </w:r>
    </w:p>
    <w:p w14:paraId="417E9EA4" w14:textId="55F01383" w:rsidR="0004637D" w:rsidRPr="00CF0F1D" w:rsidRDefault="002D0C4D" w:rsidP="005A15FA">
      <w:pPr>
        <w:spacing w:after="0" w:line="480" w:lineRule="auto"/>
        <w:ind w:firstLine="1440"/>
        <w:rPr>
          <w:rFonts w:eastAsia="Times New Roman" w:cs="Times New Roman"/>
          <w:szCs w:val="24"/>
        </w:rPr>
      </w:pPr>
      <w:r w:rsidRPr="00CF0F1D">
        <w:rPr>
          <w:rFonts w:eastAsia="Times New Roman" w:cs="Times New Roman"/>
          <w:szCs w:val="24"/>
        </w:rPr>
        <w:t>“(1) Technology hardware, software and software maintenance, contractual support, outreach, training, supplies, and equipment costs; and</w:t>
      </w:r>
    </w:p>
    <w:p w14:paraId="3D41E859" w14:textId="09E6C1F0" w:rsidR="002D0C4D" w:rsidRPr="00CF0F1D" w:rsidRDefault="002D0C4D" w:rsidP="005A15FA">
      <w:pPr>
        <w:spacing w:after="0" w:line="480" w:lineRule="auto"/>
        <w:ind w:firstLine="1440"/>
        <w:rPr>
          <w:rFonts w:eastAsia="Times New Roman" w:cs="Times New Roman"/>
          <w:szCs w:val="24"/>
        </w:rPr>
      </w:pPr>
      <w:r w:rsidRPr="00CF0F1D">
        <w:rPr>
          <w:rFonts w:eastAsia="Times New Roman" w:cs="Times New Roman"/>
          <w:szCs w:val="24"/>
        </w:rPr>
        <w:t>“(2) For Fiscal Year 2019, personnel costs.</w:t>
      </w:r>
    </w:p>
    <w:p w14:paraId="3198CDA6" w14:textId="7777777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“(d) Money in the Fund may not be used to defray:</w:t>
      </w:r>
    </w:p>
    <w:p w14:paraId="4E162B80" w14:textId="76295A55" w:rsidR="0004637D" w:rsidRPr="00CF0F1D" w:rsidRDefault="0004637D" w:rsidP="005A15FA">
      <w:pPr>
        <w:spacing w:after="0" w:line="480" w:lineRule="auto"/>
        <w:ind w:firstLine="1440"/>
        <w:rPr>
          <w:rFonts w:eastAsia="Times New Roman" w:cs="Times New Roman"/>
          <w:szCs w:val="24"/>
        </w:rPr>
      </w:pPr>
      <w:r w:rsidRPr="00CF0F1D">
        <w:rPr>
          <w:rFonts w:eastAsia="Times New Roman" w:cs="Times New Roman"/>
          <w:szCs w:val="24"/>
        </w:rPr>
        <w:t xml:space="preserve">“(1) Non-personnel costs related to overhead, including energy, rentals, janitorial services, security, or occupancy costs; </w:t>
      </w:r>
    </w:p>
    <w:p w14:paraId="438FB14E" w14:textId="2B7B759A" w:rsidR="0004637D" w:rsidRPr="00CF0F1D" w:rsidRDefault="0004637D" w:rsidP="005A15FA">
      <w:pPr>
        <w:spacing w:after="0" w:line="480" w:lineRule="auto"/>
        <w:ind w:firstLine="1440"/>
        <w:rPr>
          <w:rFonts w:eastAsia="Times New Roman" w:cs="Times New Roman"/>
          <w:szCs w:val="24"/>
        </w:rPr>
      </w:pPr>
      <w:r w:rsidRPr="00CF0F1D">
        <w:rPr>
          <w:rFonts w:eastAsia="Times New Roman" w:cs="Times New Roman"/>
          <w:szCs w:val="24"/>
        </w:rPr>
        <w:t>“(2) Direct costs incurred by wireless carriers in providing wireless E911 service</w:t>
      </w:r>
      <w:r w:rsidR="002D0C4D" w:rsidRPr="00CF0F1D">
        <w:rPr>
          <w:rFonts w:eastAsia="Times New Roman" w:cs="Times New Roman"/>
          <w:szCs w:val="24"/>
        </w:rPr>
        <w:t>; or</w:t>
      </w:r>
    </w:p>
    <w:p w14:paraId="5DDD895A" w14:textId="61AE9069" w:rsidR="002D0C4D" w:rsidRPr="00CF0F1D" w:rsidRDefault="002D0C4D" w:rsidP="005A15FA">
      <w:pPr>
        <w:spacing w:after="0" w:line="480" w:lineRule="auto"/>
        <w:ind w:firstLine="1440"/>
        <w:rPr>
          <w:rFonts w:eastAsia="Times New Roman" w:cs="Times New Roman"/>
          <w:szCs w:val="24"/>
        </w:rPr>
      </w:pPr>
      <w:r w:rsidRPr="00CF0F1D">
        <w:rPr>
          <w:rFonts w:eastAsia="Times New Roman" w:cs="Times New Roman"/>
          <w:szCs w:val="24"/>
        </w:rPr>
        <w:t>“(3) Except for Fiscal Year 2019, personnel costs.</w:t>
      </w:r>
    </w:p>
    <w:p w14:paraId="7A91D513"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 xml:space="preserve">“(e)(1) The money deposited into the Fund shall not revert to the unrestricted fund balance of the General Fund of the District of Columbia at the end of a fiscal year, or at any other time. </w:t>
      </w:r>
    </w:p>
    <w:p w14:paraId="47A82EA4"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Subject to authorization in an approved budget and financial plan, any funds appropriated in the Fund shall be continually available without regard to fiscal year limitation.</w:t>
      </w:r>
    </w:p>
    <w:p w14:paraId="1A12236B" w14:textId="3A5B5F33"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tab/>
        <w:t xml:space="preserve">“(f) The Mayor shall submit to the Council, as a part of the annual proposed budget and financial plan, a request for an appropriation for expenditures from the Fund. </w:t>
      </w:r>
    </w:p>
    <w:p w14:paraId="44E5918B" w14:textId="77777777"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tab/>
        <w:t>“(g)(1) All revenue and expenditures of the Fund shall be audited annually by the Chief Financial Officer, who shall transmit the audit to the Mayor and the Council.</w:t>
      </w:r>
    </w:p>
    <w:p w14:paraId="360D5AE3" w14:textId="77777777"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tab/>
      </w:r>
      <w:r w:rsidRPr="00CF0F1D">
        <w:rPr>
          <w:rFonts w:eastAsia="Times New Roman" w:cs="Times New Roman"/>
          <w:bCs/>
          <w:szCs w:val="24"/>
        </w:rPr>
        <w:tab/>
        <w:t>“(2) The annual audit shall include the following:</w:t>
      </w:r>
    </w:p>
    <w:p w14:paraId="396484B1" w14:textId="77777777"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lastRenderedPageBreak/>
        <w:tab/>
      </w:r>
      <w:r w:rsidRPr="00CF0F1D">
        <w:rPr>
          <w:rFonts w:eastAsia="Times New Roman" w:cs="Times New Roman"/>
          <w:bCs/>
          <w:szCs w:val="24"/>
        </w:rPr>
        <w:tab/>
      </w:r>
      <w:r w:rsidRPr="00CF0F1D">
        <w:rPr>
          <w:rFonts w:eastAsia="Times New Roman" w:cs="Times New Roman"/>
          <w:bCs/>
          <w:szCs w:val="24"/>
        </w:rPr>
        <w:tab/>
        <w:t>“(A) The assets, liabilities, fund balance, revenue, and expenditures of the Fund;</w:t>
      </w:r>
    </w:p>
    <w:p w14:paraId="6043460D" w14:textId="77777777"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tab/>
      </w:r>
      <w:r w:rsidRPr="00CF0F1D">
        <w:rPr>
          <w:rFonts w:eastAsia="Times New Roman" w:cs="Times New Roman"/>
          <w:bCs/>
          <w:szCs w:val="24"/>
        </w:rPr>
        <w:tab/>
      </w:r>
      <w:r w:rsidRPr="00CF0F1D">
        <w:rPr>
          <w:rFonts w:eastAsia="Times New Roman" w:cs="Times New Roman"/>
          <w:bCs/>
          <w:szCs w:val="24"/>
        </w:rPr>
        <w:tab/>
        <w:t>“(B) A detailed accounting of the Fund’s expenditures;</w:t>
      </w:r>
    </w:p>
    <w:p w14:paraId="0FE35311" w14:textId="77777777"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tab/>
      </w:r>
      <w:r w:rsidRPr="00CF0F1D">
        <w:rPr>
          <w:rFonts w:eastAsia="Times New Roman" w:cs="Times New Roman"/>
          <w:bCs/>
          <w:szCs w:val="24"/>
        </w:rPr>
        <w:tab/>
      </w:r>
      <w:r w:rsidRPr="00CF0F1D">
        <w:rPr>
          <w:rFonts w:eastAsia="Times New Roman" w:cs="Times New Roman"/>
          <w:bCs/>
          <w:szCs w:val="24"/>
        </w:rPr>
        <w:tab/>
        <w:t>“(C) Recommendations to improve the Fund’s financial management processes;</w:t>
      </w:r>
    </w:p>
    <w:p w14:paraId="1EF66DB2" w14:textId="77777777"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tab/>
      </w:r>
      <w:r w:rsidRPr="00CF0F1D">
        <w:rPr>
          <w:rFonts w:eastAsia="Times New Roman" w:cs="Times New Roman"/>
          <w:bCs/>
          <w:szCs w:val="24"/>
        </w:rPr>
        <w:tab/>
      </w:r>
      <w:r w:rsidRPr="00CF0F1D">
        <w:rPr>
          <w:rFonts w:eastAsia="Times New Roman" w:cs="Times New Roman"/>
          <w:bCs/>
          <w:szCs w:val="24"/>
        </w:rPr>
        <w:tab/>
        <w:t>“(D) Identification of any Fund expenditures that are not permitted under law;</w:t>
      </w:r>
    </w:p>
    <w:p w14:paraId="6EDB1A2E" w14:textId="77777777"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tab/>
      </w:r>
      <w:r w:rsidRPr="00CF0F1D">
        <w:rPr>
          <w:rFonts w:eastAsia="Times New Roman" w:cs="Times New Roman"/>
          <w:bCs/>
          <w:szCs w:val="24"/>
        </w:rPr>
        <w:tab/>
      </w:r>
      <w:r w:rsidRPr="00CF0F1D">
        <w:rPr>
          <w:rFonts w:eastAsia="Times New Roman" w:cs="Times New Roman"/>
          <w:bCs/>
          <w:szCs w:val="24"/>
        </w:rPr>
        <w:tab/>
        <w:t>“(E) Recommendations to improve the language of the Fund’s enabling statute to reflect best practices; and</w:t>
      </w:r>
    </w:p>
    <w:p w14:paraId="668852B7" w14:textId="77777777" w:rsidR="0004637D" w:rsidRPr="00CF0F1D" w:rsidRDefault="0004637D" w:rsidP="005A15FA">
      <w:pPr>
        <w:spacing w:after="0" w:line="480" w:lineRule="auto"/>
        <w:rPr>
          <w:rFonts w:eastAsia="Times New Roman" w:cs="Times New Roman"/>
          <w:bCs/>
          <w:szCs w:val="24"/>
        </w:rPr>
      </w:pPr>
      <w:r w:rsidRPr="00CF0F1D">
        <w:rPr>
          <w:rFonts w:eastAsia="Times New Roman" w:cs="Times New Roman"/>
          <w:bCs/>
          <w:szCs w:val="24"/>
        </w:rPr>
        <w:tab/>
      </w:r>
      <w:r w:rsidRPr="00CF0F1D">
        <w:rPr>
          <w:rFonts w:eastAsia="Times New Roman" w:cs="Times New Roman"/>
          <w:bCs/>
          <w:szCs w:val="24"/>
        </w:rPr>
        <w:tab/>
      </w:r>
      <w:r w:rsidRPr="00CF0F1D">
        <w:rPr>
          <w:rFonts w:eastAsia="Times New Roman" w:cs="Times New Roman"/>
          <w:bCs/>
          <w:szCs w:val="24"/>
        </w:rPr>
        <w:tab/>
        <w:t>“(F) Any other information deemed important by the Chief Financial Officer.”.</w:t>
      </w:r>
    </w:p>
    <w:p w14:paraId="64A9C7FA" w14:textId="2429E46F" w:rsidR="0004637D" w:rsidRPr="00CF0F1D" w:rsidRDefault="0004637D" w:rsidP="005A15FA">
      <w:pPr>
        <w:pStyle w:val="Heading2"/>
        <w:spacing w:line="480" w:lineRule="auto"/>
        <w:ind w:firstLine="720"/>
        <w:rPr>
          <w:rFonts w:eastAsia="Times New Roman" w:cs="Times New Roman"/>
          <w:noProof/>
          <w:szCs w:val="24"/>
        </w:rPr>
      </w:pPr>
      <w:bookmarkStart w:id="105" w:name="_Toc514093552"/>
      <w:r w:rsidRPr="00CF0F1D">
        <w:rPr>
          <w:rFonts w:eastAsia="Times New Roman" w:cs="Times New Roman"/>
          <w:szCs w:val="24"/>
        </w:rPr>
        <w:t>SUBTITLE D. NEIGHBORHOOD ENGAGEMENT ACHIEVES RESULTS AMENDMENT</w:t>
      </w:r>
      <w:bookmarkEnd w:id="105"/>
    </w:p>
    <w:p w14:paraId="6069BB94"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Sec. 3031. Short title.</w:t>
      </w:r>
    </w:p>
    <w:p w14:paraId="534DFCF9"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This subtitle may be cited as the “Neighborhood Engagement Achieves Results Amendment Act of 2018”.</w:t>
      </w:r>
    </w:p>
    <w:p w14:paraId="71EEBEFC" w14:textId="77777777" w:rsidR="0004637D" w:rsidRPr="00CF0F1D" w:rsidRDefault="0004637D" w:rsidP="005A15FA">
      <w:pPr>
        <w:spacing w:after="0" w:line="480" w:lineRule="auto"/>
        <w:rPr>
          <w:rFonts w:eastAsia="Times New Roman" w:cs="Times New Roman"/>
          <w:spacing w:val="-5"/>
          <w:szCs w:val="24"/>
        </w:rPr>
      </w:pPr>
      <w:r w:rsidRPr="00CF0F1D">
        <w:rPr>
          <w:rFonts w:eastAsia="Times New Roman" w:cs="Times New Roman"/>
          <w:szCs w:val="24"/>
        </w:rPr>
        <w:tab/>
        <w:t>Sec. 3032. The Neighborhood Engagement Achieves Results Amendment Act of 2016, effective June 30, 2016 (D.C. Law 21-125; D.C. Official Code § 7-</w:t>
      </w:r>
      <w:r w:rsidRPr="00CF0F1D">
        <w:rPr>
          <w:rFonts w:eastAsia="Times New Roman" w:cs="Times New Roman"/>
          <w:spacing w:val="-5"/>
          <w:szCs w:val="24"/>
        </w:rPr>
        <w:t xml:space="preserve">2411 </w:t>
      </w:r>
      <w:r w:rsidRPr="00CF0F1D">
        <w:rPr>
          <w:rFonts w:eastAsia="Times New Roman" w:cs="Times New Roman"/>
          <w:i/>
          <w:spacing w:val="-5"/>
          <w:szCs w:val="24"/>
        </w:rPr>
        <w:t>et seq</w:t>
      </w:r>
      <w:r w:rsidRPr="00CF0F1D">
        <w:rPr>
          <w:rFonts w:eastAsia="Times New Roman" w:cs="Times New Roman"/>
          <w:spacing w:val="-5"/>
          <w:szCs w:val="24"/>
        </w:rPr>
        <w:t>.), is amended as follows:</w:t>
      </w:r>
    </w:p>
    <w:p w14:paraId="6F21C447" w14:textId="77777777" w:rsidR="0004637D" w:rsidRPr="00CF0F1D" w:rsidRDefault="0004637D" w:rsidP="005A15FA">
      <w:pPr>
        <w:spacing w:after="0" w:line="480" w:lineRule="auto"/>
        <w:contextualSpacing/>
        <w:rPr>
          <w:rFonts w:eastAsia="Times New Roman" w:cs="Times New Roman"/>
          <w:szCs w:val="24"/>
        </w:rPr>
      </w:pPr>
      <w:r w:rsidRPr="00CF0F1D">
        <w:rPr>
          <w:rFonts w:eastAsia="Times New Roman" w:cs="Times New Roman"/>
          <w:szCs w:val="24"/>
        </w:rPr>
        <w:tab/>
        <w:t>(a) Section 101(a) (D.C. Official Code § 7-2411(a)) is amended as follows:</w:t>
      </w:r>
    </w:p>
    <w:p w14:paraId="7D73C602" w14:textId="77777777" w:rsidR="0004637D" w:rsidRPr="00CF0F1D" w:rsidRDefault="0004637D" w:rsidP="005A15FA">
      <w:pPr>
        <w:spacing w:after="0" w:line="480" w:lineRule="auto"/>
        <w:contextualSpacing/>
        <w:rPr>
          <w:rFonts w:eastAsia="Times New Roman" w:cs="Times New Roman"/>
          <w:spacing w:val="-5"/>
          <w:szCs w:val="24"/>
        </w:rPr>
      </w:pPr>
      <w:r w:rsidRPr="00CF0F1D">
        <w:rPr>
          <w:rFonts w:eastAsia="Times New Roman" w:cs="Times New Roman"/>
          <w:spacing w:val="-5"/>
          <w:szCs w:val="24"/>
        </w:rPr>
        <w:tab/>
      </w:r>
      <w:r w:rsidRPr="00CF0F1D">
        <w:rPr>
          <w:rFonts w:eastAsia="Times New Roman" w:cs="Times New Roman"/>
          <w:spacing w:val="-5"/>
          <w:szCs w:val="24"/>
        </w:rPr>
        <w:tab/>
        <w:t>(1)  Paragraph (1) is amended by striking the phrase “; and” and inserting a semicolon in its place.</w:t>
      </w:r>
    </w:p>
    <w:p w14:paraId="5D80426C" w14:textId="77777777" w:rsidR="0004637D" w:rsidRPr="00CF0F1D" w:rsidRDefault="0004637D" w:rsidP="005A15FA">
      <w:pPr>
        <w:spacing w:after="0" w:line="480" w:lineRule="auto"/>
        <w:contextualSpacing/>
        <w:rPr>
          <w:rFonts w:eastAsia="Times New Roman" w:cs="Times New Roman"/>
          <w:spacing w:val="-5"/>
          <w:szCs w:val="24"/>
        </w:rPr>
      </w:pPr>
      <w:r w:rsidRPr="00CF0F1D">
        <w:rPr>
          <w:rFonts w:eastAsia="Times New Roman" w:cs="Times New Roman"/>
          <w:spacing w:val="-5"/>
          <w:szCs w:val="24"/>
        </w:rPr>
        <w:lastRenderedPageBreak/>
        <w:tab/>
      </w:r>
      <w:r w:rsidRPr="00CF0F1D">
        <w:rPr>
          <w:rFonts w:eastAsia="Times New Roman" w:cs="Times New Roman"/>
          <w:spacing w:val="-5"/>
          <w:szCs w:val="24"/>
        </w:rPr>
        <w:tab/>
        <w:t>(2)  Paragraph (2) is amended by striking the period and inserting the phrase “; and” in its place.</w:t>
      </w:r>
    </w:p>
    <w:p w14:paraId="1C810147" w14:textId="77777777" w:rsidR="0004637D" w:rsidRPr="00CF0F1D" w:rsidRDefault="0004637D" w:rsidP="005A15FA">
      <w:pPr>
        <w:spacing w:after="0" w:line="480" w:lineRule="auto"/>
        <w:rPr>
          <w:rFonts w:eastAsia="Times New Roman" w:cs="Times New Roman"/>
          <w:spacing w:val="-5"/>
          <w:szCs w:val="24"/>
        </w:rPr>
      </w:pPr>
      <w:r w:rsidRPr="00CF0F1D">
        <w:rPr>
          <w:rFonts w:eastAsia="Times New Roman" w:cs="Times New Roman"/>
          <w:spacing w:val="-5"/>
          <w:szCs w:val="24"/>
        </w:rPr>
        <w:tab/>
      </w:r>
      <w:r w:rsidRPr="00CF0F1D">
        <w:rPr>
          <w:rFonts w:eastAsia="Times New Roman" w:cs="Times New Roman"/>
          <w:spacing w:val="-5"/>
          <w:szCs w:val="24"/>
        </w:rPr>
        <w:tab/>
        <w:t>(3)  A new paragraph (3) is added to read as follows:  </w:t>
      </w:r>
    </w:p>
    <w:p w14:paraId="1C1AC4AE" w14:textId="77777777" w:rsidR="0004637D" w:rsidRPr="00CF0F1D" w:rsidRDefault="0004637D" w:rsidP="005A15FA">
      <w:pPr>
        <w:spacing w:after="0" w:line="480" w:lineRule="auto"/>
        <w:rPr>
          <w:rFonts w:eastAsia="Times New Roman" w:cs="Times New Roman"/>
          <w:spacing w:val="-5"/>
          <w:szCs w:val="24"/>
        </w:rPr>
      </w:pPr>
      <w:r w:rsidRPr="00CF0F1D">
        <w:rPr>
          <w:rFonts w:eastAsia="Times New Roman" w:cs="Times New Roman"/>
          <w:spacing w:val="-5"/>
          <w:szCs w:val="24"/>
        </w:rPr>
        <w:tab/>
      </w:r>
      <w:r w:rsidRPr="00CF0F1D">
        <w:rPr>
          <w:rFonts w:eastAsia="Times New Roman" w:cs="Times New Roman"/>
          <w:spacing w:val="-5"/>
          <w:szCs w:val="24"/>
        </w:rPr>
        <w:tab/>
        <w:t>“(3) A portion of the Roving Leaders Program, as determined by the Mayor, which shall be transferred to the ONSE from the Department of Parks and Recreation, along with all functions assigned, authorities delegated, positions, personnel, property, records, and unexpended balances of appropriations, allocations, and other funds available or to be made available for the purposes of the portion of the program transferred.”.</w:t>
      </w:r>
    </w:p>
    <w:p w14:paraId="49F8106A" w14:textId="77777777" w:rsidR="0004637D" w:rsidRPr="00CF0F1D" w:rsidRDefault="0004637D" w:rsidP="005A15FA">
      <w:pPr>
        <w:spacing w:after="0" w:line="480" w:lineRule="auto"/>
        <w:contextualSpacing/>
        <w:rPr>
          <w:rFonts w:eastAsia="Times New Roman" w:cs="Times New Roman"/>
          <w:szCs w:val="24"/>
        </w:rPr>
      </w:pPr>
      <w:r w:rsidRPr="00CF0F1D">
        <w:rPr>
          <w:rFonts w:eastAsia="Times New Roman" w:cs="Times New Roman"/>
          <w:szCs w:val="24"/>
        </w:rPr>
        <w:tab/>
        <w:t>(b) Section 214(h) (D.C. Official Code § 7-2831(h)) is amended by striking the phrase “a monthly report to the Council” and inserting the phrase “an annual report to the Council by January 15 of each year and a monthly update on the website of the District government agency that administers the Program” in its place.</w:t>
      </w:r>
      <w:r w:rsidRPr="00CF0F1D">
        <w:rPr>
          <w:rFonts w:eastAsia="Times New Roman" w:cs="Times New Roman"/>
          <w:spacing w:val="-5"/>
          <w:szCs w:val="24"/>
        </w:rPr>
        <w:tab/>
      </w:r>
    </w:p>
    <w:p w14:paraId="50E88E92" w14:textId="572C25F4" w:rsidR="0004637D" w:rsidRPr="00CF0F1D" w:rsidRDefault="0004637D" w:rsidP="005A15FA">
      <w:pPr>
        <w:pStyle w:val="Heading2"/>
        <w:spacing w:line="480" w:lineRule="auto"/>
        <w:rPr>
          <w:rFonts w:eastAsia="Times New Roman" w:cs="Times New Roman"/>
          <w:szCs w:val="24"/>
        </w:rPr>
      </w:pPr>
      <w:r w:rsidRPr="00CF0F1D">
        <w:rPr>
          <w:rFonts w:cs="Times New Roman"/>
          <w:bCs/>
          <w:szCs w:val="24"/>
        </w:rPr>
        <w:tab/>
      </w:r>
      <w:bookmarkStart w:id="106" w:name="_Toc513816014"/>
      <w:bookmarkStart w:id="107" w:name="_Toc514093553"/>
      <w:r w:rsidRPr="00CF0F1D">
        <w:rPr>
          <w:rFonts w:eastAsia="Times New Roman" w:cs="Times New Roman"/>
          <w:szCs w:val="24"/>
        </w:rPr>
        <w:t xml:space="preserve">SUBTITLE </w:t>
      </w:r>
      <w:r w:rsidR="00214D18" w:rsidRPr="00CF0F1D">
        <w:rPr>
          <w:rFonts w:eastAsia="Times New Roman" w:cs="Times New Roman"/>
          <w:szCs w:val="24"/>
        </w:rPr>
        <w:t>E</w:t>
      </w:r>
      <w:r w:rsidRPr="00CF0F1D">
        <w:rPr>
          <w:rFonts w:eastAsia="Times New Roman" w:cs="Times New Roman"/>
          <w:szCs w:val="24"/>
        </w:rPr>
        <w:t>. CLEMENCY BOARD ESTABLISHMENT ACT</w:t>
      </w:r>
      <w:bookmarkEnd w:id="106"/>
      <w:bookmarkEnd w:id="107"/>
      <w:r w:rsidRPr="00CF0F1D">
        <w:rPr>
          <w:rFonts w:eastAsia="Times New Roman" w:cs="Times New Roman"/>
          <w:szCs w:val="24"/>
        </w:rPr>
        <w:t xml:space="preserve"> </w:t>
      </w:r>
    </w:p>
    <w:p w14:paraId="04B24C76" w14:textId="7249115D" w:rsidR="0004637D" w:rsidRPr="00CF0F1D" w:rsidRDefault="0004637D" w:rsidP="005A15FA">
      <w:pPr>
        <w:spacing w:line="480" w:lineRule="auto"/>
        <w:ind w:firstLine="720"/>
        <w:rPr>
          <w:rFonts w:cs="Times New Roman"/>
          <w:szCs w:val="24"/>
        </w:rPr>
      </w:pPr>
      <w:bookmarkStart w:id="108" w:name="_Toc513816015"/>
      <w:r w:rsidRPr="00CF0F1D">
        <w:rPr>
          <w:rFonts w:cs="Times New Roman"/>
          <w:szCs w:val="24"/>
        </w:rPr>
        <w:t xml:space="preserve">Sec. </w:t>
      </w:r>
      <w:r w:rsidR="00CF3737" w:rsidRPr="00CF0F1D">
        <w:rPr>
          <w:rFonts w:cs="Times New Roman"/>
          <w:szCs w:val="24"/>
        </w:rPr>
        <w:t>30</w:t>
      </w:r>
      <w:r w:rsidR="00214D18" w:rsidRPr="00CF0F1D">
        <w:rPr>
          <w:rFonts w:cs="Times New Roman"/>
          <w:szCs w:val="24"/>
        </w:rPr>
        <w:t>4</w:t>
      </w:r>
      <w:r w:rsidR="00CF3737" w:rsidRPr="00CF0F1D">
        <w:rPr>
          <w:rFonts w:cs="Times New Roman"/>
          <w:szCs w:val="24"/>
        </w:rPr>
        <w:t>1</w:t>
      </w:r>
      <w:r w:rsidRPr="00CF0F1D">
        <w:rPr>
          <w:rFonts w:cs="Times New Roman"/>
          <w:szCs w:val="24"/>
        </w:rPr>
        <w:t>.  Short title.</w:t>
      </w:r>
      <w:bookmarkEnd w:id="108"/>
    </w:p>
    <w:p w14:paraId="472C010A" w14:textId="77777777" w:rsidR="0004637D" w:rsidRPr="00CF0F1D" w:rsidRDefault="0004637D" w:rsidP="005A15FA">
      <w:pPr>
        <w:autoSpaceDE w:val="0"/>
        <w:autoSpaceDN w:val="0"/>
        <w:adjustRightInd w:val="0"/>
        <w:spacing w:after="0" w:line="480" w:lineRule="auto"/>
        <w:rPr>
          <w:rFonts w:eastAsia="Calibri" w:cs="Times New Roman"/>
          <w:szCs w:val="24"/>
        </w:rPr>
      </w:pPr>
      <w:r w:rsidRPr="00CF0F1D">
        <w:rPr>
          <w:rFonts w:eastAsia="Times New Roman" w:cs="Times New Roman"/>
          <w:color w:val="000000"/>
          <w:szCs w:val="24"/>
        </w:rPr>
        <w:tab/>
      </w:r>
      <w:r w:rsidRPr="00CF0F1D">
        <w:rPr>
          <w:rFonts w:eastAsia="Calibri" w:cs="Times New Roman"/>
          <w:szCs w:val="24"/>
        </w:rPr>
        <w:t>This subtitle may be cited as the "Clemency Board Establishment Act of 2018".</w:t>
      </w:r>
    </w:p>
    <w:p w14:paraId="7E30C2FB" w14:textId="782C212E" w:rsidR="0004637D" w:rsidRPr="00CF0F1D" w:rsidRDefault="0004637D" w:rsidP="005A15FA">
      <w:pPr>
        <w:spacing w:after="0" w:line="480" w:lineRule="auto"/>
        <w:rPr>
          <w:rFonts w:eastAsia="Times New Roman" w:cs="Times New Roman"/>
          <w:color w:val="000000"/>
          <w:szCs w:val="24"/>
        </w:rPr>
      </w:pPr>
      <w:r w:rsidRPr="00CF0F1D">
        <w:rPr>
          <w:rFonts w:eastAsia="Times New Roman" w:cs="Times New Roman"/>
          <w:color w:val="000000"/>
          <w:szCs w:val="24"/>
        </w:rPr>
        <w:tab/>
        <w:t xml:space="preserve">Sec. </w:t>
      </w:r>
      <w:r w:rsidR="00CF3737" w:rsidRPr="00CF0F1D">
        <w:rPr>
          <w:rFonts w:eastAsia="Times New Roman" w:cs="Times New Roman"/>
          <w:color w:val="000000"/>
          <w:szCs w:val="24"/>
        </w:rPr>
        <w:t>30</w:t>
      </w:r>
      <w:r w:rsidR="00214D18" w:rsidRPr="00CF0F1D">
        <w:rPr>
          <w:rFonts w:eastAsia="Times New Roman" w:cs="Times New Roman"/>
          <w:color w:val="000000"/>
          <w:szCs w:val="24"/>
        </w:rPr>
        <w:t>4</w:t>
      </w:r>
      <w:r w:rsidRPr="00CF0F1D">
        <w:rPr>
          <w:rFonts w:eastAsia="Times New Roman" w:cs="Times New Roman"/>
          <w:color w:val="000000"/>
          <w:szCs w:val="24"/>
        </w:rPr>
        <w:t>2. Definitions.</w:t>
      </w:r>
    </w:p>
    <w:p w14:paraId="2FB51C08" w14:textId="77777777" w:rsidR="0004637D" w:rsidRPr="00CF0F1D" w:rsidRDefault="0004637D" w:rsidP="005A15FA">
      <w:pPr>
        <w:autoSpaceDE w:val="0"/>
        <w:autoSpaceDN w:val="0"/>
        <w:adjustRightInd w:val="0"/>
        <w:spacing w:after="0" w:line="480" w:lineRule="auto"/>
        <w:rPr>
          <w:rFonts w:eastAsia="Calibri" w:cs="Times New Roman"/>
          <w:szCs w:val="24"/>
        </w:rPr>
      </w:pPr>
      <w:r w:rsidRPr="00CF0F1D">
        <w:rPr>
          <w:rFonts w:eastAsia="Calibri" w:cs="Times New Roman"/>
          <w:szCs w:val="24"/>
        </w:rPr>
        <w:tab/>
        <w:t>For the purposes of this subtitle, the term:</w:t>
      </w:r>
    </w:p>
    <w:p w14:paraId="52013AB1" w14:textId="5001E06A" w:rsidR="0004637D" w:rsidRPr="00CF0F1D" w:rsidRDefault="0004637D" w:rsidP="005A15FA">
      <w:pPr>
        <w:autoSpaceDE w:val="0"/>
        <w:autoSpaceDN w:val="0"/>
        <w:adjustRightInd w:val="0"/>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 xml:space="preserve">(1) “Board” means the Clemency Board established in section </w:t>
      </w:r>
      <w:r w:rsidR="009A1B01" w:rsidRPr="00CF0F1D">
        <w:rPr>
          <w:rFonts w:eastAsia="Calibri" w:cs="Times New Roman"/>
          <w:szCs w:val="24"/>
        </w:rPr>
        <w:t>30</w:t>
      </w:r>
      <w:r w:rsidR="00214D18" w:rsidRPr="00CF0F1D">
        <w:rPr>
          <w:rFonts w:eastAsia="Calibri" w:cs="Times New Roman"/>
          <w:szCs w:val="24"/>
        </w:rPr>
        <w:t>4</w:t>
      </w:r>
      <w:r w:rsidRPr="00CF0F1D">
        <w:rPr>
          <w:rFonts w:eastAsia="Calibri" w:cs="Times New Roman"/>
          <w:szCs w:val="24"/>
        </w:rPr>
        <w:t>3.</w:t>
      </w:r>
    </w:p>
    <w:p w14:paraId="143585B3" w14:textId="77777777" w:rsidR="0004637D" w:rsidRPr="00CF0F1D" w:rsidRDefault="0004637D" w:rsidP="005A15FA">
      <w:pPr>
        <w:autoSpaceDE w:val="0"/>
        <w:autoSpaceDN w:val="0"/>
        <w:adjustRightInd w:val="0"/>
        <w:spacing w:after="0" w:line="480" w:lineRule="auto"/>
        <w:ind w:firstLine="1440"/>
        <w:rPr>
          <w:rFonts w:eastAsia="Calibri" w:cs="Times New Roman"/>
          <w:szCs w:val="24"/>
        </w:rPr>
      </w:pPr>
      <w:r w:rsidRPr="00CF0F1D">
        <w:rPr>
          <w:rFonts w:eastAsia="Calibri" w:cs="Times New Roman"/>
          <w:szCs w:val="24"/>
        </w:rPr>
        <w:t>(2) “Clemency” means the power of the President of the United States to modify an individual’s criminal sentence through either commutation or pardon.</w:t>
      </w:r>
    </w:p>
    <w:p w14:paraId="6456DEFE" w14:textId="77777777" w:rsidR="0004637D" w:rsidRPr="00CF0F1D" w:rsidRDefault="0004637D" w:rsidP="005A15FA">
      <w:pPr>
        <w:spacing w:after="0" w:line="480" w:lineRule="auto"/>
        <w:contextualSpacing/>
        <w:rPr>
          <w:rFonts w:eastAsia="Calibri" w:cs="Times New Roman"/>
          <w:szCs w:val="24"/>
        </w:rPr>
      </w:pPr>
      <w:r w:rsidRPr="00CF0F1D">
        <w:rPr>
          <w:rFonts w:eastAsia="Calibri" w:cs="Times New Roman"/>
          <w:szCs w:val="24"/>
        </w:rPr>
        <w:tab/>
      </w:r>
      <w:r w:rsidRPr="00CF0F1D">
        <w:rPr>
          <w:rFonts w:eastAsia="Calibri" w:cs="Times New Roman"/>
          <w:szCs w:val="24"/>
        </w:rPr>
        <w:tab/>
        <w:t>(3) “Commutation” means a reduction in a sentence or fine imposed on an individual.</w:t>
      </w:r>
    </w:p>
    <w:p w14:paraId="73B5B49A" w14:textId="77777777" w:rsidR="0004637D" w:rsidRPr="00CF0F1D" w:rsidRDefault="0004637D" w:rsidP="005A15FA">
      <w:pPr>
        <w:spacing w:after="0" w:line="480" w:lineRule="auto"/>
        <w:contextualSpacing/>
        <w:rPr>
          <w:rFonts w:eastAsia="Calibri" w:cs="Times New Roman"/>
          <w:szCs w:val="24"/>
        </w:rPr>
      </w:pPr>
      <w:r w:rsidRPr="00CF0F1D">
        <w:rPr>
          <w:rFonts w:eastAsia="Calibri" w:cs="Times New Roman"/>
          <w:szCs w:val="24"/>
        </w:rPr>
        <w:lastRenderedPageBreak/>
        <w:tab/>
      </w:r>
      <w:r w:rsidRPr="00CF0F1D">
        <w:rPr>
          <w:rFonts w:eastAsia="Calibri" w:cs="Times New Roman"/>
          <w:szCs w:val="24"/>
        </w:rPr>
        <w:tab/>
        <w:t xml:space="preserve">(4) “District offenders” means a person convicted of violating a District law or regulation. </w:t>
      </w:r>
    </w:p>
    <w:p w14:paraId="1CDE5B3A" w14:textId="77777777" w:rsidR="0004637D" w:rsidRPr="00CF0F1D" w:rsidRDefault="0004637D" w:rsidP="005A15FA">
      <w:pPr>
        <w:spacing w:after="0" w:line="480" w:lineRule="auto"/>
        <w:contextualSpacing/>
        <w:rPr>
          <w:rFonts w:eastAsia="Calibri" w:cs="Times New Roman"/>
          <w:szCs w:val="24"/>
        </w:rPr>
      </w:pPr>
      <w:r w:rsidRPr="00CF0F1D">
        <w:rPr>
          <w:rFonts w:eastAsia="Calibri" w:cs="Times New Roman"/>
          <w:szCs w:val="24"/>
        </w:rPr>
        <w:tab/>
      </w:r>
      <w:r w:rsidRPr="00CF0F1D">
        <w:rPr>
          <w:rFonts w:eastAsia="Calibri" w:cs="Times New Roman"/>
          <w:szCs w:val="24"/>
        </w:rPr>
        <w:tab/>
        <w:t>(5) “OAG” means the Office of the Attorney General for the District of Columbia.</w:t>
      </w:r>
    </w:p>
    <w:p w14:paraId="195E8D79" w14:textId="77777777" w:rsidR="0004637D" w:rsidRPr="00CF0F1D" w:rsidRDefault="0004637D" w:rsidP="005A15FA">
      <w:pPr>
        <w:spacing w:after="0" w:line="480" w:lineRule="auto"/>
        <w:ind w:firstLine="1440"/>
        <w:contextualSpacing/>
        <w:rPr>
          <w:rFonts w:eastAsia="Calibri" w:cs="Times New Roman"/>
          <w:szCs w:val="24"/>
        </w:rPr>
      </w:pPr>
      <w:r w:rsidRPr="00CF0F1D">
        <w:rPr>
          <w:rFonts w:eastAsia="Calibri" w:cs="Times New Roman"/>
          <w:szCs w:val="24"/>
        </w:rPr>
        <w:t xml:space="preserve">(6) “Pardon” means the removal of collateral consequences associated with the punishment imposed on an individual, usually granted to restore an individual’s civil rights. </w:t>
      </w:r>
    </w:p>
    <w:p w14:paraId="5B6626C8" w14:textId="730B2257" w:rsidR="0004637D" w:rsidRPr="00CF0F1D" w:rsidRDefault="0004637D" w:rsidP="005A15FA">
      <w:pPr>
        <w:spacing w:after="0" w:line="480" w:lineRule="auto"/>
        <w:contextualSpacing/>
        <w:rPr>
          <w:rFonts w:eastAsia="Calibri" w:cs="Times New Roman"/>
          <w:szCs w:val="24"/>
        </w:rPr>
      </w:pPr>
      <w:r w:rsidRPr="00CF0F1D">
        <w:rPr>
          <w:rFonts w:eastAsia="Calibri" w:cs="Times New Roman"/>
          <w:szCs w:val="24"/>
        </w:rPr>
        <w:tab/>
        <w:t xml:space="preserve">Sec. </w:t>
      </w:r>
      <w:r w:rsidR="00CF3737" w:rsidRPr="00CF0F1D">
        <w:rPr>
          <w:rFonts w:eastAsia="Calibri" w:cs="Times New Roman"/>
          <w:szCs w:val="24"/>
        </w:rPr>
        <w:t>30</w:t>
      </w:r>
      <w:r w:rsidR="00214D18" w:rsidRPr="00CF0F1D">
        <w:rPr>
          <w:rFonts w:eastAsia="Calibri" w:cs="Times New Roman"/>
          <w:szCs w:val="24"/>
        </w:rPr>
        <w:t>4</w:t>
      </w:r>
      <w:r w:rsidR="00CF3737" w:rsidRPr="00CF0F1D">
        <w:rPr>
          <w:rFonts w:eastAsia="Calibri" w:cs="Times New Roman"/>
          <w:szCs w:val="24"/>
        </w:rPr>
        <w:t>3.</w:t>
      </w:r>
      <w:r w:rsidRPr="00CF0F1D">
        <w:rPr>
          <w:rFonts w:eastAsia="Calibri" w:cs="Times New Roman"/>
          <w:szCs w:val="24"/>
        </w:rPr>
        <w:t xml:space="preserve"> Establishment and duties. </w:t>
      </w:r>
      <w:r w:rsidRPr="00CF0F1D">
        <w:rPr>
          <w:rFonts w:eastAsia="Calibri" w:cs="Times New Roman"/>
          <w:szCs w:val="24"/>
        </w:rPr>
        <w:tab/>
      </w:r>
      <w:r w:rsidRPr="00CF0F1D">
        <w:rPr>
          <w:rFonts w:eastAsia="Calibri" w:cs="Times New Roman"/>
          <w:szCs w:val="24"/>
        </w:rPr>
        <w:tab/>
      </w:r>
    </w:p>
    <w:p w14:paraId="78EABFF6" w14:textId="1D8562AF" w:rsidR="0004637D" w:rsidRPr="00CF0F1D" w:rsidRDefault="0004637D" w:rsidP="005A15FA">
      <w:pPr>
        <w:spacing w:after="0" w:line="480" w:lineRule="auto"/>
        <w:contextualSpacing/>
        <w:rPr>
          <w:rFonts w:eastAsia="Calibri" w:cs="Times New Roman"/>
          <w:szCs w:val="24"/>
        </w:rPr>
      </w:pPr>
      <w:r w:rsidRPr="00CF0F1D">
        <w:rPr>
          <w:rFonts w:eastAsia="Calibri" w:cs="Times New Roman"/>
          <w:szCs w:val="24"/>
        </w:rPr>
        <w:tab/>
        <w:t xml:space="preserve">(a) There is established a Clemency Board within the OAG to review the applications of District offenders and determine which applicants to recommend to the President of the United States for clemency. The Attorney General shall provide staff, office space, and administrative support to the Board. </w:t>
      </w:r>
    </w:p>
    <w:p w14:paraId="60D3437D"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(b) The Board shall:</w:t>
      </w:r>
    </w:p>
    <w:p w14:paraId="23D10DD2"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(1) Develop criteria and an application for clemency recommendations and publicize the application procedure;</w:t>
      </w:r>
    </w:p>
    <w:p w14:paraId="260BEAFC"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(2) Review each application and determine, within 6 months after an application is received, whether to recommend the application to the President of the United States;</w:t>
      </w:r>
    </w:p>
    <w:p w14:paraId="32429A24" w14:textId="77777777" w:rsidR="0004637D" w:rsidRPr="00CF0F1D" w:rsidRDefault="0004637D" w:rsidP="005A15FA">
      <w:pPr>
        <w:tabs>
          <w:tab w:val="left" w:pos="1440"/>
        </w:tabs>
        <w:spacing w:after="0" w:line="480" w:lineRule="auto"/>
        <w:rPr>
          <w:rFonts w:eastAsia="Calibri" w:cs="Times New Roman"/>
          <w:szCs w:val="24"/>
        </w:rPr>
      </w:pPr>
      <w:r w:rsidRPr="00CF0F1D">
        <w:rPr>
          <w:rFonts w:eastAsia="Calibri" w:cs="Times New Roman"/>
          <w:szCs w:val="24"/>
        </w:rPr>
        <w:tab/>
        <w:t>(3) Consider both cases of actual innocence and cases of those who are remorseful and can show that they have been rehabilitated;</w:t>
      </w:r>
    </w:p>
    <w:p w14:paraId="402033B1" w14:textId="212791D8" w:rsidR="0004637D" w:rsidRPr="00CF0F1D" w:rsidRDefault="0004637D" w:rsidP="005A15FA">
      <w:pPr>
        <w:tabs>
          <w:tab w:val="left" w:pos="1440"/>
        </w:tabs>
        <w:spacing w:after="0" w:line="480" w:lineRule="auto"/>
        <w:rPr>
          <w:rFonts w:eastAsia="Calibri" w:cs="Times New Roman"/>
          <w:szCs w:val="24"/>
        </w:rPr>
      </w:pPr>
      <w:r w:rsidRPr="00CF0F1D">
        <w:rPr>
          <w:rFonts w:eastAsia="Calibri" w:cs="Times New Roman"/>
          <w:szCs w:val="24"/>
        </w:rPr>
        <w:tab/>
        <w:t>(4) Give special consideration to applicants who are terminally ill or elderly, or who no longer present a danger to the community;</w:t>
      </w:r>
    </w:p>
    <w:p w14:paraId="2E6BD442" w14:textId="0612BCC7" w:rsidR="0004637D" w:rsidRPr="00CF0F1D" w:rsidRDefault="0004637D" w:rsidP="005A15FA">
      <w:pPr>
        <w:tabs>
          <w:tab w:val="left" w:pos="1440"/>
        </w:tabs>
        <w:spacing w:after="0" w:line="480" w:lineRule="auto"/>
        <w:rPr>
          <w:rFonts w:eastAsia="Calibri" w:cs="Times New Roman"/>
          <w:szCs w:val="24"/>
        </w:rPr>
      </w:pPr>
      <w:r w:rsidRPr="00CF0F1D">
        <w:rPr>
          <w:rFonts w:eastAsia="Calibri" w:cs="Times New Roman"/>
          <w:szCs w:val="24"/>
        </w:rPr>
        <w:tab/>
        <w:t>(5) Develop criteria for the consideration of an applicant’s background, which may include procedures by which the Board obtains information from outside organizations that the applicant has interacted with;</w:t>
      </w:r>
    </w:p>
    <w:p w14:paraId="79BAC256" w14:textId="17E0BF57" w:rsidR="0004637D" w:rsidRPr="00CF0F1D" w:rsidRDefault="0004637D" w:rsidP="005A15FA">
      <w:pPr>
        <w:tabs>
          <w:tab w:val="left" w:pos="1440"/>
        </w:tabs>
        <w:spacing w:after="0" w:line="480" w:lineRule="auto"/>
        <w:rPr>
          <w:rFonts w:eastAsia="Calibri" w:cs="Times New Roman"/>
          <w:szCs w:val="24"/>
        </w:rPr>
      </w:pPr>
      <w:r w:rsidRPr="00CF0F1D">
        <w:rPr>
          <w:rFonts w:eastAsia="Calibri" w:cs="Times New Roman"/>
          <w:szCs w:val="24"/>
        </w:rPr>
        <w:lastRenderedPageBreak/>
        <w:tab/>
        <w:t>(6) Whenever feasible, conduct in-person, telephone, or video conference hearings with applicants;</w:t>
      </w:r>
    </w:p>
    <w:p w14:paraId="0CBE5FB2" w14:textId="2419240E" w:rsidR="0004637D" w:rsidRPr="00CF0F1D" w:rsidRDefault="0004637D" w:rsidP="005A15FA">
      <w:pPr>
        <w:tabs>
          <w:tab w:val="left" w:pos="1440"/>
        </w:tabs>
        <w:spacing w:after="0" w:line="480" w:lineRule="auto"/>
        <w:rPr>
          <w:rFonts w:eastAsia="Calibri" w:cs="Times New Roman"/>
          <w:szCs w:val="24"/>
        </w:rPr>
      </w:pPr>
      <w:r w:rsidRPr="00CF0F1D">
        <w:rPr>
          <w:rFonts w:eastAsia="Calibri" w:cs="Times New Roman"/>
          <w:szCs w:val="24"/>
        </w:rPr>
        <w:tab/>
        <w:t>(7) Allow applicants to have access to an attorney or non-attorney representative at any hearing before the Board;</w:t>
      </w:r>
    </w:p>
    <w:p w14:paraId="7E69EC47" w14:textId="77777777" w:rsidR="0004637D" w:rsidRPr="00CF0F1D" w:rsidRDefault="0004637D" w:rsidP="005A15FA">
      <w:pPr>
        <w:tabs>
          <w:tab w:val="left" w:pos="1440"/>
        </w:tabs>
        <w:spacing w:after="0" w:line="480" w:lineRule="auto"/>
        <w:rPr>
          <w:rFonts w:eastAsia="Calibri" w:cs="Times New Roman"/>
          <w:szCs w:val="24"/>
        </w:rPr>
      </w:pPr>
      <w:r w:rsidRPr="00CF0F1D">
        <w:rPr>
          <w:rFonts w:eastAsia="Calibri" w:cs="Times New Roman"/>
          <w:szCs w:val="24"/>
        </w:rPr>
        <w:tab/>
        <w:t>(8) When the Board decides to recommend an application to the President of the United States, send the application, along with a narrative describing why the Board recommended the application, to the Office of the Pardon Attorney and to the President of the United States; and</w:t>
      </w:r>
    </w:p>
    <w:p w14:paraId="409A5DF9" w14:textId="77777777" w:rsidR="0004637D" w:rsidRPr="00CF0F1D" w:rsidRDefault="0004637D" w:rsidP="005A15FA">
      <w:pPr>
        <w:tabs>
          <w:tab w:val="left" w:pos="1440"/>
        </w:tabs>
        <w:spacing w:after="0" w:line="480" w:lineRule="auto"/>
        <w:rPr>
          <w:rFonts w:eastAsia="Calibri" w:cs="Times New Roman"/>
          <w:szCs w:val="24"/>
        </w:rPr>
      </w:pPr>
      <w:r w:rsidRPr="00CF0F1D">
        <w:rPr>
          <w:rFonts w:eastAsia="Calibri" w:cs="Times New Roman"/>
          <w:szCs w:val="24"/>
        </w:rPr>
        <w:tab/>
        <w:t>(9) Track and publish the number of applications the Board grants and denies, including the number of applications recommended to the President of the United States, in an annual report to the Council and on the OAG’s website; provided, that the annual report shall exclude personally identifiable information.</w:t>
      </w:r>
    </w:p>
    <w:p w14:paraId="7D13EECC" w14:textId="0D3149A9"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 xml:space="preserve">Sec. </w:t>
      </w:r>
      <w:r w:rsidR="00255DFF" w:rsidRPr="00CF0F1D">
        <w:rPr>
          <w:rFonts w:eastAsia="Calibri" w:cs="Times New Roman"/>
          <w:szCs w:val="24"/>
        </w:rPr>
        <w:t>30</w:t>
      </w:r>
      <w:r w:rsidR="00214D18" w:rsidRPr="00CF0F1D">
        <w:rPr>
          <w:rFonts w:eastAsia="Calibri" w:cs="Times New Roman"/>
          <w:szCs w:val="24"/>
        </w:rPr>
        <w:t>4</w:t>
      </w:r>
      <w:r w:rsidRPr="00CF0F1D">
        <w:rPr>
          <w:rFonts w:eastAsia="Calibri" w:cs="Times New Roman"/>
          <w:szCs w:val="24"/>
        </w:rPr>
        <w:t>4.</w:t>
      </w:r>
      <w:r w:rsidRPr="00CF0F1D">
        <w:rPr>
          <w:rFonts w:eastAsia="Times New Roman" w:cs="Times New Roman"/>
          <w:szCs w:val="24"/>
        </w:rPr>
        <w:t xml:space="preserve"> </w:t>
      </w:r>
      <w:r w:rsidRPr="00CF0F1D">
        <w:rPr>
          <w:rFonts w:eastAsia="Calibri" w:cs="Times New Roman"/>
          <w:szCs w:val="24"/>
        </w:rPr>
        <w:t>Composition.</w:t>
      </w:r>
    </w:p>
    <w:p w14:paraId="00BD040C" w14:textId="677D2A91"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(a) The Board shall consist of the following members:</w:t>
      </w:r>
    </w:p>
    <w:p w14:paraId="6E50DE41" w14:textId="77777777" w:rsidR="0004637D" w:rsidRPr="00CF0F1D" w:rsidRDefault="0004637D" w:rsidP="005A15FA">
      <w:pPr>
        <w:spacing w:after="0" w:line="480" w:lineRule="auto"/>
        <w:rPr>
          <w:rFonts w:eastAsia="Calibri" w:cs="Times New Roman"/>
          <w:szCs w:val="24"/>
          <w:highlight w:val="yellow"/>
        </w:rPr>
      </w:pPr>
      <w:r w:rsidRPr="00CF0F1D">
        <w:rPr>
          <w:rFonts w:eastAsia="Calibri" w:cs="Times New Roman"/>
          <w:szCs w:val="24"/>
        </w:rPr>
        <w:tab/>
      </w:r>
      <w:r w:rsidRPr="00CF0F1D">
        <w:rPr>
          <w:rFonts w:eastAsia="Calibri" w:cs="Times New Roman"/>
          <w:szCs w:val="24"/>
        </w:rPr>
        <w:tab/>
        <w:t>(1) The Mayor shall appoint 5 individuals with the following qualifications pursuant to section 2(e) of the Confirmation Act of 1978, effective March 3, 1979 (D.C. Law 2-142; D.C. Official Code § 1-523.01(e)):</w:t>
      </w:r>
    </w:p>
    <w:p w14:paraId="2F6B4FAA"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 xml:space="preserve">(A) One member with a background in returning citizen issues; </w:t>
      </w:r>
    </w:p>
    <w:p w14:paraId="42DBE8ED" w14:textId="47D6DEE8"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 xml:space="preserve">(B) One mental health professional; </w:t>
      </w:r>
    </w:p>
    <w:p w14:paraId="0983A078"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(C) One member with a background in victim’s rights;</w:t>
      </w:r>
    </w:p>
    <w:p w14:paraId="19AFE34E" w14:textId="19324925"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(D) One member of the District of Columbia Bar in good standing, with experience in criminal law; and</w:t>
      </w:r>
    </w:p>
    <w:p w14:paraId="0BAFD44C"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(E) One District resident community member;</w:t>
      </w:r>
    </w:p>
    <w:p w14:paraId="6E0FC02B" w14:textId="233EC2BB" w:rsidR="0004637D" w:rsidRPr="00CF0F1D" w:rsidRDefault="0004637D" w:rsidP="005A15FA">
      <w:pPr>
        <w:spacing w:after="0" w:line="480" w:lineRule="auto"/>
        <w:ind w:firstLine="1440"/>
        <w:rPr>
          <w:rFonts w:eastAsia="Calibri" w:cs="Times New Roman"/>
          <w:szCs w:val="24"/>
        </w:rPr>
      </w:pPr>
      <w:r w:rsidRPr="00CF0F1D">
        <w:rPr>
          <w:rFonts w:eastAsia="Calibri" w:cs="Times New Roman"/>
          <w:szCs w:val="24"/>
        </w:rPr>
        <w:lastRenderedPageBreak/>
        <w:tab/>
      </w:r>
      <w:r w:rsidR="00A21CE8" w:rsidRPr="00CF0F1D">
        <w:rPr>
          <w:rFonts w:eastAsia="Calibri" w:cs="Times New Roman"/>
          <w:szCs w:val="24"/>
        </w:rPr>
        <w:tab/>
      </w:r>
      <w:r w:rsidRPr="00CF0F1D">
        <w:rPr>
          <w:rFonts w:eastAsia="Calibri" w:cs="Times New Roman"/>
          <w:szCs w:val="24"/>
        </w:rPr>
        <w:t>(2) The Attorney General for the District of Columbia, or the Attorney General’s designee; and</w:t>
      </w:r>
    </w:p>
    <w:p w14:paraId="6D4C3126" w14:textId="39C14C70"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(3) The chairperson of the Council committee with jurisdiction over judiciary and public safety matters, or the chairperson’s designee.</w:t>
      </w:r>
    </w:p>
    <w:p w14:paraId="3360EE8D" w14:textId="5870ECF1"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(b) In addition to the members described in subsection (a) of this section, the Mayor shall invite the Director of the Public Defender Service for the District of Columbia, or the Director’s designee, and the United States Attorney for the District of Columbia, or the United States Attorney’s designee, to participate as members of the Board.</w:t>
      </w:r>
    </w:p>
    <w:p w14:paraId="28AC58F0" w14:textId="7F3EB4A9"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(c) The Board shall select a chairperson from among the members appointed pursuant to subsection (a)(1) of this section.</w:t>
      </w:r>
    </w:p>
    <w:p w14:paraId="76DCAE20" w14:textId="26C9429C"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 xml:space="preserve">(d)(1) At the first meeting of the Board, the Board shall determine what constitutes a quorum for the transaction of business. </w:t>
      </w:r>
    </w:p>
    <w:p w14:paraId="0B10F1A5" w14:textId="77777777" w:rsidR="0004637D" w:rsidRPr="00CF0F1D" w:rsidRDefault="0004637D" w:rsidP="005A15FA">
      <w:pPr>
        <w:spacing w:after="0" w:line="480" w:lineRule="auto"/>
        <w:ind w:firstLine="1440"/>
        <w:rPr>
          <w:rFonts w:eastAsia="Calibri" w:cs="Times New Roman"/>
          <w:szCs w:val="24"/>
        </w:rPr>
      </w:pPr>
      <w:r w:rsidRPr="00CF0F1D">
        <w:rPr>
          <w:rFonts w:eastAsia="Calibri" w:cs="Times New Roman"/>
          <w:szCs w:val="24"/>
        </w:rPr>
        <w:t>(2) Applications for clemency shall be approved for recommendation to the President of the United States by a majority vote of the members present and voting.</w:t>
      </w:r>
    </w:p>
    <w:p w14:paraId="24130FB3"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(e)(1) Board members appointed pursuant to subsection (a)(1) of this section shall serve for terms of 4 years, except as provided in paragraph (2) of this subsection.</w:t>
      </w:r>
    </w:p>
    <w:p w14:paraId="7109B146" w14:textId="20A96702"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(2) Of the members initially appointed under subsection (a)(1) of this section, 3 members shall be appointed to serve for a 4-year term and 2 members shall be appointed to serve for a 3-year term. The terms of the members first appointed pursuant to subsection (a)(1) of this section shall begin on the date that a majority of the members appointed pursuant to subsection (a)(1) of this section are sworn in, which shall become the anniversary date for all subsequent appointments.</w:t>
      </w:r>
      <w:r w:rsidRPr="00CF0F1D">
        <w:rPr>
          <w:rFonts w:eastAsia="Calibri" w:cs="Times New Roman"/>
          <w:szCs w:val="24"/>
        </w:rPr>
        <w:tab/>
      </w:r>
    </w:p>
    <w:p w14:paraId="1BE2B9DA" w14:textId="36E39B28" w:rsidR="0004637D" w:rsidRPr="00CF0F1D" w:rsidRDefault="0004637D" w:rsidP="005A15FA">
      <w:pPr>
        <w:spacing w:after="0" w:line="480" w:lineRule="auto"/>
        <w:ind w:firstLine="720"/>
        <w:rPr>
          <w:rFonts w:eastAsia="Calibri" w:cs="Times New Roman"/>
          <w:szCs w:val="24"/>
        </w:rPr>
      </w:pPr>
      <w:r w:rsidRPr="00CF0F1D">
        <w:rPr>
          <w:rFonts w:eastAsia="Calibri" w:cs="Times New Roman"/>
          <w:szCs w:val="24"/>
        </w:rPr>
        <w:t xml:space="preserve">Sec. </w:t>
      </w:r>
      <w:r w:rsidR="00255DFF" w:rsidRPr="00CF0F1D">
        <w:rPr>
          <w:rFonts w:eastAsia="Calibri" w:cs="Times New Roman"/>
          <w:szCs w:val="24"/>
        </w:rPr>
        <w:t>30</w:t>
      </w:r>
      <w:r w:rsidR="00214D18" w:rsidRPr="00CF0F1D">
        <w:rPr>
          <w:rFonts w:eastAsia="Calibri" w:cs="Times New Roman"/>
          <w:szCs w:val="24"/>
        </w:rPr>
        <w:t>4</w:t>
      </w:r>
      <w:r w:rsidRPr="00CF0F1D">
        <w:rPr>
          <w:rFonts w:eastAsia="Calibri" w:cs="Times New Roman"/>
          <w:szCs w:val="24"/>
        </w:rPr>
        <w:t>5. Eligibility for a clemency recommendation.</w:t>
      </w:r>
    </w:p>
    <w:p w14:paraId="64009791" w14:textId="43C899C1" w:rsidR="0004637D" w:rsidRPr="00CF0F1D" w:rsidRDefault="0004637D" w:rsidP="005A15FA">
      <w:pPr>
        <w:spacing w:after="0" w:line="480" w:lineRule="auto"/>
        <w:ind w:firstLine="720"/>
        <w:rPr>
          <w:rFonts w:eastAsia="Calibri" w:cs="Times New Roman"/>
          <w:szCs w:val="24"/>
        </w:rPr>
      </w:pPr>
      <w:r w:rsidRPr="00CF0F1D">
        <w:rPr>
          <w:rFonts w:eastAsia="Calibri" w:cs="Times New Roman"/>
          <w:szCs w:val="24"/>
        </w:rPr>
        <w:lastRenderedPageBreak/>
        <w:t>(a) All District offenders shall be eligible to apply for a clemency recommendation from the Board.</w:t>
      </w:r>
    </w:p>
    <w:p w14:paraId="05C3786F"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 xml:space="preserve">(b) No application for a clemency recommendation shall be filed pursuant to this subtitle if other forms of judicial or administrative relief are available. </w:t>
      </w:r>
    </w:p>
    <w:p w14:paraId="36EFFD3C" w14:textId="01BF5FAD"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 xml:space="preserve">(c) The application criteria developed by the Board, pursuant to </w:t>
      </w:r>
      <w:r w:rsidR="00255DFF" w:rsidRPr="00CF0F1D">
        <w:rPr>
          <w:rFonts w:eastAsia="Calibri" w:cs="Times New Roman"/>
          <w:szCs w:val="24"/>
        </w:rPr>
        <w:t>section 305</w:t>
      </w:r>
      <w:r w:rsidRPr="00CF0F1D">
        <w:rPr>
          <w:rFonts w:eastAsia="Calibri" w:cs="Times New Roman"/>
          <w:szCs w:val="24"/>
        </w:rPr>
        <w:t>3(b)(1), for applicants seeking a pardon shall require the applicant to:</w:t>
      </w:r>
    </w:p>
    <w:p w14:paraId="2FD2C881" w14:textId="77777777" w:rsidR="0004637D" w:rsidRPr="00CF0F1D" w:rsidRDefault="0004637D" w:rsidP="005A15FA">
      <w:pPr>
        <w:tabs>
          <w:tab w:val="left" w:pos="720"/>
        </w:tabs>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 xml:space="preserve">(1) Before applying, wait 5 years after the date of the release of the applicant from confinement or, in case no prison sentence was imposed, wait 5 years after the date of the conviction of the applicant; </w:t>
      </w:r>
    </w:p>
    <w:p w14:paraId="4462D14F"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(2) Have not been convicted of any other criminal offense that is relevant to the conviction for which the applicant seeks clemency;</w:t>
      </w:r>
    </w:p>
    <w:p w14:paraId="1E049260" w14:textId="77777777" w:rsidR="0004637D" w:rsidRPr="00CF0F1D" w:rsidRDefault="0004637D" w:rsidP="005A15FA">
      <w:pPr>
        <w:spacing w:after="0" w:line="480" w:lineRule="auto"/>
        <w:ind w:firstLine="1440"/>
        <w:rPr>
          <w:rFonts w:eastAsia="Calibri" w:cs="Times New Roman"/>
          <w:szCs w:val="24"/>
        </w:rPr>
      </w:pPr>
      <w:r w:rsidRPr="00CF0F1D">
        <w:rPr>
          <w:rFonts w:eastAsia="Calibri" w:cs="Times New Roman"/>
          <w:szCs w:val="24"/>
        </w:rPr>
        <w:t xml:space="preserve">(3) Not be subject to any pending criminal charge that is relevant to the conviction for which the applicant seeks clemency; </w:t>
      </w:r>
    </w:p>
    <w:p w14:paraId="30703C13" w14:textId="77777777" w:rsidR="0004637D" w:rsidRPr="00CF0F1D" w:rsidRDefault="0004637D" w:rsidP="005A15FA">
      <w:pPr>
        <w:spacing w:after="0" w:line="480" w:lineRule="auto"/>
        <w:ind w:firstLine="1440"/>
        <w:rPr>
          <w:rFonts w:eastAsia="Calibri" w:cs="Times New Roman"/>
          <w:szCs w:val="24"/>
        </w:rPr>
      </w:pPr>
      <w:r w:rsidRPr="00CF0F1D">
        <w:rPr>
          <w:rFonts w:eastAsia="Calibri" w:cs="Times New Roman"/>
          <w:szCs w:val="24"/>
        </w:rPr>
        <w:t xml:space="preserve">(4) Not be a party to a past or pending civil case that is relevant to the conviction for which the applicant seeks clemency; </w:t>
      </w:r>
    </w:p>
    <w:p w14:paraId="5CBD7E84"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(5) Demonstrate that the applicant has been rehabilitated; and</w:t>
      </w:r>
    </w:p>
    <w:p w14:paraId="6CAB7115"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(6) Describe how the receipt of a pardon would help the applicant achieve his or her goals and contribute to the community.</w:t>
      </w:r>
    </w:p>
    <w:p w14:paraId="081E1863" w14:textId="25C62C2B"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(d) The application criteria developed by the Board, pursuant to XXX3(b)(1), for applicants seeking a commutation shall require the applicant to:</w:t>
      </w:r>
    </w:p>
    <w:p w14:paraId="059A34DB"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(1) Demonstrate that the applicant has been rehabilitated; and</w:t>
      </w:r>
    </w:p>
    <w:p w14:paraId="07EA7374"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(2) Describe how commutation would help the applicant achieve his or her goals and contribute to the community.</w:t>
      </w:r>
    </w:p>
    <w:p w14:paraId="485BDDF7" w14:textId="14DC7625" w:rsidR="0004637D" w:rsidRPr="00CF0F1D" w:rsidRDefault="0004637D" w:rsidP="005A15FA">
      <w:pPr>
        <w:spacing w:after="0" w:line="480" w:lineRule="auto"/>
        <w:rPr>
          <w:rFonts w:eastAsia="Calibri" w:cs="Times New Roman"/>
          <w:szCs w:val="24"/>
        </w:rPr>
      </w:pPr>
      <w:r w:rsidRPr="00CF0F1D">
        <w:rPr>
          <w:rFonts w:eastAsia="Calibri" w:cs="Times New Roman"/>
          <w:szCs w:val="24"/>
        </w:rPr>
        <w:lastRenderedPageBreak/>
        <w:tab/>
        <w:t>(e)</w:t>
      </w:r>
      <w:r w:rsidRPr="00CF0F1D" w:rsidDel="00690CEB">
        <w:rPr>
          <w:rFonts w:eastAsia="Calibri" w:cs="Times New Roman"/>
          <w:szCs w:val="24"/>
        </w:rPr>
        <w:t xml:space="preserve"> </w:t>
      </w:r>
      <w:r w:rsidRPr="00CF0F1D">
        <w:rPr>
          <w:rFonts w:eastAsia="Calibri" w:cs="Times New Roman"/>
          <w:szCs w:val="24"/>
        </w:rPr>
        <w:t>An applicant shall be given special consideration if the sentencing scheme, including a mandatory-minimum sentence, for the offense for which they were convicted was reduced after the applicant was convicted under the sentencing scheme.</w:t>
      </w:r>
    </w:p>
    <w:p w14:paraId="075F28BF" w14:textId="54C4214D"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 xml:space="preserve">Sec. </w:t>
      </w:r>
      <w:r w:rsidR="00300360" w:rsidRPr="00CF0F1D">
        <w:rPr>
          <w:rFonts w:eastAsia="Calibri" w:cs="Times New Roman"/>
          <w:szCs w:val="24"/>
        </w:rPr>
        <w:t>30</w:t>
      </w:r>
      <w:r w:rsidR="00214D18" w:rsidRPr="00CF0F1D">
        <w:rPr>
          <w:rFonts w:eastAsia="Calibri" w:cs="Times New Roman"/>
          <w:szCs w:val="24"/>
        </w:rPr>
        <w:t>4</w:t>
      </w:r>
      <w:r w:rsidRPr="00CF0F1D">
        <w:rPr>
          <w:rFonts w:eastAsia="Calibri" w:cs="Times New Roman"/>
          <w:szCs w:val="24"/>
        </w:rPr>
        <w:t>6. Confidentiality of proceedings.</w:t>
      </w:r>
    </w:p>
    <w:p w14:paraId="68AADCF5" w14:textId="77777777" w:rsidR="0004637D" w:rsidRPr="00CF0F1D" w:rsidRDefault="0004637D" w:rsidP="005A15FA">
      <w:pPr>
        <w:spacing w:after="0" w:line="480" w:lineRule="auto"/>
        <w:rPr>
          <w:rFonts w:eastAsia="Calibri" w:cs="Times New Roman"/>
          <w:szCs w:val="24"/>
        </w:rPr>
      </w:pPr>
      <w:r w:rsidRPr="00CF0F1D">
        <w:rPr>
          <w:rFonts w:eastAsia="Calibri" w:cs="Times New Roman"/>
          <w:szCs w:val="24"/>
        </w:rPr>
        <w:tab/>
        <w:t xml:space="preserve">(a) Proceedings of the Board shall be subject to the Open Meetings Act, effective March 31, 2011 (D.C. Law 18-350; D.C. Official Code § 2-571 </w:t>
      </w:r>
      <w:r w:rsidRPr="00CF0F1D">
        <w:rPr>
          <w:rFonts w:eastAsia="Calibri" w:cs="Times New Roman"/>
          <w:i/>
          <w:szCs w:val="24"/>
        </w:rPr>
        <w:t>et</w:t>
      </w:r>
      <w:r w:rsidRPr="00CF0F1D">
        <w:rPr>
          <w:rFonts w:eastAsia="Calibri" w:cs="Times New Roman"/>
          <w:szCs w:val="24"/>
        </w:rPr>
        <w:t xml:space="preserve"> </w:t>
      </w:r>
      <w:r w:rsidRPr="00CF0F1D">
        <w:rPr>
          <w:rFonts w:eastAsia="Calibri" w:cs="Times New Roman"/>
          <w:i/>
          <w:szCs w:val="24"/>
        </w:rPr>
        <w:t>seq</w:t>
      </w:r>
      <w:r w:rsidRPr="00CF0F1D">
        <w:rPr>
          <w:rFonts w:eastAsia="Calibri" w:cs="Times New Roman"/>
          <w:szCs w:val="24"/>
        </w:rPr>
        <w:t xml:space="preserve">.), except that the Board shall hold closed sessions when: </w:t>
      </w:r>
    </w:p>
    <w:p w14:paraId="7DEB9E55" w14:textId="77777777" w:rsidR="0004637D" w:rsidRPr="00CF0F1D" w:rsidRDefault="0004637D" w:rsidP="005A15FA">
      <w:pPr>
        <w:spacing w:after="0" w:line="480" w:lineRule="auto"/>
        <w:ind w:firstLine="1440"/>
        <w:rPr>
          <w:rFonts w:eastAsia="Calibri" w:cs="Times New Roman"/>
          <w:szCs w:val="24"/>
        </w:rPr>
      </w:pPr>
      <w:r w:rsidRPr="00CF0F1D">
        <w:rPr>
          <w:rFonts w:eastAsia="Calibri" w:cs="Times New Roman"/>
          <w:szCs w:val="24"/>
        </w:rPr>
        <w:t xml:space="preserve">(1) Considering applications for clemency recommendations; or </w:t>
      </w:r>
    </w:p>
    <w:p w14:paraId="53262255" w14:textId="77777777" w:rsidR="0004637D" w:rsidRPr="00CF0F1D" w:rsidRDefault="0004637D" w:rsidP="005A15FA">
      <w:pPr>
        <w:spacing w:after="0" w:line="480" w:lineRule="auto"/>
        <w:ind w:firstLine="1440"/>
        <w:rPr>
          <w:rFonts w:eastAsia="Calibri" w:cs="Times New Roman"/>
          <w:szCs w:val="24"/>
        </w:rPr>
      </w:pPr>
      <w:r w:rsidRPr="00CF0F1D">
        <w:rPr>
          <w:rFonts w:eastAsia="Calibri" w:cs="Times New Roman"/>
          <w:szCs w:val="24"/>
        </w:rPr>
        <w:t>(2) Discussing matters where the identity of any person, other than a person who has expressly consented to be identified, could be ascertained.</w:t>
      </w:r>
    </w:p>
    <w:p w14:paraId="78FFEFAA" w14:textId="77777777" w:rsidR="0004637D" w:rsidRPr="00CF0F1D" w:rsidRDefault="0004637D" w:rsidP="005A15FA">
      <w:pPr>
        <w:spacing w:after="0" w:line="480" w:lineRule="auto"/>
        <w:rPr>
          <w:rFonts w:eastAsia="Calibri" w:cs="Times New Roman"/>
          <w:color w:val="252525"/>
          <w:szCs w:val="24"/>
        </w:rPr>
      </w:pPr>
      <w:r w:rsidRPr="00CF0F1D">
        <w:rPr>
          <w:rFonts w:eastAsia="Calibri" w:cs="Times New Roman"/>
          <w:szCs w:val="24"/>
        </w:rPr>
        <w:tab/>
        <w:t xml:space="preserve">(b) </w:t>
      </w:r>
      <w:r w:rsidRPr="00CF0F1D">
        <w:rPr>
          <w:rFonts w:eastAsia="Times New Roman" w:cs="Times New Roman"/>
          <w:szCs w:val="24"/>
        </w:rPr>
        <w:t xml:space="preserve">Persons other than Board members who attend any Board meeting that is closed to the public shall not disclose what occurred at the meeting to anyone who was not in attendance, except insofar as disclosure is necessary for that person to comply with a request for information from the Board. Board members who attend closed meetings shall not disclose what occurred with anyone who was not in attendance (except other Board members), except insofar as disclosure is necessary to carry out the duties of the Board. </w:t>
      </w:r>
    </w:p>
    <w:p w14:paraId="0D9A5654" w14:textId="033E63AA" w:rsidR="0004637D" w:rsidRPr="00CF0F1D" w:rsidRDefault="0004637D" w:rsidP="005A15FA">
      <w:pPr>
        <w:spacing w:after="0" w:line="480" w:lineRule="auto"/>
        <w:ind w:firstLine="720"/>
        <w:rPr>
          <w:rFonts w:eastAsia="Calibri" w:cs="Times New Roman"/>
          <w:szCs w:val="24"/>
        </w:rPr>
      </w:pPr>
      <w:r w:rsidRPr="00CF0F1D">
        <w:rPr>
          <w:rFonts w:eastAsia="Calibri" w:cs="Times New Roman"/>
          <w:szCs w:val="24"/>
        </w:rPr>
        <w:t xml:space="preserve">Sec. </w:t>
      </w:r>
      <w:r w:rsidR="00300360" w:rsidRPr="00CF0F1D">
        <w:rPr>
          <w:rFonts w:eastAsia="Calibri" w:cs="Times New Roman"/>
          <w:szCs w:val="24"/>
        </w:rPr>
        <w:t>30</w:t>
      </w:r>
      <w:r w:rsidR="00214D18" w:rsidRPr="00CF0F1D">
        <w:rPr>
          <w:rFonts w:eastAsia="Calibri" w:cs="Times New Roman"/>
          <w:szCs w:val="24"/>
        </w:rPr>
        <w:t>4</w:t>
      </w:r>
      <w:r w:rsidRPr="00CF0F1D">
        <w:rPr>
          <w:rFonts w:eastAsia="Calibri" w:cs="Times New Roman"/>
          <w:szCs w:val="24"/>
        </w:rPr>
        <w:t xml:space="preserve">7. Confidentiality of information. </w:t>
      </w:r>
    </w:p>
    <w:p w14:paraId="74EE9ADF"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bCs/>
          <w:szCs w:val="24"/>
        </w:rPr>
        <w:tab/>
        <w:t xml:space="preserve">(a) </w:t>
      </w:r>
      <w:r w:rsidRPr="00CF0F1D">
        <w:rPr>
          <w:rFonts w:eastAsia="Times New Roman" w:cs="Times New Roman"/>
          <w:szCs w:val="24"/>
        </w:rPr>
        <w:t xml:space="preserve">Except as provided by this section, information and records of the Board shall not be disclosed voluntarily, pursuant to a subpoena, in response to a request for discovery in any adjudicative proceeding, in response to a request made under the Freedom of Information Act, effective March 25, 1977 (D.C. Law 1-96; D.C. Official Code § 2-531 </w:t>
      </w:r>
      <w:r w:rsidRPr="00CF0F1D">
        <w:rPr>
          <w:rFonts w:eastAsia="Times New Roman" w:cs="Times New Roman"/>
          <w:i/>
          <w:szCs w:val="24"/>
        </w:rPr>
        <w:t>et seq.</w:t>
      </w:r>
      <w:r w:rsidRPr="00CF0F1D">
        <w:rPr>
          <w:rFonts w:eastAsia="Times New Roman" w:cs="Times New Roman"/>
          <w:szCs w:val="24"/>
        </w:rPr>
        <w:t>), nor shall they be introduced into evidence in any administrative, civil, or criminal proceeding.</w:t>
      </w:r>
    </w:p>
    <w:p w14:paraId="00B84C5C"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bCs/>
          <w:szCs w:val="24"/>
        </w:rPr>
        <w:lastRenderedPageBreak/>
        <w:tab/>
        <w:t xml:space="preserve">(b)(1) </w:t>
      </w:r>
      <w:r w:rsidRPr="00CF0F1D">
        <w:rPr>
          <w:rFonts w:eastAsia="Times New Roman" w:cs="Times New Roman"/>
          <w:szCs w:val="24"/>
        </w:rPr>
        <w:t xml:space="preserve">Information and records of the Board may be disclosed by members of the Board only as necessary to carry out the Board’s duties and purposes. </w:t>
      </w:r>
    </w:p>
    <w:p w14:paraId="395615E7"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A member of the Board who discloses information pursuant to this act shall take all reasonable steps to ensure that the information disclosed, and the persons to whom the information is disclosed, are as limited as possible.</w:t>
      </w:r>
    </w:p>
    <w:p w14:paraId="36930667"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bCs/>
          <w:szCs w:val="24"/>
        </w:rPr>
        <w:tab/>
        <w:t>(c)</w:t>
      </w:r>
      <w:r w:rsidRPr="00CF0F1D">
        <w:rPr>
          <w:rFonts w:eastAsia="Times New Roman" w:cs="Times New Roman"/>
          <w:b/>
          <w:bCs/>
          <w:szCs w:val="24"/>
        </w:rPr>
        <w:t xml:space="preserve"> </w:t>
      </w:r>
      <w:r w:rsidRPr="00CF0F1D">
        <w:rPr>
          <w:rFonts w:eastAsia="Times New Roman" w:cs="Times New Roman"/>
          <w:szCs w:val="24"/>
        </w:rPr>
        <w:t>Information and records presented to the Board shall not be immune from subpoena or discovery, or prohibited from being introduced into evidence, solely because the information and records were presented to the Board, if the information and records have been obtained through other sources.</w:t>
      </w:r>
    </w:p>
    <w:p w14:paraId="4169674C" w14:textId="0B821853" w:rsidR="0004637D" w:rsidRPr="00CF0F1D" w:rsidRDefault="0004637D" w:rsidP="005A15FA">
      <w:pPr>
        <w:autoSpaceDE w:val="0"/>
        <w:autoSpaceDN w:val="0"/>
        <w:adjustRightInd w:val="0"/>
        <w:spacing w:after="0" w:line="480" w:lineRule="auto"/>
        <w:ind w:firstLine="720"/>
        <w:rPr>
          <w:rFonts w:eastAsia="Calibri" w:cs="Times New Roman"/>
          <w:szCs w:val="24"/>
        </w:rPr>
      </w:pPr>
      <w:r w:rsidRPr="00CF0F1D">
        <w:rPr>
          <w:rFonts w:eastAsia="Calibri" w:cs="Times New Roman"/>
          <w:szCs w:val="24"/>
        </w:rPr>
        <w:t xml:space="preserve">Sec. </w:t>
      </w:r>
      <w:r w:rsidR="00300360" w:rsidRPr="00CF0F1D">
        <w:rPr>
          <w:rFonts w:eastAsia="Calibri" w:cs="Times New Roman"/>
          <w:szCs w:val="24"/>
        </w:rPr>
        <w:t>30</w:t>
      </w:r>
      <w:r w:rsidR="00214D18" w:rsidRPr="00CF0F1D">
        <w:rPr>
          <w:rFonts w:eastAsia="Calibri" w:cs="Times New Roman"/>
          <w:szCs w:val="24"/>
        </w:rPr>
        <w:t>4</w:t>
      </w:r>
      <w:r w:rsidRPr="00CF0F1D">
        <w:rPr>
          <w:rFonts w:eastAsia="Calibri" w:cs="Times New Roman"/>
          <w:szCs w:val="24"/>
        </w:rPr>
        <w:t>8. Rules.</w:t>
      </w:r>
    </w:p>
    <w:p w14:paraId="03ACAC33" w14:textId="77777777" w:rsidR="0004637D" w:rsidRPr="00CF0F1D" w:rsidRDefault="0004637D" w:rsidP="005A15FA">
      <w:pPr>
        <w:autoSpaceDE w:val="0"/>
        <w:autoSpaceDN w:val="0"/>
        <w:adjustRightInd w:val="0"/>
        <w:spacing w:after="0" w:line="480" w:lineRule="auto"/>
        <w:ind w:firstLine="720"/>
        <w:rPr>
          <w:rFonts w:eastAsia="Calibri" w:cs="Times New Roman"/>
          <w:szCs w:val="24"/>
        </w:rPr>
      </w:pPr>
      <w:bookmarkStart w:id="109" w:name="_Hlk512525361"/>
      <w:r w:rsidRPr="00CF0F1D">
        <w:rPr>
          <w:rFonts w:eastAsia="Calibri" w:cs="Times New Roman"/>
          <w:szCs w:val="24"/>
        </w:rPr>
        <w:t xml:space="preserve">The Attorney General, pursuant to Title I of the </w:t>
      </w:r>
      <w:r w:rsidRPr="00CF0F1D">
        <w:rPr>
          <w:rFonts w:eastAsia="Times New Roman" w:cs="Times New Roman"/>
          <w:szCs w:val="24"/>
        </w:rPr>
        <w:t xml:space="preserve">District of Columbia Administrative Procedure Act, effective October 21, 1968 (82 Stat. 1204; D.C. Official Code § 2-501 </w:t>
      </w:r>
      <w:r w:rsidRPr="00CF0F1D">
        <w:rPr>
          <w:rFonts w:eastAsia="Times New Roman" w:cs="Times New Roman"/>
          <w:i/>
          <w:szCs w:val="24"/>
        </w:rPr>
        <w:t>et seq.</w:t>
      </w:r>
      <w:r w:rsidRPr="00CF0F1D">
        <w:rPr>
          <w:rFonts w:eastAsia="Times New Roman" w:cs="Times New Roman"/>
          <w:szCs w:val="24"/>
        </w:rPr>
        <w:t xml:space="preserve">), </w:t>
      </w:r>
      <w:r w:rsidRPr="00CF0F1D">
        <w:rPr>
          <w:rFonts w:eastAsia="Calibri" w:cs="Times New Roman"/>
          <w:szCs w:val="24"/>
        </w:rPr>
        <w:t xml:space="preserve">may issue rules to implement the provisions of this subtitle. </w:t>
      </w:r>
      <w:bookmarkEnd w:id="109"/>
    </w:p>
    <w:p w14:paraId="1256CEFC" w14:textId="18EBD809" w:rsidR="0004637D" w:rsidRPr="00CF0F1D" w:rsidRDefault="0004637D" w:rsidP="005A15FA">
      <w:pPr>
        <w:autoSpaceDE w:val="0"/>
        <w:autoSpaceDN w:val="0"/>
        <w:adjustRightInd w:val="0"/>
        <w:spacing w:after="0" w:line="480" w:lineRule="auto"/>
        <w:ind w:firstLine="720"/>
        <w:rPr>
          <w:rFonts w:eastAsia="Times New Roman" w:cs="Times New Roman"/>
          <w:szCs w:val="24"/>
        </w:rPr>
      </w:pPr>
      <w:r w:rsidRPr="00CF0F1D">
        <w:rPr>
          <w:rFonts w:eastAsia="Calibri" w:cs="Times New Roman"/>
          <w:szCs w:val="24"/>
        </w:rPr>
        <w:t xml:space="preserve">Sec. </w:t>
      </w:r>
      <w:r w:rsidR="00300360" w:rsidRPr="00CF0F1D">
        <w:rPr>
          <w:rFonts w:eastAsia="Calibri" w:cs="Times New Roman"/>
          <w:szCs w:val="24"/>
        </w:rPr>
        <w:t>30</w:t>
      </w:r>
      <w:r w:rsidR="00214D18" w:rsidRPr="00CF0F1D">
        <w:rPr>
          <w:rFonts w:eastAsia="Calibri" w:cs="Times New Roman"/>
          <w:szCs w:val="24"/>
        </w:rPr>
        <w:t>4</w:t>
      </w:r>
      <w:r w:rsidRPr="00CF0F1D">
        <w:rPr>
          <w:rFonts w:eastAsia="Calibri" w:cs="Times New Roman"/>
          <w:szCs w:val="24"/>
        </w:rPr>
        <w:t>9.</w:t>
      </w:r>
      <w:r w:rsidRPr="00CF0F1D">
        <w:rPr>
          <w:rFonts w:eastAsia="Times New Roman" w:cs="Times New Roman"/>
          <w:szCs w:val="24"/>
        </w:rPr>
        <w:t xml:space="preserve"> Section 2(e) of the Confirmation Act of 1978, effective March 3, 1979 (D.C. Law 2-142; D.C. Official Code § 1-523.01(e)), is amended as follows:</w:t>
      </w:r>
    </w:p>
    <w:p w14:paraId="274F64B4" w14:textId="68AD3471" w:rsidR="0004637D" w:rsidRPr="00CF0F1D" w:rsidRDefault="0004637D" w:rsidP="005A15FA">
      <w:pPr>
        <w:autoSpaceDE w:val="0"/>
        <w:autoSpaceDN w:val="0"/>
        <w:spacing w:after="0" w:line="480" w:lineRule="auto"/>
        <w:ind w:firstLine="720"/>
        <w:rPr>
          <w:rFonts w:eastAsia="Times New Roman" w:cs="Times New Roman"/>
          <w:szCs w:val="24"/>
        </w:rPr>
      </w:pPr>
      <w:r w:rsidRPr="00CF0F1D">
        <w:rPr>
          <w:rFonts w:eastAsia="Times New Roman" w:cs="Times New Roman"/>
          <w:szCs w:val="24"/>
        </w:rPr>
        <w:t>(a) Paragraph (32) is amended by striking the phrase “; and” and inserting a semicolon in its place.</w:t>
      </w:r>
    </w:p>
    <w:p w14:paraId="2BD707FC" w14:textId="40CCA20E" w:rsidR="0004637D" w:rsidRPr="00CF0F1D" w:rsidRDefault="0004637D" w:rsidP="005A15FA">
      <w:pPr>
        <w:autoSpaceDE w:val="0"/>
        <w:autoSpaceDN w:val="0"/>
        <w:spacing w:after="0" w:line="480" w:lineRule="auto"/>
        <w:ind w:firstLine="720"/>
        <w:contextualSpacing/>
        <w:rPr>
          <w:rFonts w:eastAsia="Times New Roman" w:cs="Times New Roman"/>
          <w:szCs w:val="24"/>
        </w:rPr>
      </w:pPr>
      <w:r w:rsidRPr="00CF0F1D">
        <w:rPr>
          <w:rFonts w:eastAsia="Times New Roman" w:cs="Times New Roman"/>
          <w:szCs w:val="24"/>
        </w:rPr>
        <w:t>(b) Paragraph (33) is amended by striking the period and inserting the phrase “; and” in its place.</w:t>
      </w:r>
    </w:p>
    <w:p w14:paraId="735A2A08" w14:textId="77777777" w:rsidR="0004637D" w:rsidRPr="00CF0F1D" w:rsidRDefault="0004637D" w:rsidP="005A15FA">
      <w:pPr>
        <w:autoSpaceDE w:val="0"/>
        <w:autoSpaceDN w:val="0"/>
        <w:spacing w:after="0" w:line="480" w:lineRule="auto"/>
        <w:ind w:left="720"/>
        <w:contextualSpacing/>
        <w:rPr>
          <w:rFonts w:eastAsia="Times New Roman" w:cs="Times New Roman"/>
          <w:szCs w:val="24"/>
        </w:rPr>
      </w:pPr>
      <w:r w:rsidRPr="00CF0F1D">
        <w:rPr>
          <w:rFonts w:eastAsia="Times New Roman" w:cs="Times New Roman"/>
          <w:szCs w:val="24"/>
        </w:rPr>
        <w:t>(c) A new paragraph (34) is added to read as follows:</w:t>
      </w:r>
    </w:p>
    <w:p w14:paraId="650B6CCA" w14:textId="0571C3DD" w:rsidR="0004637D" w:rsidRPr="00CF0F1D" w:rsidRDefault="0004637D" w:rsidP="005A15FA">
      <w:pPr>
        <w:spacing w:after="0" w:line="480" w:lineRule="auto"/>
        <w:ind w:firstLine="720"/>
        <w:contextualSpacing/>
        <w:rPr>
          <w:rFonts w:eastAsia="Calibri" w:cs="Times New Roman"/>
          <w:szCs w:val="24"/>
        </w:rPr>
      </w:pPr>
      <w:r w:rsidRPr="00CF0F1D">
        <w:rPr>
          <w:rFonts w:eastAsia="Times New Roman" w:cs="Times New Roman"/>
          <w:szCs w:val="24"/>
        </w:rPr>
        <w:tab/>
        <w:t xml:space="preserve">“(34) The </w:t>
      </w:r>
      <w:r w:rsidRPr="00CF0F1D">
        <w:rPr>
          <w:rFonts w:eastAsia="Calibri" w:cs="Times New Roman"/>
          <w:szCs w:val="24"/>
        </w:rPr>
        <w:t xml:space="preserve">Clemency Board, established by section </w:t>
      </w:r>
      <w:r w:rsidR="00300360" w:rsidRPr="00CF0F1D">
        <w:rPr>
          <w:rFonts w:eastAsia="Calibri" w:cs="Times New Roman"/>
          <w:szCs w:val="24"/>
        </w:rPr>
        <w:t>305</w:t>
      </w:r>
      <w:r w:rsidRPr="00CF0F1D">
        <w:rPr>
          <w:rFonts w:eastAsia="Calibri" w:cs="Times New Roman"/>
          <w:szCs w:val="24"/>
        </w:rPr>
        <w:t xml:space="preserve">3 of the Clemency Board Establishment Act of 2018, as approved by the Committee of the Whole on May 15, 2018 (Committee print of Bill 22-7430.”.  </w:t>
      </w:r>
    </w:p>
    <w:p w14:paraId="72766208" w14:textId="2ACB9E5D" w:rsidR="0004637D" w:rsidRPr="00CF0F1D" w:rsidRDefault="0004637D" w:rsidP="005A15FA">
      <w:pPr>
        <w:pStyle w:val="Heading2"/>
        <w:spacing w:line="480" w:lineRule="auto"/>
        <w:rPr>
          <w:rFonts w:cs="Times New Roman"/>
          <w:szCs w:val="24"/>
        </w:rPr>
      </w:pPr>
      <w:r w:rsidRPr="00CF0F1D">
        <w:rPr>
          <w:rFonts w:cs="Times New Roman"/>
          <w:szCs w:val="24"/>
        </w:rPr>
        <w:lastRenderedPageBreak/>
        <w:tab/>
      </w:r>
      <w:bookmarkStart w:id="110" w:name="_Toc513816016"/>
      <w:bookmarkStart w:id="111" w:name="_Toc514093554"/>
      <w:r w:rsidRPr="00CF0F1D">
        <w:rPr>
          <w:rFonts w:cs="Times New Roman"/>
          <w:szCs w:val="24"/>
        </w:rPr>
        <w:t xml:space="preserve">SUBTITLE </w:t>
      </w:r>
      <w:r w:rsidR="00214D18" w:rsidRPr="00CF0F1D">
        <w:rPr>
          <w:rFonts w:cs="Times New Roman"/>
          <w:szCs w:val="24"/>
        </w:rPr>
        <w:t>F</w:t>
      </w:r>
      <w:r w:rsidRPr="00CF0F1D">
        <w:rPr>
          <w:rFonts w:cs="Times New Roman"/>
          <w:szCs w:val="24"/>
        </w:rPr>
        <w:t>. FATALITY REVIEW COMMITTEE AMENDMENTS</w:t>
      </w:r>
      <w:bookmarkEnd w:id="110"/>
      <w:bookmarkEnd w:id="111"/>
    </w:p>
    <w:p w14:paraId="429BC17F" w14:textId="60871CDA" w:rsidR="0004637D" w:rsidRPr="00CF0F1D" w:rsidRDefault="0004637D" w:rsidP="005A15FA">
      <w:pPr>
        <w:spacing w:line="480" w:lineRule="auto"/>
        <w:ind w:firstLine="720"/>
        <w:rPr>
          <w:rFonts w:cs="Times New Roman"/>
          <w:szCs w:val="24"/>
        </w:rPr>
      </w:pPr>
      <w:bookmarkStart w:id="112" w:name="_Toc513816017"/>
      <w:r w:rsidRPr="00CF0F1D">
        <w:rPr>
          <w:rFonts w:cs="Times New Roman"/>
          <w:szCs w:val="24"/>
        </w:rPr>
        <w:t>Sec.</w:t>
      </w:r>
      <w:r w:rsidR="00400846" w:rsidRPr="00CF0F1D">
        <w:rPr>
          <w:rFonts w:cs="Times New Roman"/>
          <w:szCs w:val="24"/>
        </w:rPr>
        <w:t>30</w:t>
      </w:r>
      <w:r w:rsidR="00214D18" w:rsidRPr="00CF0F1D">
        <w:rPr>
          <w:rFonts w:cs="Times New Roman"/>
          <w:szCs w:val="24"/>
        </w:rPr>
        <w:t>5</w:t>
      </w:r>
      <w:r w:rsidR="00400846" w:rsidRPr="00CF0F1D">
        <w:rPr>
          <w:rFonts w:cs="Times New Roman"/>
          <w:szCs w:val="24"/>
        </w:rPr>
        <w:t>1</w:t>
      </w:r>
      <w:r w:rsidRPr="00CF0F1D">
        <w:rPr>
          <w:rFonts w:cs="Times New Roman"/>
          <w:szCs w:val="24"/>
        </w:rPr>
        <w:t>.  Short title.</w:t>
      </w:r>
      <w:bookmarkEnd w:id="112"/>
    </w:p>
    <w:p w14:paraId="77D826CD" w14:textId="77777777" w:rsidR="0004637D" w:rsidRPr="00CF0F1D" w:rsidRDefault="0004637D" w:rsidP="005A15FA">
      <w:pPr>
        <w:spacing w:line="480" w:lineRule="auto"/>
        <w:rPr>
          <w:rFonts w:cs="Times New Roman"/>
          <w:szCs w:val="24"/>
        </w:rPr>
      </w:pPr>
      <w:r w:rsidRPr="00CF0F1D">
        <w:rPr>
          <w:rFonts w:cs="Times New Roman"/>
          <w:szCs w:val="24"/>
        </w:rPr>
        <w:tab/>
        <w:t xml:space="preserve">This subtitle may be cited as the “Fatality Review Committee Amendment Act of 2018”. </w:t>
      </w:r>
    </w:p>
    <w:p w14:paraId="3A558DDE" w14:textId="3A6ACF32" w:rsidR="0004637D" w:rsidRPr="00CF0F1D" w:rsidRDefault="0004637D" w:rsidP="005A15FA">
      <w:pPr>
        <w:spacing w:line="480" w:lineRule="auto"/>
        <w:ind w:firstLine="720"/>
        <w:rPr>
          <w:rFonts w:cs="Times New Roman"/>
          <w:szCs w:val="24"/>
        </w:rPr>
      </w:pPr>
      <w:r w:rsidRPr="00CF0F1D">
        <w:rPr>
          <w:rFonts w:cs="Times New Roman"/>
          <w:szCs w:val="24"/>
        </w:rPr>
        <w:t xml:space="preserve">Sec. </w:t>
      </w:r>
      <w:r w:rsidR="00400846" w:rsidRPr="00CF0F1D">
        <w:rPr>
          <w:rFonts w:cs="Times New Roman"/>
          <w:szCs w:val="24"/>
        </w:rPr>
        <w:t>30</w:t>
      </w:r>
      <w:r w:rsidR="00214D18" w:rsidRPr="00CF0F1D">
        <w:rPr>
          <w:rFonts w:cs="Times New Roman"/>
          <w:szCs w:val="24"/>
        </w:rPr>
        <w:t>5</w:t>
      </w:r>
      <w:r w:rsidR="00400846" w:rsidRPr="00CF0F1D">
        <w:rPr>
          <w:rFonts w:cs="Times New Roman"/>
          <w:szCs w:val="24"/>
        </w:rPr>
        <w:t>2</w:t>
      </w:r>
      <w:r w:rsidRPr="00CF0F1D">
        <w:rPr>
          <w:rFonts w:cs="Times New Roman"/>
          <w:szCs w:val="24"/>
        </w:rPr>
        <w:t>. Establishment and duties.</w:t>
      </w:r>
    </w:p>
    <w:p w14:paraId="7F30602D" w14:textId="77777777" w:rsidR="0004637D" w:rsidRPr="00CF0F1D" w:rsidRDefault="0004637D" w:rsidP="005A15FA">
      <w:pPr>
        <w:spacing w:line="480" w:lineRule="auto"/>
        <w:ind w:firstLine="720"/>
        <w:rPr>
          <w:rFonts w:cs="Times New Roman"/>
          <w:szCs w:val="24"/>
        </w:rPr>
      </w:pPr>
      <w:r w:rsidRPr="00CF0F1D">
        <w:rPr>
          <w:rFonts w:cs="Times New Roman"/>
          <w:szCs w:val="24"/>
        </w:rPr>
        <w:t>(a) There is established a Violence Fatality Review Committee (“Committee”) within the Office of the Chief Medical Examiner (“OCME”). The OCME shall provide facilities, staffing, and other administrative support for the Committee.</w:t>
      </w:r>
    </w:p>
    <w:p w14:paraId="7DE69914" w14:textId="05CA2B8B" w:rsidR="0004637D" w:rsidRPr="00CF0F1D" w:rsidRDefault="0004637D" w:rsidP="005A15FA">
      <w:pPr>
        <w:spacing w:line="480" w:lineRule="auto"/>
        <w:ind w:firstLine="720"/>
        <w:rPr>
          <w:rFonts w:cs="Times New Roman"/>
          <w:szCs w:val="24"/>
        </w:rPr>
      </w:pPr>
      <w:r w:rsidRPr="00CF0F1D">
        <w:rPr>
          <w:rFonts w:cs="Times New Roman"/>
          <w:szCs w:val="24"/>
        </w:rPr>
        <w:t xml:space="preserve">(b) </w:t>
      </w:r>
      <w:r w:rsidRPr="00CF0F1D">
        <w:rPr>
          <w:rFonts w:cs="Times New Roman"/>
          <w:color w:val="000000" w:themeColor="text1"/>
          <w:szCs w:val="24"/>
          <w:bdr w:val="none" w:sz="0" w:space="0" w:color="auto" w:frame="1"/>
        </w:rPr>
        <w:t>The Committee shall evaluate homicides and suicides.</w:t>
      </w:r>
    </w:p>
    <w:p w14:paraId="128B827D" w14:textId="77777777" w:rsidR="0004637D" w:rsidRPr="00CF0F1D" w:rsidRDefault="0004637D" w:rsidP="005A15FA">
      <w:pPr>
        <w:spacing w:line="480" w:lineRule="auto"/>
        <w:ind w:firstLine="720"/>
        <w:rPr>
          <w:rFonts w:cs="Times New Roman"/>
          <w:szCs w:val="24"/>
        </w:rPr>
      </w:pPr>
      <w:r w:rsidRPr="00CF0F1D">
        <w:rPr>
          <w:rFonts w:cs="Times New Roman"/>
          <w:bCs/>
          <w:szCs w:val="24"/>
        </w:rPr>
        <w:t>(c)</w:t>
      </w:r>
      <w:r w:rsidRPr="00CF0F1D">
        <w:rPr>
          <w:rFonts w:cs="Times New Roman"/>
          <w:szCs w:val="24"/>
        </w:rPr>
        <w:t> The Committee’s duties shall include:</w:t>
      </w:r>
      <w:r w:rsidRPr="00CF0F1D">
        <w:rPr>
          <w:rFonts w:cs="Times New Roman"/>
          <w:szCs w:val="24"/>
        </w:rPr>
        <w:tab/>
      </w:r>
    </w:p>
    <w:p w14:paraId="0D19B062" w14:textId="37F518BC" w:rsidR="0004637D" w:rsidRPr="00CF0F1D" w:rsidRDefault="0004637D" w:rsidP="005A15FA">
      <w:pPr>
        <w:spacing w:line="480" w:lineRule="auto"/>
        <w:ind w:left="720" w:firstLine="720"/>
        <w:rPr>
          <w:rFonts w:cs="Times New Roman"/>
          <w:szCs w:val="24"/>
        </w:rPr>
      </w:pPr>
      <w:r w:rsidRPr="00CF0F1D">
        <w:rPr>
          <w:rFonts w:cs="Times New Roman"/>
          <w:bCs/>
          <w:szCs w:val="24"/>
        </w:rPr>
        <w:t>(1)</w:t>
      </w:r>
      <w:r w:rsidRPr="00CF0F1D">
        <w:rPr>
          <w:rFonts w:cs="Times New Roman"/>
          <w:szCs w:val="24"/>
        </w:rPr>
        <w:t xml:space="preserve"> Identifying and characterizing the scope and nature of homicides and suicides; </w:t>
      </w:r>
    </w:p>
    <w:p w14:paraId="2D905135" w14:textId="77777777" w:rsidR="0004637D" w:rsidRPr="00CF0F1D" w:rsidRDefault="0004637D" w:rsidP="005A15FA">
      <w:pPr>
        <w:spacing w:line="480" w:lineRule="auto"/>
        <w:ind w:left="720" w:firstLine="720"/>
        <w:rPr>
          <w:rFonts w:cs="Times New Roman"/>
          <w:szCs w:val="24"/>
        </w:rPr>
      </w:pPr>
      <w:r w:rsidRPr="00CF0F1D">
        <w:rPr>
          <w:rFonts w:cs="Times New Roman"/>
          <w:szCs w:val="24"/>
        </w:rPr>
        <w:t>(2) Coordinate with other District fatality review entities to minimize duplication of efforts;</w:t>
      </w:r>
      <w:r w:rsidRPr="00CF0F1D" w:rsidDel="00B66338">
        <w:rPr>
          <w:rFonts w:cs="Times New Roman"/>
          <w:szCs w:val="24"/>
        </w:rPr>
        <w:t xml:space="preserve"> </w:t>
      </w:r>
    </w:p>
    <w:p w14:paraId="14881B2C" w14:textId="77777777" w:rsidR="0004637D" w:rsidRPr="00CF0F1D" w:rsidRDefault="0004637D" w:rsidP="005A15FA">
      <w:pPr>
        <w:spacing w:line="480" w:lineRule="auto"/>
        <w:ind w:left="720" w:firstLine="720"/>
        <w:rPr>
          <w:rFonts w:cs="Times New Roman"/>
          <w:szCs w:val="24"/>
        </w:rPr>
      </w:pPr>
      <w:r w:rsidRPr="00CF0F1D">
        <w:rPr>
          <w:rFonts w:cs="Times New Roman"/>
          <w:bCs/>
          <w:szCs w:val="24"/>
        </w:rPr>
        <w:t>(3)</w:t>
      </w:r>
      <w:r w:rsidRPr="00CF0F1D">
        <w:rPr>
          <w:rFonts w:cs="Times New Roman"/>
          <w:szCs w:val="24"/>
        </w:rPr>
        <w:t> Describing and recording any data or patterns that are observed surrounding homicides and suicides;</w:t>
      </w:r>
    </w:p>
    <w:p w14:paraId="4487344F" w14:textId="4D00FFF0" w:rsidR="0004637D" w:rsidRPr="00CF0F1D" w:rsidRDefault="0004637D" w:rsidP="005A15FA">
      <w:pPr>
        <w:spacing w:line="480" w:lineRule="auto"/>
        <w:ind w:left="90" w:firstLine="1350"/>
        <w:rPr>
          <w:rFonts w:cs="Times New Roman"/>
          <w:szCs w:val="24"/>
        </w:rPr>
      </w:pPr>
      <w:r w:rsidRPr="00CF0F1D">
        <w:rPr>
          <w:rFonts w:cs="Times New Roman"/>
          <w:bCs/>
          <w:szCs w:val="24"/>
        </w:rPr>
        <w:t>(4)</w:t>
      </w:r>
      <w:r w:rsidRPr="00CF0F1D">
        <w:rPr>
          <w:rFonts w:cs="Times New Roman"/>
          <w:szCs w:val="24"/>
        </w:rPr>
        <w:t xml:space="preserve"> Performing a retrospective review of socioeconomic determinant risk and protective factors surrounding homicides and suicides; </w:t>
      </w:r>
    </w:p>
    <w:p w14:paraId="11EEA5ED" w14:textId="77777777" w:rsidR="0004637D" w:rsidRPr="00CF0F1D" w:rsidRDefault="0004637D" w:rsidP="005A15FA">
      <w:pPr>
        <w:spacing w:line="480" w:lineRule="auto"/>
        <w:ind w:firstLine="1440"/>
        <w:rPr>
          <w:rFonts w:cs="Times New Roman"/>
          <w:szCs w:val="24"/>
        </w:rPr>
      </w:pPr>
      <w:r w:rsidRPr="00CF0F1D">
        <w:rPr>
          <w:rFonts w:cs="Times New Roman"/>
          <w:bCs/>
          <w:szCs w:val="24"/>
        </w:rPr>
        <w:t>(5)</w:t>
      </w:r>
      <w:r w:rsidRPr="00CF0F1D">
        <w:rPr>
          <w:rFonts w:cs="Times New Roman"/>
          <w:szCs w:val="24"/>
        </w:rPr>
        <w:t> Developing and revising, as necessary, operating rules and procedures for review of homicides and suicides, including identification of cases to be reviewed, establishment of sub-committees as necessary, and improvement of the identification, data collection, and record keeping of the causes of homicides and suicides;</w:t>
      </w:r>
    </w:p>
    <w:p w14:paraId="0B6025CE" w14:textId="77777777" w:rsidR="0004637D" w:rsidRPr="00CF0F1D" w:rsidRDefault="0004637D" w:rsidP="005A15FA">
      <w:pPr>
        <w:spacing w:line="480" w:lineRule="auto"/>
        <w:ind w:left="720" w:firstLine="720"/>
        <w:rPr>
          <w:rFonts w:cs="Times New Roman"/>
          <w:szCs w:val="24"/>
        </w:rPr>
      </w:pPr>
      <w:r w:rsidRPr="00CF0F1D">
        <w:rPr>
          <w:rFonts w:cs="Times New Roman"/>
          <w:bCs/>
          <w:szCs w:val="24"/>
        </w:rPr>
        <w:lastRenderedPageBreak/>
        <w:t>(6)</w:t>
      </w:r>
      <w:r w:rsidRPr="00CF0F1D">
        <w:rPr>
          <w:rFonts w:cs="Times New Roman"/>
          <w:szCs w:val="24"/>
        </w:rPr>
        <w:t> Recommending systemic improvements to prevent and respond to homicides and suicides;</w:t>
      </w:r>
    </w:p>
    <w:p w14:paraId="029705DD" w14:textId="5BE65E9B" w:rsidR="0004637D" w:rsidRPr="00CF0F1D" w:rsidRDefault="0004637D" w:rsidP="005A15FA">
      <w:pPr>
        <w:spacing w:line="480" w:lineRule="auto"/>
        <w:ind w:firstLine="1440"/>
        <w:rPr>
          <w:rFonts w:cs="Times New Roman"/>
          <w:szCs w:val="24"/>
        </w:rPr>
      </w:pPr>
      <w:r w:rsidRPr="00CF0F1D">
        <w:rPr>
          <w:rFonts w:cs="Times New Roman"/>
          <w:bCs/>
          <w:szCs w:val="24"/>
        </w:rPr>
        <w:t>(7)</w:t>
      </w:r>
      <w:r w:rsidRPr="00CF0F1D">
        <w:rPr>
          <w:rFonts w:cs="Times New Roman"/>
          <w:szCs w:val="24"/>
        </w:rPr>
        <w:t> Recommending policies for improved access to employment, healthcare, mental and behavioral healthcare, housing, and education programs; and</w:t>
      </w:r>
    </w:p>
    <w:p w14:paraId="76C8A156" w14:textId="77777777" w:rsidR="0004637D" w:rsidRPr="00CF0F1D" w:rsidRDefault="0004637D" w:rsidP="005A15FA">
      <w:pPr>
        <w:spacing w:line="480" w:lineRule="auto"/>
        <w:ind w:firstLine="1440"/>
        <w:jc w:val="both"/>
        <w:rPr>
          <w:rFonts w:cs="Times New Roman"/>
          <w:szCs w:val="24"/>
        </w:rPr>
      </w:pPr>
      <w:r w:rsidRPr="00CF0F1D">
        <w:rPr>
          <w:rFonts w:cs="Times New Roman"/>
          <w:bCs/>
          <w:szCs w:val="24"/>
        </w:rPr>
        <w:t>(8)</w:t>
      </w:r>
      <w:r w:rsidRPr="00CF0F1D">
        <w:rPr>
          <w:rFonts w:cs="Times New Roman"/>
          <w:szCs w:val="24"/>
        </w:rPr>
        <w:t> Recommending training to improve the prevention of homicides and suicides and to identify risk factors and develop protective factors in the individual, family, and community response to violence.</w:t>
      </w:r>
    </w:p>
    <w:p w14:paraId="09E246FA"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(d)(1) </w:t>
      </w:r>
      <w:r w:rsidRPr="00CF0F1D">
        <w:rPr>
          <w:rFonts w:eastAsia="Calibri" w:cs="Times New Roman"/>
          <w:szCs w:val="24"/>
        </w:rPr>
        <w:t>By July 1st of each year, the Committee shall make publicly-available and submit to the Council and Mayor an annual report of its findings, recommendations, and steps taken to evaluate the implementation of past recommendations</w:t>
      </w:r>
      <w:r w:rsidRPr="00CF0F1D">
        <w:rPr>
          <w:rFonts w:cs="Times New Roman"/>
          <w:szCs w:val="24"/>
        </w:rPr>
        <w:t>, which includes the following information:</w:t>
      </w:r>
    </w:p>
    <w:p w14:paraId="48C98A0F" w14:textId="77777777" w:rsidR="0004637D" w:rsidRPr="00CF0F1D" w:rsidRDefault="0004637D" w:rsidP="005A15FA">
      <w:pPr>
        <w:spacing w:line="480" w:lineRule="auto"/>
        <w:ind w:firstLine="2160"/>
        <w:jc w:val="both"/>
        <w:rPr>
          <w:rFonts w:eastAsia="Calibri" w:cs="Times New Roman"/>
          <w:szCs w:val="24"/>
        </w:rPr>
      </w:pPr>
      <w:r w:rsidRPr="00CF0F1D">
        <w:rPr>
          <w:rFonts w:eastAsia="Calibri" w:cs="Times New Roman"/>
          <w:szCs w:val="24"/>
        </w:rPr>
        <w:t>(A) A description of the causes of and contributing factors to the homicides and suicides the Committee reviewed during the preceding calendar year;</w:t>
      </w:r>
    </w:p>
    <w:p w14:paraId="76C245DA" w14:textId="3A6776E0" w:rsidR="0004637D" w:rsidRPr="00CF0F1D" w:rsidRDefault="0004637D" w:rsidP="005A15FA">
      <w:pPr>
        <w:spacing w:line="480" w:lineRule="auto"/>
        <w:jc w:val="both"/>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(B) A description of the state of homicides and suicides, including statistics; and</w:t>
      </w:r>
    </w:p>
    <w:p w14:paraId="15FEA553" w14:textId="2E483D4D" w:rsidR="0004637D" w:rsidRPr="00CF0F1D" w:rsidRDefault="0004637D" w:rsidP="005A15FA">
      <w:pPr>
        <w:spacing w:line="480" w:lineRule="auto"/>
        <w:jc w:val="both"/>
        <w:rPr>
          <w:rFonts w:eastAsia="Calibri" w:cs="Times New Roman"/>
          <w:szCs w:val="24"/>
        </w:rPr>
      </w:pPr>
      <w:r w:rsidRPr="00CF0F1D">
        <w:rPr>
          <w:rFonts w:eastAsia="Calibri" w:cs="Times New Roman"/>
          <w:szCs w:val="24"/>
        </w:rPr>
        <w:t xml:space="preserve">                                 (C) Recommendations for systemic changes and legislation relating to the prevention of homicides and suicides.                     </w:t>
      </w:r>
    </w:p>
    <w:p w14:paraId="65190EA2" w14:textId="77777777" w:rsidR="0004637D" w:rsidRPr="00CF0F1D" w:rsidRDefault="0004637D" w:rsidP="005A15FA">
      <w:pPr>
        <w:spacing w:line="480" w:lineRule="auto"/>
        <w:ind w:firstLine="1440"/>
        <w:jc w:val="both"/>
        <w:rPr>
          <w:rFonts w:cs="Times New Roman"/>
          <w:color w:val="000000" w:themeColor="text1"/>
          <w:szCs w:val="24"/>
        </w:rPr>
      </w:pPr>
      <w:r w:rsidRPr="00CF0F1D">
        <w:rPr>
          <w:rFonts w:cs="Times New Roman"/>
          <w:szCs w:val="24"/>
        </w:rPr>
        <w:t xml:space="preserve">(2) If a recommendation in the annual report is directed at a particular </w:t>
      </w:r>
      <w:r w:rsidRPr="00CF0F1D">
        <w:rPr>
          <w:rFonts w:cs="Times New Roman"/>
          <w:color w:val="000000" w:themeColor="text1"/>
          <w:szCs w:val="24"/>
        </w:rPr>
        <w:t>subordinate agency, the head of the subordinate agency</w:t>
      </w:r>
      <w:r w:rsidRPr="00CF0F1D">
        <w:rPr>
          <w:rFonts w:cs="Times New Roman"/>
          <w:szCs w:val="24"/>
        </w:rPr>
        <w:t xml:space="preserve"> </w:t>
      </w:r>
      <w:r w:rsidRPr="00CF0F1D">
        <w:rPr>
          <w:rFonts w:cs="Times New Roman"/>
          <w:color w:val="000000" w:themeColor="text1"/>
          <w:szCs w:val="24"/>
        </w:rPr>
        <w:t xml:space="preserve">shall respond in writing to the </w:t>
      </w:r>
      <w:r w:rsidRPr="00CF0F1D">
        <w:rPr>
          <w:rFonts w:cs="Times New Roman"/>
          <w:szCs w:val="24"/>
        </w:rPr>
        <w:t xml:space="preserve">Committee </w:t>
      </w:r>
      <w:r w:rsidRPr="00CF0F1D">
        <w:rPr>
          <w:rFonts w:cs="Times New Roman"/>
          <w:color w:val="000000" w:themeColor="text1"/>
          <w:szCs w:val="24"/>
        </w:rPr>
        <w:t>within 30 days of the issuance of the annual report, describing the subordinate agency’s plans to address the recommendation.</w:t>
      </w:r>
    </w:p>
    <w:p w14:paraId="0D534082" w14:textId="77777777" w:rsidR="0004637D" w:rsidRPr="00CF0F1D" w:rsidRDefault="0004637D" w:rsidP="005A15FA">
      <w:pPr>
        <w:spacing w:line="480" w:lineRule="auto"/>
        <w:ind w:firstLine="1440"/>
        <w:jc w:val="both"/>
        <w:rPr>
          <w:rFonts w:eastAsia="Calibri" w:cs="Times New Roman"/>
          <w:szCs w:val="24"/>
        </w:rPr>
      </w:pPr>
      <w:r w:rsidRPr="00CF0F1D">
        <w:rPr>
          <w:rFonts w:eastAsia="Calibri" w:cs="Times New Roman"/>
          <w:szCs w:val="24"/>
        </w:rPr>
        <w:lastRenderedPageBreak/>
        <w:t>(3) The annual report submitted pursuant to paragraph (1) of this subsection shall not contain any personally identifiable information but may include aggregated data.</w:t>
      </w:r>
    </w:p>
    <w:p w14:paraId="4DDE8508" w14:textId="77777777" w:rsidR="0004637D" w:rsidRPr="00CF0F1D" w:rsidRDefault="0004637D" w:rsidP="005A15FA">
      <w:pPr>
        <w:spacing w:line="480" w:lineRule="auto"/>
        <w:jc w:val="both"/>
        <w:rPr>
          <w:rFonts w:cs="Times New Roman"/>
          <w:color w:val="000000" w:themeColor="text1"/>
          <w:szCs w:val="24"/>
        </w:rPr>
      </w:pPr>
      <w:r w:rsidRPr="00CF0F1D">
        <w:rPr>
          <w:rFonts w:cs="Times New Roman"/>
          <w:color w:val="000000" w:themeColor="text1"/>
          <w:szCs w:val="24"/>
        </w:rPr>
        <w:tab/>
        <w:t xml:space="preserve">(e) For the purposes of this section, the phrase “homicides and suicides” means homicides and suicides of a person 19 years of age or older: </w:t>
      </w:r>
    </w:p>
    <w:p w14:paraId="6CA25A85" w14:textId="77777777" w:rsidR="0004637D" w:rsidRPr="00CF0F1D" w:rsidRDefault="0004637D" w:rsidP="005A15FA">
      <w:pPr>
        <w:spacing w:line="480" w:lineRule="auto"/>
        <w:ind w:left="720" w:firstLine="720"/>
        <w:jc w:val="both"/>
        <w:rPr>
          <w:rFonts w:cs="Times New Roman"/>
          <w:color w:val="000000" w:themeColor="text1"/>
          <w:szCs w:val="24"/>
          <w:bdr w:val="none" w:sz="0" w:space="0" w:color="auto" w:frame="1"/>
        </w:rPr>
      </w:pPr>
      <w:r w:rsidRPr="00CF0F1D">
        <w:rPr>
          <w:rFonts w:cs="Times New Roman"/>
          <w:color w:val="000000" w:themeColor="text1"/>
          <w:szCs w:val="24"/>
          <w:bdr w:val="none" w:sz="0" w:space="0" w:color="auto" w:frame="1"/>
        </w:rPr>
        <w:t>(1) That occurs in the District; or</w:t>
      </w:r>
    </w:p>
    <w:p w14:paraId="2B779F9F" w14:textId="77777777" w:rsidR="0004637D" w:rsidRPr="00CF0F1D" w:rsidRDefault="0004637D" w:rsidP="005A15FA">
      <w:pPr>
        <w:spacing w:line="480" w:lineRule="auto"/>
        <w:ind w:left="720" w:firstLine="720"/>
        <w:jc w:val="both"/>
        <w:rPr>
          <w:rFonts w:cs="Times New Roman"/>
          <w:color w:val="000000" w:themeColor="text1"/>
          <w:szCs w:val="24"/>
        </w:rPr>
      </w:pPr>
      <w:r w:rsidRPr="00CF0F1D">
        <w:rPr>
          <w:rFonts w:cs="Times New Roman"/>
          <w:color w:val="000000" w:themeColor="text1"/>
          <w:szCs w:val="24"/>
          <w:bdr w:val="none" w:sz="0" w:space="0" w:color="auto" w:frame="1"/>
        </w:rPr>
        <w:t>(2) Is of District residents, regardless of the place of death.</w:t>
      </w:r>
    </w:p>
    <w:p w14:paraId="2733619E" w14:textId="2E9B73DA"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Sec. </w:t>
      </w:r>
      <w:r w:rsidR="001E4911" w:rsidRPr="00CF0F1D">
        <w:rPr>
          <w:rFonts w:cs="Times New Roman"/>
          <w:szCs w:val="24"/>
        </w:rPr>
        <w:t>30</w:t>
      </w:r>
      <w:r w:rsidR="00214D18" w:rsidRPr="00CF0F1D">
        <w:rPr>
          <w:rFonts w:cs="Times New Roman"/>
          <w:szCs w:val="24"/>
        </w:rPr>
        <w:t>5</w:t>
      </w:r>
      <w:r w:rsidR="001E4911" w:rsidRPr="00CF0F1D">
        <w:rPr>
          <w:rFonts w:cs="Times New Roman"/>
          <w:szCs w:val="24"/>
        </w:rPr>
        <w:t>3</w:t>
      </w:r>
      <w:r w:rsidRPr="00CF0F1D">
        <w:rPr>
          <w:rFonts w:cs="Times New Roman"/>
          <w:szCs w:val="24"/>
        </w:rPr>
        <w:t xml:space="preserve">. Composition of the Committee; procedural requirements. </w:t>
      </w:r>
    </w:p>
    <w:p w14:paraId="7934AF7B"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(a) The Mayor shall appoint one representative from each of the following District agencies:</w:t>
      </w:r>
    </w:p>
    <w:p w14:paraId="753CEDA7"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 xml:space="preserve">(1) The Office of the Attorney General; </w:t>
      </w:r>
    </w:p>
    <w:p w14:paraId="3D761621"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(2) The Office of the Chief Medical Examiner;</w:t>
      </w:r>
    </w:p>
    <w:p w14:paraId="763BD091"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(3) The Metropolitan Police Department;</w:t>
      </w:r>
    </w:p>
    <w:p w14:paraId="6FBD500C"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(4) The Office of Neighborhood Safety and Engagement;</w:t>
      </w:r>
    </w:p>
    <w:p w14:paraId="4CB4C27C"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(5) The Office of Victim Services and Justice Grants;</w:t>
      </w:r>
    </w:p>
    <w:p w14:paraId="4D95FF10"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(6) The Fire and Emergency Medical Services Department;</w:t>
      </w:r>
    </w:p>
    <w:p w14:paraId="0E66F7DC"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(7) The Department of Behavioral Health;</w:t>
      </w:r>
    </w:p>
    <w:p w14:paraId="1F3F6DBE" w14:textId="77777777" w:rsidR="0004637D" w:rsidRPr="00CF0F1D" w:rsidRDefault="0004637D" w:rsidP="005A15FA">
      <w:pPr>
        <w:spacing w:line="480" w:lineRule="auto"/>
        <w:ind w:firstLine="1440"/>
        <w:jc w:val="both"/>
        <w:rPr>
          <w:rFonts w:cs="Times New Roman"/>
          <w:color w:val="000000" w:themeColor="text1"/>
          <w:szCs w:val="24"/>
          <w:bdr w:val="none" w:sz="0" w:space="0" w:color="auto" w:frame="1"/>
        </w:rPr>
      </w:pPr>
      <w:r w:rsidRPr="00CF0F1D">
        <w:rPr>
          <w:rFonts w:cs="Times New Roman"/>
          <w:color w:val="000000" w:themeColor="text1"/>
          <w:szCs w:val="24"/>
          <w:bdr w:val="none" w:sz="0" w:space="0" w:color="auto" w:frame="1"/>
        </w:rPr>
        <w:t xml:space="preserve">(8) The Department of Human Services; </w:t>
      </w:r>
    </w:p>
    <w:p w14:paraId="5F61DC0D" w14:textId="77777777" w:rsidR="0004637D" w:rsidRPr="00CF0F1D" w:rsidRDefault="0004637D" w:rsidP="005A15FA">
      <w:pPr>
        <w:spacing w:line="480" w:lineRule="auto"/>
        <w:ind w:firstLine="1440"/>
        <w:jc w:val="both"/>
        <w:rPr>
          <w:rFonts w:cs="Times New Roman"/>
          <w:color w:val="000000" w:themeColor="text1"/>
          <w:szCs w:val="24"/>
          <w:bdr w:val="none" w:sz="0" w:space="0" w:color="auto" w:frame="1"/>
        </w:rPr>
      </w:pPr>
      <w:r w:rsidRPr="00CF0F1D">
        <w:rPr>
          <w:rFonts w:cs="Times New Roman"/>
          <w:color w:val="000000" w:themeColor="text1"/>
          <w:szCs w:val="24"/>
          <w:bdr w:val="none" w:sz="0" w:space="0" w:color="auto" w:frame="1"/>
        </w:rPr>
        <w:t>(9) The Department of Health; and</w:t>
      </w:r>
    </w:p>
    <w:p w14:paraId="4843CA3F" w14:textId="77777777" w:rsidR="0004637D" w:rsidRPr="00CF0F1D" w:rsidRDefault="0004637D" w:rsidP="005A15FA">
      <w:pPr>
        <w:spacing w:line="480" w:lineRule="auto"/>
        <w:ind w:firstLine="1440"/>
        <w:jc w:val="both"/>
        <w:rPr>
          <w:rFonts w:cs="Times New Roman"/>
          <w:color w:val="000000" w:themeColor="text1"/>
          <w:szCs w:val="24"/>
          <w:bdr w:val="none" w:sz="0" w:space="0" w:color="auto" w:frame="1"/>
        </w:rPr>
      </w:pPr>
      <w:r w:rsidRPr="00CF0F1D">
        <w:rPr>
          <w:rFonts w:cs="Times New Roman"/>
          <w:color w:val="000000" w:themeColor="text1"/>
          <w:szCs w:val="24"/>
          <w:bdr w:val="none" w:sz="0" w:space="0" w:color="auto" w:frame="1"/>
        </w:rPr>
        <w:lastRenderedPageBreak/>
        <w:t xml:space="preserve">(10) The District of Columbia Housing Authority. </w:t>
      </w:r>
    </w:p>
    <w:p w14:paraId="6BB29F76" w14:textId="24648938"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 (b) </w:t>
      </w:r>
      <w:r w:rsidRPr="00CF0F1D">
        <w:rPr>
          <w:rFonts w:cs="Times New Roman"/>
          <w:color w:val="000000" w:themeColor="text1"/>
          <w:szCs w:val="24"/>
          <w:bdr w:val="none" w:sz="0" w:space="0" w:color="auto" w:frame="1"/>
        </w:rPr>
        <w:t>The Mayor shall invite members from federal, judicial, and private agencies or entities with relevant expertise in homicide or suicide cases, to include one representative from each of the following</w:t>
      </w:r>
      <w:r w:rsidRPr="00CF0F1D">
        <w:rPr>
          <w:rFonts w:cs="Times New Roman"/>
          <w:szCs w:val="24"/>
        </w:rPr>
        <w:t>:</w:t>
      </w:r>
    </w:p>
    <w:p w14:paraId="3E9C6422"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(1) The Superior Court of the District of Columbia;</w:t>
      </w:r>
    </w:p>
    <w:p w14:paraId="10BA4658"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(2) The Office of the United States Attorney for the District of Columbia; and</w:t>
      </w:r>
    </w:p>
    <w:p w14:paraId="55295737"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(3) The Court Services and Offender Supervision Agency.</w:t>
      </w:r>
    </w:p>
    <w:p w14:paraId="2E03AA21" w14:textId="77777777" w:rsidR="0004637D" w:rsidRPr="00CF0F1D" w:rsidRDefault="0004637D" w:rsidP="005A15FA">
      <w:pPr>
        <w:spacing w:line="480" w:lineRule="auto"/>
        <w:jc w:val="both"/>
        <w:rPr>
          <w:rFonts w:cs="Times New Roman"/>
          <w:szCs w:val="24"/>
        </w:rPr>
      </w:pPr>
      <w:r w:rsidRPr="00CF0F1D">
        <w:rPr>
          <w:rFonts w:cs="Times New Roman"/>
          <w:szCs w:val="24"/>
        </w:rPr>
        <w:tab/>
        <w:t xml:space="preserve">(c) </w:t>
      </w:r>
      <w:r w:rsidRPr="00CF0F1D">
        <w:rPr>
          <w:rFonts w:eastAsia="Calibri" w:cs="Times New Roman"/>
          <w:szCs w:val="24"/>
        </w:rPr>
        <w:t>The Mayor shall additionally appoint the following members in accordance with section 2(f) of the Confirmation Act of 1978, effective March 3, 1979 (D.C. Law 2-142; D.C. Official Code § 1-523.01(f)):</w:t>
      </w:r>
    </w:p>
    <w:p w14:paraId="5DA282F6"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(1) One representative from each hospital located in the District;</w:t>
      </w:r>
    </w:p>
    <w:p w14:paraId="3E870271"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(2) Two representatives from organizations providing hospital-based violence intervention programs;</w:t>
      </w:r>
    </w:p>
    <w:p w14:paraId="5C75722E"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(3) Two representatives from organizations providing mental and behavioral health services;</w:t>
      </w:r>
    </w:p>
    <w:p w14:paraId="20AA3358" w14:textId="3FF0DF71" w:rsidR="0004637D" w:rsidRPr="00CF0F1D" w:rsidRDefault="0004637D" w:rsidP="005A15FA">
      <w:pPr>
        <w:spacing w:line="480" w:lineRule="auto"/>
        <w:ind w:firstLine="1440"/>
        <w:jc w:val="both"/>
        <w:rPr>
          <w:rFonts w:cs="Times New Roman"/>
          <w:szCs w:val="24"/>
        </w:rPr>
      </w:pPr>
      <w:r w:rsidRPr="00CF0F1D">
        <w:rPr>
          <w:rFonts w:cs="Times New Roman"/>
          <w:szCs w:val="24"/>
        </w:rPr>
        <w:t>(4) One representative from each college or university within the District conducting research in homicide and suicide prevention;</w:t>
      </w:r>
    </w:p>
    <w:p w14:paraId="3C806846"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 xml:space="preserve">(5) One representative from an organization providing services to secondary victims of homicide or suicide; and </w:t>
      </w:r>
    </w:p>
    <w:p w14:paraId="252D0CD7" w14:textId="77777777" w:rsidR="0004637D" w:rsidRPr="00CF0F1D" w:rsidRDefault="0004637D" w:rsidP="005A15FA">
      <w:pPr>
        <w:spacing w:line="480" w:lineRule="auto"/>
        <w:ind w:firstLine="720"/>
        <w:jc w:val="both"/>
        <w:textAlignment w:val="baseline"/>
        <w:rPr>
          <w:rFonts w:cs="Times New Roman"/>
          <w:color w:val="000000" w:themeColor="text1"/>
          <w:szCs w:val="24"/>
          <w:bdr w:val="none" w:sz="0" w:space="0" w:color="auto" w:frame="1"/>
        </w:rPr>
      </w:pPr>
      <w:r w:rsidRPr="00CF0F1D" w:rsidDel="00BC4648">
        <w:rPr>
          <w:rFonts w:cs="Times New Roman"/>
          <w:color w:val="000000" w:themeColor="text1"/>
          <w:szCs w:val="24"/>
        </w:rPr>
        <w:t xml:space="preserve"> </w:t>
      </w:r>
      <w:r w:rsidRPr="00CF0F1D">
        <w:rPr>
          <w:rFonts w:cs="Times New Roman"/>
          <w:color w:val="000000" w:themeColor="text1"/>
          <w:szCs w:val="24"/>
        </w:rPr>
        <w:tab/>
        <w:t xml:space="preserve">(6) </w:t>
      </w:r>
      <w:r w:rsidRPr="00CF0F1D">
        <w:rPr>
          <w:rFonts w:cs="Times New Roman"/>
          <w:color w:val="000000" w:themeColor="text1"/>
          <w:szCs w:val="24"/>
          <w:bdr w:val="none" w:sz="0" w:space="0" w:color="auto" w:frame="1"/>
        </w:rPr>
        <w:t>Three community members who are not District government employees.</w:t>
      </w:r>
    </w:p>
    <w:p w14:paraId="4C524B8D" w14:textId="77777777" w:rsidR="0004637D" w:rsidRPr="00CF0F1D" w:rsidRDefault="0004637D" w:rsidP="005A15FA">
      <w:pPr>
        <w:spacing w:line="480" w:lineRule="auto"/>
        <w:ind w:firstLine="720"/>
        <w:jc w:val="both"/>
        <w:textAlignment w:val="baseline"/>
        <w:rPr>
          <w:rFonts w:cs="Times New Roman"/>
          <w:color w:val="000000" w:themeColor="text1"/>
          <w:szCs w:val="24"/>
          <w:bdr w:val="none" w:sz="0" w:space="0" w:color="auto" w:frame="1"/>
        </w:rPr>
      </w:pPr>
      <w:r w:rsidRPr="00CF0F1D">
        <w:rPr>
          <w:rFonts w:cs="Times New Roman"/>
          <w:color w:val="000000" w:themeColor="text1"/>
          <w:szCs w:val="24"/>
          <w:bdr w:val="none" w:sz="0" w:space="0" w:color="auto" w:frame="1"/>
        </w:rPr>
        <w:lastRenderedPageBreak/>
        <w:t xml:space="preserve"> (d)(1) Members appointed pursuant to subsections (a) and (b) of this section shall serve at the pleasure of the Mayor, or of the entity designating their availability for appointment. </w:t>
      </w:r>
      <w:r w:rsidRPr="00CF0F1D">
        <w:rPr>
          <w:rFonts w:cs="Times New Roman"/>
          <w:color w:val="000000" w:themeColor="text1"/>
          <w:szCs w:val="24"/>
          <w:bdr w:val="none" w:sz="0" w:space="0" w:color="auto" w:frame="1"/>
        </w:rPr>
        <w:tab/>
      </w:r>
    </w:p>
    <w:p w14:paraId="0C2949F3" w14:textId="77777777" w:rsidR="0004637D" w:rsidRPr="00CF0F1D" w:rsidRDefault="0004637D" w:rsidP="005A15FA">
      <w:pPr>
        <w:spacing w:line="480" w:lineRule="auto"/>
        <w:ind w:firstLine="720"/>
        <w:jc w:val="both"/>
        <w:textAlignment w:val="baseline"/>
        <w:rPr>
          <w:rFonts w:cs="Times New Roman"/>
          <w:color w:val="000000" w:themeColor="text1"/>
          <w:szCs w:val="24"/>
          <w:bdr w:val="none" w:sz="0" w:space="0" w:color="auto" w:frame="1"/>
        </w:rPr>
      </w:pPr>
      <w:r w:rsidRPr="00CF0F1D">
        <w:rPr>
          <w:rFonts w:cs="Times New Roman"/>
          <w:color w:val="000000" w:themeColor="text1"/>
          <w:szCs w:val="24"/>
          <w:bdr w:val="none" w:sz="0" w:space="0" w:color="auto" w:frame="1"/>
        </w:rPr>
        <w:tab/>
        <w:t xml:space="preserve">(2) Members appointed pursuant to subsection (c) of this section shall serve a 3-year term and may be removed by the Mayor for cause. Vacancies in membership shall be filled in the same manner in which the original appointment was made. </w:t>
      </w:r>
    </w:p>
    <w:p w14:paraId="2706AE12" w14:textId="77777777" w:rsidR="0004637D" w:rsidRPr="00CF0F1D" w:rsidRDefault="0004637D" w:rsidP="005A15FA">
      <w:pPr>
        <w:spacing w:line="480" w:lineRule="auto"/>
        <w:ind w:firstLine="720"/>
        <w:jc w:val="both"/>
        <w:textAlignment w:val="baseline"/>
        <w:rPr>
          <w:rFonts w:cs="Times New Roman"/>
          <w:color w:val="000000" w:themeColor="text1"/>
          <w:szCs w:val="24"/>
          <w:bdr w:val="none" w:sz="0" w:space="0" w:color="auto" w:frame="1"/>
        </w:rPr>
      </w:pPr>
      <w:r w:rsidRPr="00CF0F1D">
        <w:rPr>
          <w:rFonts w:cs="Times New Roman"/>
          <w:color w:val="000000" w:themeColor="text1"/>
          <w:szCs w:val="24"/>
          <w:bdr w:val="none" w:sz="0" w:space="0" w:color="auto" w:frame="1"/>
        </w:rPr>
        <w:t>(e) The Committee shall select a Chairperson according to procedures set forth by the Committee.</w:t>
      </w:r>
    </w:p>
    <w:p w14:paraId="4650A442" w14:textId="77777777" w:rsidR="0004637D" w:rsidRPr="00CF0F1D" w:rsidRDefault="0004637D" w:rsidP="005A15FA">
      <w:pPr>
        <w:spacing w:line="480" w:lineRule="auto"/>
        <w:ind w:firstLine="720"/>
        <w:jc w:val="both"/>
        <w:textAlignment w:val="baseline"/>
        <w:rPr>
          <w:rFonts w:cs="Times New Roman"/>
          <w:color w:val="000000" w:themeColor="text1"/>
          <w:szCs w:val="24"/>
          <w:bdr w:val="none" w:sz="0" w:space="0" w:color="auto" w:frame="1"/>
        </w:rPr>
      </w:pPr>
      <w:r w:rsidRPr="00CF0F1D">
        <w:rPr>
          <w:rFonts w:cs="Times New Roman"/>
          <w:color w:val="000000" w:themeColor="text1"/>
          <w:szCs w:val="24"/>
          <w:bdr w:val="none" w:sz="0" w:space="0" w:color="auto" w:frame="1"/>
        </w:rPr>
        <w:t>(f) The Committee shall establish quorum and other procedural requirements as it considers necessary.</w:t>
      </w:r>
    </w:p>
    <w:p w14:paraId="1EBA48E7"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(g) No member shall serve in a hold-over capacity for longer than 180 days after the expiration of the term to which they were appointed. </w:t>
      </w:r>
    </w:p>
    <w:p w14:paraId="6B8B7FFC"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(h) The Committee may invite other stakeholders to attend or present at any relevant portion of a Committee meeting.</w:t>
      </w:r>
    </w:p>
    <w:p w14:paraId="61B9DDFB" w14:textId="1CB83F00"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Sec. </w:t>
      </w:r>
      <w:r w:rsidR="001E4911" w:rsidRPr="00CF0F1D">
        <w:rPr>
          <w:rFonts w:cs="Times New Roman"/>
          <w:szCs w:val="24"/>
        </w:rPr>
        <w:t>30</w:t>
      </w:r>
      <w:r w:rsidR="00214D18" w:rsidRPr="00CF0F1D">
        <w:rPr>
          <w:rFonts w:cs="Times New Roman"/>
          <w:szCs w:val="24"/>
        </w:rPr>
        <w:t>5</w:t>
      </w:r>
      <w:r w:rsidR="001E4911" w:rsidRPr="00CF0F1D">
        <w:rPr>
          <w:rFonts w:cs="Times New Roman"/>
          <w:szCs w:val="24"/>
        </w:rPr>
        <w:t>4</w:t>
      </w:r>
      <w:r w:rsidRPr="00CF0F1D">
        <w:rPr>
          <w:rFonts w:cs="Times New Roman"/>
          <w:szCs w:val="24"/>
        </w:rPr>
        <w:t xml:space="preserve">. Access to information. </w:t>
      </w:r>
    </w:p>
    <w:p w14:paraId="3285D4B4" w14:textId="77777777" w:rsidR="0004637D" w:rsidRPr="00CF0F1D" w:rsidRDefault="0004637D" w:rsidP="005A15FA">
      <w:pPr>
        <w:spacing w:line="480" w:lineRule="auto"/>
        <w:ind w:firstLine="720"/>
        <w:jc w:val="both"/>
        <w:rPr>
          <w:rFonts w:cs="Times New Roman"/>
          <w:color w:val="000000" w:themeColor="text1"/>
          <w:szCs w:val="24"/>
          <w:bdr w:val="none" w:sz="0" w:space="0" w:color="auto" w:frame="1"/>
        </w:rPr>
      </w:pPr>
      <w:r w:rsidRPr="00CF0F1D">
        <w:rPr>
          <w:rFonts w:cs="Times New Roman"/>
          <w:szCs w:val="24"/>
        </w:rPr>
        <w:t xml:space="preserve">(a) </w:t>
      </w:r>
      <w:r w:rsidRPr="00CF0F1D">
        <w:rPr>
          <w:rFonts w:cs="Times New Roman"/>
          <w:color w:val="000000" w:themeColor="text1"/>
          <w:szCs w:val="24"/>
          <w:bdr w:val="none" w:sz="0" w:space="0" w:color="auto" w:frame="1"/>
        </w:rPr>
        <w:t xml:space="preserve">Notwithstanding any other provision of law, </w:t>
      </w:r>
      <w:r w:rsidRPr="00CF0F1D">
        <w:rPr>
          <w:rFonts w:cs="Times New Roman"/>
          <w:szCs w:val="24"/>
        </w:rPr>
        <w:t xml:space="preserve">immediately </w:t>
      </w:r>
      <w:r w:rsidRPr="00CF0F1D">
        <w:rPr>
          <w:rFonts w:cs="Times New Roman"/>
          <w:color w:val="000000" w:themeColor="text1"/>
          <w:szCs w:val="24"/>
          <w:bdr w:val="none" w:sz="0" w:space="0" w:color="auto" w:frame="1"/>
        </w:rPr>
        <w:t xml:space="preserve">upon the request of the </w:t>
      </w:r>
      <w:r w:rsidRPr="00CF0F1D">
        <w:rPr>
          <w:rFonts w:cs="Times New Roman"/>
          <w:szCs w:val="24"/>
        </w:rPr>
        <w:t xml:space="preserve">Committee </w:t>
      </w:r>
      <w:r w:rsidRPr="00CF0F1D">
        <w:rPr>
          <w:rFonts w:cs="Times New Roman"/>
          <w:color w:val="000000" w:themeColor="text1"/>
          <w:szCs w:val="24"/>
          <w:bdr w:val="none" w:sz="0" w:space="0" w:color="auto" w:frame="1"/>
        </w:rPr>
        <w:t xml:space="preserve">and as necessary to carry out the </w:t>
      </w:r>
      <w:r w:rsidRPr="00CF0F1D">
        <w:rPr>
          <w:rFonts w:cs="Times New Roman"/>
          <w:szCs w:val="24"/>
        </w:rPr>
        <w:t xml:space="preserve">Committee </w:t>
      </w:r>
      <w:r w:rsidRPr="00CF0F1D">
        <w:rPr>
          <w:rFonts w:cs="Times New Roman"/>
          <w:color w:val="000000" w:themeColor="text1"/>
          <w:szCs w:val="24"/>
          <w:bdr w:val="none" w:sz="0" w:space="0" w:color="auto" w:frame="1"/>
        </w:rPr>
        <w:t xml:space="preserve">purpose and duties, the </w:t>
      </w:r>
      <w:r w:rsidRPr="00CF0F1D">
        <w:rPr>
          <w:rFonts w:cs="Times New Roman"/>
          <w:szCs w:val="24"/>
        </w:rPr>
        <w:t xml:space="preserve">Committee </w:t>
      </w:r>
      <w:r w:rsidRPr="00CF0F1D">
        <w:rPr>
          <w:rFonts w:cs="Times New Roman"/>
          <w:color w:val="000000" w:themeColor="text1"/>
          <w:szCs w:val="24"/>
          <w:bdr w:val="none" w:sz="0" w:space="0" w:color="auto" w:frame="1"/>
        </w:rPr>
        <w:t>shall be provided, without cost and without authorization of the persons to whom the information or records relate to, access to:</w:t>
      </w:r>
    </w:p>
    <w:p w14:paraId="533DD428"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 xml:space="preserve"> (1) All information and records of: </w:t>
      </w:r>
    </w:p>
    <w:p w14:paraId="0600E969" w14:textId="77777777" w:rsidR="0004637D" w:rsidRPr="00CF0F1D" w:rsidRDefault="0004637D" w:rsidP="005A15FA">
      <w:pPr>
        <w:spacing w:line="480" w:lineRule="auto"/>
        <w:ind w:firstLine="2160"/>
        <w:jc w:val="both"/>
        <w:rPr>
          <w:rFonts w:cs="Times New Roman"/>
          <w:szCs w:val="24"/>
        </w:rPr>
      </w:pPr>
      <w:r w:rsidRPr="00CF0F1D">
        <w:rPr>
          <w:rFonts w:cs="Times New Roman"/>
          <w:szCs w:val="24"/>
        </w:rPr>
        <w:lastRenderedPageBreak/>
        <w:t xml:space="preserve">(A)  Any District agency, or a District agency’s contractors, including birth and death certificates, law enforcement investigation data, unexpurgated juvenile delinquency records and adult criminal records, intellectual and developmental disabilities records, autopsy reports, parole and probation information and records, school records, and records of human services, behavioral health, housing; and </w:t>
      </w:r>
    </w:p>
    <w:p w14:paraId="6C0723AE" w14:textId="77777777" w:rsidR="0004637D" w:rsidRPr="00CF0F1D" w:rsidRDefault="0004637D" w:rsidP="005A15FA">
      <w:pPr>
        <w:spacing w:line="480" w:lineRule="auto"/>
        <w:ind w:firstLine="2160"/>
        <w:jc w:val="both"/>
        <w:rPr>
          <w:rFonts w:cs="Times New Roman"/>
          <w:szCs w:val="24"/>
        </w:rPr>
      </w:pPr>
      <w:r w:rsidRPr="00CF0F1D">
        <w:rPr>
          <w:rFonts w:cs="Times New Roman"/>
          <w:szCs w:val="24"/>
        </w:rPr>
        <w:t>(B) Health agencies that provided services to the victim, the victim’s family, or an alleged or suspected perpetrator whose acts led to the death of the victim;</w:t>
      </w:r>
    </w:p>
    <w:p w14:paraId="68F0AF70"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(2) All information and records of any healthcare providers located in the District, including providers of health and mental health services who provided services to the deceased victim, the deceased victim’s family, or the alleged or suspected perpetrator whose acts led to the death of the victim;</w:t>
      </w:r>
    </w:p>
    <w:p w14:paraId="748744CF"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(3) All information and records of any public or private child welfare agency, educational facility or institution, or child care provider doing business in the District who provided services to the victim, the victim’s family, or the alleged or suspected perpetrator whose acts led to the death of the victim; and</w:t>
      </w:r>
    </w:p>
    <w:p w14:paraId="0467B356" w14:textId="77777777" w:rsidR="0004637D" w:rsidRPr="00CF0F1D" w:rsidRDefault="0004637D" w:rsidP="005A15FA">
      <w:pPr>
        <w:spacing w:line="480" w:lineRule="auto"/>
        <w:ind w:firstLine="1440"/>
        <w:jc w:val="both"/>
        <w:rPr>
          <w:rFonts w:cs="Times New Roman"/>
          <w:szCs w:val="24"/>
        </w:rPr>
      </w:pPr>
      <w:bookmarkStart w:id="113" w:name="_Hlk512958152"/>
      <w:r w:rsidRPr="00CF0F1D">
        <w:rPr>
          <w:rFonts w:cs="Times New Roman"/>
          <w:szCs w:val="24"/>
        </w:rPr>
        <w:t>(4) Information made confidential by sections 203 or 306 of the Prevention of Child Abuse and Neglect Act of 1977, effective September 23, 1977 (D.C. Law 2-22; D.C. Official Code §</w:t>
      </w:r>
      <w:r w:rsidRPr="00CF0F1D">
        <w:rPr>
          <w:rFonts w:eastAsia="Calibri" w:cs="Times New Roman"/>
          <w:szCs w:val="24"/>
        </w:rPr>
        <w:t> </w:t>
      </w:r>
      <w:r w:rsidRPr="00CF0F1D">
        <w:rPr>
          <w:rFonts w:cs="Times New Roman"/>
          <w:szCs w:val="24"/>
        </w:rPr>
        <w:t xml:space="preserve">4-1302.03 or § 4-1303.06), section 20 of the Vital Records Act of 1981, effective October 8, 1981 (D.C. Law 4-34; D.C. Official Code § 7-219), section 302 of the District of Columbia Mental Health Information Act of 1978, effective March 3, 1979 (D.C. Law 2-136; D.C. Official Code § 7-1203.02), section 512 of the Citizens with Intellectual Disabilities Constitutional Rights and Dignity Act of 1978, effective March 3, 1979 (D.C. Law 2-137; D.C. Official Code § 7-1305.12), </w:t>
      </w:r>
      <w:r w:rsidRPr="00CF0F1D">
        <w:rPr>
          <w:rFonts w:cs="Times New Roman"/>
          <w:szCs w:val="24"/>
        </w:rPr>
        <w:lastRenderedPageBreak/>
        <w:t>D.C. Official Code §§ 16-2331, 16-2332, 16-2333, and 16-2335, and section 28 of the Health Maintenance Organization Act of 1996, effective April 9, 1997 (D.C. Law 11-235; D.C. Official Code § 31-3426).</w:t>
      </w:r>
    </w:p>
    <w:bookmarkEnd w:id="113"/>
    <w:p w14:paraId="1957A0B8"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(b) The Committee may seek information from entities and agencies outside the District by any legal means available to it.</w:t>
      </w:r>
    </w:p>
    <w:p w14:paraId="51BD6858"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(c)(1) Notwithstanding subsection (a)(1) of this section, information and records concerning a current law enforcement investigation may be withheld, at the discretion of the investigating authority, if disclosure of the information would compromise a criminal investigation or prosecution.</w:t>
      </w:r>
    </w:p>
    <w:p w14:paraId="6A58C5F8" w14:textId="77777777" w:rsidR="0004637D" w:rsidRPr="00CF0F1D" w:rsidRDefault="0004637D" w:rsidP="005A15FA">
      <w:pPr>
        <w:spacing w:line="480" w:lineRule="auto"/>
        <w:ind w:firstLine="1440"/>
        <w:jc w:val="both"/>
        <w:rPr>
          <w:rFonts w:cs="Times New Roman"/>
          <w:szCs w:val="24"/>
        </w:rPr>
      </w:pPr>
      <w:r w:rsidRPr="00CF0F1D">
        <w:rPr>
          <w:rFonts w:cs="Times New Roman"/>
          <w:szCs w:val="24"/>
        </w:rPr>
        <w:t>(2) If information or records are withheld under paragraph (1) of this section, a report on the status of the investigation shall be submitted to the Committee by the investigating authority every 3 months until the earliest of the following events occurs:</w:t>
      </w:r>
    </w:p>
    <w:p w14:paraId="6AAF984D" w14:textId="77777777" w:rsidR="0004637D" w:rsidRPr="00CF0F1D" w:rsidRDefault="0004637D" w:rsidP="005A15FA">
      <w:pPr>
        <w:spacing w:line="480" w:lineRule="auto"/>
        <w:ind w:firstLine="2160"/>
        <w:jc w:val="both"/>
        <w:rPr>
          <w:rFonts w:cs="Times New Roman"/>
          <w:szCs w:val="24"/>
        </w:rPr>
      </w:pPr>
      <w:r w:rsidRPr="00CF0F1D">
        <w:rPr>
          <w:rFonts w:cs="Times New Roman"/>
          <w:szCs w:val="24"/>
        </w:rPr>
        <w:t>(A) The investigation is concluded and the information or records are provided to the Committee; or</w:t>
      </w:r>
    </w:p>
    <w:p w14:paraId="6D72C0AD" w14:textId="77777777" w:rsidR="0004637D" w:rsidRPr="00CF0F1D" w:rsidRDefault="0004637D" w:rsidP="005A15FA">
      <w:pPr>
        <w:spacing w:line="480" w:lineRule="auto"/>
        <w:ind w:firstLine="2160"/>
        <w:jc w:val="both"/>
        <w:rPr>
          <w:rFonts w:cs="Times New Roman"/>
          <w:szCs w:val="24"/>
        </w:rPr>
      </w:pPr>
      <w:r w:rsidRPr="00CF0F1D">
        <w:rPr>
          <w:rFonts w:cs="Times New Roman"/>
          <w:szCs w:val="24"/>
        </w:rPr>
        <w:t>(B) The investigating authority determines that providing the information will no longer compromise the investigation and the information or records are provided to the Committee.</w:t>
      </w:r>
    </w:p>
    <w:p w14:paraId="66568C9B" w14:textId="63559D71"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 (</w:t>
      </w:r>
      <w:r w:rsidR="00D331E1" w:rsidRPr="00CF0F1D">
        <w:rPr>
          <w:rFonts w:cs="Times New Roman"/>
          <w:szCs w:val="24"/>
        </w:rPr>
        <w:t>d</w:t>
      </w:r>
      <w:r w:rsidRPr="00CF0F1D">
        <w:rPr>
          <w:rFonts w:cs="Times New Roman"/>
          <w:szCs w:val="24"/>
        </w:rPr>
        <w:t xml:space="preserve">) All records and information obtained by the Committee pursuant to subsections (a) and (b) of this section pertaining to a deceased victim or any other individual shall be destroyed immediately following the preparation of the Committee’s annual report. All additional </w:t>
      </w:r>
      <w:r w:rsidRPr="00CF0F1D">
        <w:rPr>
          <w:rFonts w:cs="Times New Roman"/>
          <w:szCs w:val="24"/>
        </w:rPr>
        <w:lastRenderedPageBreak/>
        <w:t>information concerning a review, except statistical data, shall be destroyed by the Committee one year after publication of the Committee’s annual report.</w:t>
      </w:r>
    </w:p>
    <w:p w14:paraId="215CF58B" w14:textId="6685EBF6"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Sec. </w:t>
      </w:r>
      <w:r w:rsidR="001E4911" w:rsidRPr="00CF0F1D">
        <w:rPr>
          <w:rFonts w:cs="Times New Roman"/>
          <w:szCs w:val="24"/>
        </w:rPr>
        <w:t>30</w:t>
      </w:r>
      <w:r w:rsidR="00214D18" w:rsidRPr="00CF0F1D">
        <w:rPr>
          <w:rFonts w:cs="Times New Roman"/>
          <w:szCs w:val="24"/>
        </w:rPr>
        <w:t>5</w:t>
      </w:r>
      <w:r w:rsidRPr="00CF0F1D">
        <w:rPr>
          <w:rFonts w:cs="Times New Roman"/>
          <w:szCs w:val="24"/>
        </w:rPr>
        <w:t>5. Subpoena power.</w:t>
      </w:r>
    </w:p>
    <w:p w14:paraId="0644AA2B" w14:textId="77777777" w:rsidR="0004637D" w:rsidRPr="00CF0F1D" w:rsidRDefault="0004637D" w:rsidP="005A15FA">
      <w:pPr>
        <w:spacing w:line="480" w:lineRule="auto"/>
        <w:ind w:firstLine="720"/>
        <w:contextualSpacing/>
        <w:jc w:val="both"/>
        <w:rPr>
          <w:rFonts w:eastAsia="Calibri" w:cs="Times New Roman"/>
          <w:szCs w:val="24"/>
        </w:rPr>
      </w:pPr>
      <w:r w:rsidRPr="00CF0F1D">
        <w:rPr>
          <w:rFonts w:eastAsia="Calibri" w:cs="Times New Roman"/>
          <w:szCs w:val="24"/>
        </w:rPr>
        <w:t>(a) When necessary for the discharge of its duties, the Committee may issue subpoenas to compel witnesses to appear, testify, or produce books, papers, correspondence, memoranda, documents, medical records, or other relevant records.</w:t>
      </w:r>
    </w:p>
    <w:p w14:paraId="1340F0D7" w14:textId="77777777" w:rsidR="0004637D" w:rsidRPr="00CF0F1D" w:rsidRDefault="0004637D" w:rsidP="005A15FA">
      <w:pPr>
        <w:spacing w:line="480" w:lineRule="auto"/>
        <w:jc w:val="both"/>
        <w:rPr>
          <w:rFonts w:eastAsia="Calibri" w:cs="Times New Roman"/>
          <w:szCs w:val="24"/>
        </w:rPr>
      </w:pPr>
      <w:r w:rsidRPr="00CF0F1D">
        <w:rPr>
          <w:rFonts w:eastAsia="Calibri" w:cs="Times New Roman"/>
          <w:szCs w:val="24"/>
        </w:rPr>
        <w:tab/>
        <w:t xml:space="preserve">(b) Except as provided in subsection (c) of this section, subpoenas shall be served personally upon the witness or the witness’s designated agent, not less than 5 business days before the date the witness must appear or the documents must be produced, by a special process server, at least 18 years of age, engaged by the Committee. </w:t>
      </w:r>
    </w:p>
    <w:p w14:paraId="3D642AF1" w14:textId="77777777" w:rsidR="0004637D" w:rsidRPr="00CF0F1D" w:rsidRDefault="0004637D" w:rsidP="005A15FA">
      <w:pPr>
        <w:spacing w:line="480" w:lineRule="auto"/>
        <w:jc w:val="both"/>
        <w:rPr>
          <w:rFonts w:eastAsia="Calibri" w:cs="Times New Roman"/>
          <w:szCs w:val="24"/>
        </w:rPr>
      </w:pPr>
      <w:r w:rsidRPr="00CF0F1D">
        <w:rPr>
          <w:rFonts w:eastAsia="Calibri" w:cs="Times New Roman"/>
          <w:szCs w:val="24"/>
        </w:rPr>
        <w:tab/>
        <w:t>(c) If, after a reasonable attempt, personal service on a witness or a witness’s agent cannot be effected, a special process server identified in subsection (b) of this section may serve a subpoena by registered or certified mail not fewer than 8 business days before the date the witness must appear, testify, or produce documents.</w:t>
      </w:r>
    </w:p>
    <w:p w14:paraId="46D03A4A" w14:textId="77777777" w:rsidR="0004637D" w:rsidRPr="00CF0F1D" w:rsidRDefault="0004637D" w:rsidP="005A15FA">
      <w:pPr>
        <w:spacing w:line="480" w:lineRule="auto"/>
        <w:ind w:firstLine="270"/>
        <w:jc w:val="both"/>
        <w:rPr>
          <w:rFonts w:eastAsia="Calibri" w:cs="Times New Roman"/>
          <w:szCs w:val="24"/>
        </w:rPr>
      </w:pPr>
      <w:r w:rsidRPr="00CF0F1D">
        <w:rPr>
          <w:rFonts w:eastAsia="Calibri" w:cs="Times New Roman"/>
          <w:szCs w:val="24"/>
        </w:rPr>
        <w:tab/>
        <w:t xml:space="preserve">(d) If a witness who has been personally summoned neglects or refuses to obey the subpoena issued pursuant to subsection (a) of this section, the Committee may report that fact to the Superior Court of the District of Columbia, and the court may compel obedience to the subpoena to the same extent as witnesses may be compelled to obey the subpoenas of the court.   </w:t>
      </w:r>
    </w:p>
    <w:p w14:paraId="3D590173" w14:textId="3ABA3C7F"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Sec. </w:t>
      </w:r>
      <w:r w:rsidR="001E4911" w:rsidRPr="00CF0F1D">
        <w:rPr>
          <w:rFonts w:cs="Times New Roman"/>
          <w:szCs w:val="24"/>
        </w:rPr>
        <w:t>30</w:t>
      </w:r>
      <w:r w:rsidR="00214D18" w:rsidRPr="00CF0F1D">
        <w:rPr>
          <w:rFonts w:cs="Times New Roman"/>
          <w:szCs w:val="24"/>
        </w:rPr>
        <w:t>5</w:t>
      </w:r>
      <w:r w:rsidR="001E4911" w:rsidRPr="00CF0F1D">
        <w:rPr>
          <w:rFonts w:cs="Times New Roman"/>
          <w:szCs w:val="24"/>
        </w:rPr>
        <w:t>6</w:t>
      </w:r>
      <w:r w:rsidRPr="00CF0F1D">
        <w:rPr>
          <w:rFonts w:cs="Times New Roman"/>
          <w:szCs w:val="24"/>
        </w:rPr>
        <w:t>. Confidentiality of information and proceedings.</w:t>
      </w:r>
    </w:p>
    <w:p w14:paraId="1A996714"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(a) </w:t>
      </w:r>
      <w:r w:rsidRPr="00CF0F1D">
        <w:rPr>
          <w:rFonts w:eastAsia="Calibri" w:cs="Times New Roman"/>
          <w:szCs w:val="24"/>
        </w:rPr>
        <w:t xml:space="preserve">Except as provided in this section, information and records obtained or created by the Committee are confidential and not subject to civil discovery or to disclosure pursuant to the </w:t>
      </w:r>
      <w:r w:rsidRPr="00CF0F1D">
        <w:rPr>
          <w:rFonts w:eastAsia="Calibri" w:cs="Times New Roman"/>
          <w:szCs w:val="24"/>
        </w:rPr>
        <w:lastRenderedPageBreak/>
        <w:t xml:space="preserve">Freedom of Information Act, effective March 25, 1977 (D.C. Law 1-96; D.C. Official Code § 2-531 </w:t>
      </w:r>
      <w:r w:rsidRPr="00CF0F1D">
        <w:rPr>
          <w:rFonts w:eastAsia="Calibri" w:cs="Times New Roman"/>
          <w:i/>
          <w:szCs w:val="24"/>
        </w:rPr>
        <w:t>et seq.</w:t>
      </w:r>
      <w:r w:rsidRPr="00CF0F1D">
        <w:rPr>
          <w:rFonts w:eastAsia="Calibri" w:cs="Times New Roman"/>
          <w:szCs w:val="24"/>
        </w:rPr>
        <w:t>).</w:t>
      </w:r>
      <w:r w:rsidRPr="00CF0F1D">
        <w:rPr>
          <w:rFonts w:cs="Times New Roman"/>
          <w:szCs w:val="24"/>
        </w:rPr>
        <w:t xml:space="preserve"> </w:t>
      </w:r>
    </w:p>
    <w:p w14:paraId="0A143CFD"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(b) Information and records presented to the Committee for review shall not be immune from subpoena, discovery, or prohibited from being introduced into evidence solely because they were presented to or reviewed by the Committee if the information and records have been obtained through other sources.</w:t>
      </w:r>
    </w:p>
    <w:p w14:paraId="45747DC4"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(c) Information required to be reported under section 2 or 3 of An Act To provide for the mandatory reporting by physicians and institutions in the District of Columbia of certain physical abuse of children, approved November 6, 1966 (80 Stat. 1354; D.C. Official Code §</w:t>
      </w:r>
      <w:r w:rsidRPr="00CF0F1D">
        <w:rPr>
          <w:rFonts w:eastAsia="Calibri" w:cs="Times New Roman"/>
          <w:szCs w:val="24"/>
        </w:rPr>
        <w:t> </w:t>
      </w:r>
      <w:r w:rsidRPr="00CF0F1D">
        <w:rPr>
          <w:rFonts w:cs="Times New Roman"/>
          <w:szCs w:val="24"/>
        </w:rPr>
        <w:t>4-1321.02 or § 4-1321.03), shall be disclosed by the Committee to the Child and Family Services Agency.</w:t>
      </w:r>
    </w:p>
    <w:p w14:paraId="2109A976"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(d) A person other than a Committee member who appears before or participates in the Committee’s review of homicides or suicides shall sign a confidentiality agreement acknowledging that any information provided to the Committee is confidential; provided, that any such confidentiality agreement shall account for situations where disclosure is necessary for the person to comply with a request for information from the Committee.</w:t>
      </w:r>
    </w:p>
    <w:p w14:paraId="0AB6E4DE"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 (e) Committee meetings shall be subject to the Open Meetings Act, approved October 21, 1968 (D.C. Law 18-350; D.C. Official Code § 2-571 </w:t>
      </w:r>
      <w:r w:rsidRPr="00CF0F1D">
        <w:rPr>
          <w:rFonts w:cs="Times New Roman"/>
          <w:i/>
          <w:szCs w:val="24"/>
        </w:rPr>
        <w:t>et seq.</w:t>
      </w:r>
      <w:r w:rsidRPr="00CF0F1D">
        <w:rPr>
          <w:rFonts w:cs="Times New Roman"/>
          <w:szCs w:val="24"/>
        </w:rPr>
        <w:t>), except that Committee meetings shall be closed when the Committee is discussing cases of individual homicides or suicides or where the identity of any person, other than a person who has expressly consented to be identified, can be ascertained.</w:t>
      </w:r>
    </w:p>
    <w:p w14:paraId="2576D9B0"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lastRenderedPageBreak/>
        <w:t>(f) Information identifying a victim of homicide or suicide, the victim’s family members, or the alleged or suspected perpetrator of the homicide or suicide shall not be disclosed by the Committee in any report that is available to the public.</w:t>
      </w:r>
    </w:p>
    <w:p w14:paraId="5B8A01E3"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(g) The Committee may disclose information to other entities when the Committee determines that disclosure is necessary to carry out the Committee’s purpose and duties. The Committee may disclose Committee records to another District fatality review committee or board at the request of the District fatality review committee or board, if the other District fatality review committee or board is governed by confidentiality that is substantially similar to the confidentiality by which the Committee is governed.</w:t>
      </w:r>
    </w:p>
    <w:p w14:paraId="58775035" w14:textId="77777777" w:rsidR="0004637D" w:rsidRPr="00CF0F1D" w:rsidRDefault="0004637D" w:rsidP="005A15FA">
      <w:pPr>
        <w:spacing w:line="480" w:lineRule="auto"/>
        <w:ind w:firstLine="720"/>
        <w:jc w:val="both"/>
        <w:rPr>
          <w:rFonts w:eastAsia="Calibri" w:cs="Times New Roman"/>
          <w:szCs w:val="24"/>
        </w:rPr>
      </w:pPr>
      <w:r w:rsidRPr="00CF0F1D">
        <w:rPr>
          <w:rFonts w:cs="Times New Roman"/>
          <w:szCs w:val="24"/>
        </w:rPr>
        <w:t xml:space="preserve">(h) </w:t>
      </w:r>
      <w:r w:rsidRPr="00CF0F1D">
        <w:rPr>
          <w:rFonts w:eastAsia="Calibri" w:cs="Times New Roman"/>
          <w:szCs w:val="24"/>
        </w:rPr>
        <w:t>This section shall not be construed to prohibit a person from:</w:t>
      </w:r>
    </w:p>
    <w:p w14:paraId="744CECEC" w14:textId="77777777" w:rsidR="0004637D" w:rsidRPr="00CF0F1D" w:rsidRDefault="0004637D" w:rsidP="005A15FA">
      <w:pPr>
        <w:spacing w:line="480" w:lineRule="auto"/>
        <w:ind w:firstLine="720"/>
        <w:jc w:val="both"/>
        <w:rPr>
          <w:rFonts w:eastAsia="Calibri" w:cs="Times New Roman"/>
          <w:szCs w:val="24"/>
        </w:rPr>
      </w:pPr>
      <w:r w:rsidRPr="00CF0F1D">
        <w:rPr>
          <w:rFonts w:eastAsia="Calibri" w:cs="Times New Roman"/>
          <w:szCs w:val="24"/>
        </w:rPr>
        <w:tab/>
        <w:t>(1) Disclosing information that the person obtained independently of the Committee; or</w:t>
      </w:r>
    </w:p>
    <w:p w14:paraId="462A1A9C" w14:textId="77777777" w:rsidR="0004637D" w:rsidRPr="00CF0F1D" w:rsidRDefault="0004637D" w:rsidP="005A15FA">
      <w:pPr>
        <w:spacing w:line="480" w:lineRule="auto"/>
        <w:ind w:firstLine="720"/>
        <w:jc w:val="both"/>
        <w:rPr>
          <w:rFonts w:cs="Times New Roman"/>
          <w:szCs w:val="24"/>
        </w:rPr>
      </w:pPr>
      <w:r w:rsidRPr="00CF0F1D">
        <w:rPr>
          <w:rFonts w:eastAsia="Calibri" w:cs="Times New Roman"/>
          <w:szCs w:val="24"/>
        </w:rPr>
        <w:tab/>
        <w:t>(2) Disclosing information that is already public.</w:t>
      </w:r>
    </w:p>
    <w:p w14:paraId="584BBCB2" w14:textId="15AF9ED8"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Sec. </w:t>
      </w:r>
      <w:r w:rsidR="001E4911" w:rsidRPr="00CF0F1D">
        <w:rPr>
          <w:rFonts w:cs="Times New Roman"/>
          <w:szCs w:val="24"/>
        </w:rPr>
        <w:t>30</w:t>
      </w:r>
      <w:r w:rsidR="00214D18" w:rsidRPr="00CF0F1D">
        <w:rPr>
          <w:rFonts w:cs="Times New Roman"/>
          <w:szCs w:val="24"/>
        </w:rPr>
        <w:t>5</w:t>
      </w:r>
      <w:r w:rsidR="001E4911" w:rsidRPr="00CF0F1D">
        <w:rPr>
          <w:rFonts w:cs="Times New Roman"/>
          <w:szCs w:val="24"/>
        </w:rPr>
        <w:t>7</w:t>
      </w:r>
      <w:r w:rsidRPr="00CF0F1D">
        <w:rPr>
          <w:rFonts w:cs="Times New Roman"/>
          <w:szCs w:val="24"/>
        </w:rPr>
        <w:t xml:space="preserve">. Immunity from liability for providing information to the Committee. </w:t>
      </w:r>
    </w:p>
    <w:p w14:paraId="6C92D353" w14:textId="3C2C2A40"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(a) Any person, hospital, or institution participating in good faith in providing information to the Committee pursuant to sections </w:t>
      </w:r>
      <w:r w:rsidR="00DC1A30" w:rsidRPr="00CF0F1D">
        <w:rPr>
          <w:rFonts w:cs="Times New Roman"/>
          <w:szCs w:val="24"/>
        </w:rPr>
        <w:t>30</w:t>
      </w:r>
      <w:r w:rsidR="00214D18" w:rsidRPr="00CF0F1D">
        <w:rPr>
          <w:rFonts w:cs="Times New Roman"/>
          <w:szCs w:val="24"/>
        </w:rPr>
        <w:t>5</w:t>
      </w:r>
      <w:r w:rsidR="00DC1A30" w:rsidRPr="00CF0F1D">
        <w:rPr>
          <w:rFonts w:cs="Times New Roman"/>
          <w:szCs w:val="24"/>
        </w:rPr>
        <w:t>1</w:t>
      </w:r>
      <w:r w:rsidRPr="00CF0F1D">
        <w:rPr>
          <w:rFonts w:cs="Times New Roman"/>
          <w:szCs w:val="24"/>
        </w:rPr>
        <w:t xml:space="preserve"> through </w:t>
      </w:r>
      <w:r w:rsidR="00DC1A30" w:rsidRPr="00CF0F1D">
        <w:rPr>
          <w:rFonts w:cs="Times New Roman"/>
          <w:szCs w:val="24"/>
        </w:rPr>
        <w:t>30</w:t>
      </w:r>
      <w:r w:rsidR="00214D18" w:rsidRPr="00CF0F1D">
        <w:rPr>
          <w:rFonts w:cs="Times New Roman"/>
          <w:szCs w:val="24"/>
        </w:rPr>
        <w:t>5</w:t>
      </w:r>
      <w:r w:rsidR="00DC1A30" w:rsidRPr="00CF0F1D">
        <w:rPr>
          <w:rFonts w:cs="Times New Roman"/>
          <w:szCs w:val="24"/>
        </w:rPr>
        <w:t>9</w:t>
      </w:r>
      <w:r w:rsidRPr="00CF0F1D">
        <w:rPr>
          <w:rFonts w:cs="Times New Roman"/>
          <w:szCs w:val="24"/>
        </w:rPr>
        <w:t xml:space="preserve"> of this subtitle shall have immunity from administrative, civil, or criminal liability that might otherwise be incurred or imposed with respect to the disclosure of the information. In any such proceeding, there shall be a rebuttable presumption that the person, hospital, or institution that provided information to the Committee acted in good faith.</w:t>
      </w:r>
    </w:p>
    <w:p w14:paraId="57C20F1D" w14:textId="7516FD42" w:rsidR="0004637D" w:rsidRPr="00CF0F1D" w:rsidRDefault="0004637D" w:rsidP="005A15FA">
      <w:pPr>
        <w:spacing w:line="480" w:lineRule="auto"/>
        <w:ind w:firstLine="720"/>
        <w:jc w:val="both"/>
        <w:rPr>
          <w:rFonts w:cs="Times New Roman"/>
          <w:szCs w:val="24"/>
        </w:rPr>
      </w:pPr>
      <w:r w:rsidRPr="00CF0F1D">
        <w:rPr>
          <w:rFonts w:cs="Times New Roman"/>
          <w:szCs w:val="24"/>
        </w:rPr>
        <w:lastRenderedPageBreak/>
        <w:t xml:space="preserve">(b) If acting in good faith, without malice, and within the parameters of the operating rules and procedures established by sections </w:t>
      </w:r>
      <w:r w:rsidR="00DC1A30" w:rsidRPr="00CF0F1D">
        <w:rPr>
          <w:rFonts w:cs="Times New Roman"/>
          <w:szCs w:val="24"/>
        </w:rPr>
        <w:t>30</w:t>
      </w:r>
      <w:r w:rsidR="00214D18" w:rsidRPr="00CF0F1D">
        <w:rPr>
          <w:rFonts w:cs="Times New Roman"/>
          <w:szCs w:val="24"/>
        </w:rPr>
        <w:t>5</w:t>
      </w:r>
      <w:r w:rsidR="00DC1A30" w:rsidRPr="00CF0F1D">
        <w:rPr>
          <w:rFonts w:cs="Times New Roman"/>
          <w:szCs w:val="24"/>
        </w:rPr>
        <w:t>1</w:t>
      </w:r>
      <w:r w:rsidRPr="00CF0F1D">
        <w:rPr>
          <w:rFonts w:cs="Times New Roman"/>
          <w:szCs w:val="24"/>
        </w:rPr>
        <w:t xml:space="preserve"> through </w:t>
      </w:r>
      <w:r w:rsidR="00DC1A30" w:rsidRPr="00CF0F1D">
        <w:rPr>
          <w:rFonts w:cs="Times New Roman"/>
          <w:szCs w:val="24"/>
        </w:rPr>
        <w:t>30</w:t>
      </w:r>
      <w:r w:rsidR="00214D18" w:rsidRPr="00CF0F1D">
        <w:rPr>
          <w:rFonts w:cs="Times New Roman"/>
          <w:szCs w:val="24"/>
        </w:rPr>
        <w:t>5</w:t>
      </w:r>
      <w:r w:rsidR="00DC1A30" w:rsidRPr="00CF0F1D">
        <w:rPr>
          <w:rFonts w:cs="Times New Roman"/>
          <w:szCs w:val="24"/>
        </w:rPr>
        <w:t>9</w:t>
      </w:r>
      <w:r w:rsidRPr="00CF0F1D">
        <w:rPr>
          <w:rFonts w:cs="Times New Roman"/>
          <w:szCs w:val="24"/>
        </w:rPr>
        <w:t xml:space="preserve"> of this subtitle, members of the Committee are immune from civil liability for an activity related to reviews of homicides or suicides, as that term is defined in section </w:t>
      </w:r>
      <w:r w:rsidR="001E4911" w:rsidRPr="00CF0F1D">
        <w:rPr>
          <w:rFonts w:cs="Times New Roman"/>
          <w:szCs w:val="24"/>
        </w:rPr>
        <w:t>3062</w:t>
      </w:r>
      <w:r w:rsidRPr="00CF0F1D">
        <w:rPr>
          <w:rFonts w:cs="Times New Roman"/>
          <w:szCs w:val="24"/>
        </w:rPr>
        <w:t>(e).</w:t>
      </w:r>
    </w:p>
    <w:p w14:paraId="4ACA9E08" w14:textId="5B408CB3" w:rsidR="0004637D" w:rsidRPr="00CF0F1D" w:rsidRDefault="0004637D" w:rsidP="005A15FA">
      <w:pPr>
        <w:spacing w:line="480" w:lineRule="auto"/>
        <w:ind w:firstLine="720"/>
        <w:jc w:val="both"/>
        <w:rPr>
          <w:rFonts w:eastAsia="Calibri" w:cs="Times New Roman"/>
          <w:szCs w:val="24"/>
        </w:rPr>
      </w:pPr>
      <w:r w:rsidRPr="00CF0F1D">
        <w:rPr>
          <w:rFonts w:eastAsia="Calibri" w:cs="Times New Roman"/>
          <w:szCs w:val="24"/>
        </w:rPr>
        <w:t xml:space="preserve">Sec. </w:t>
      </w:r>
      <w:r w:rsidR="001E4911" w:rsidRPr="00CF0F1D">
        <w:rPr>
          <w:rFonts w:eastAsia="Calibri" w:cs="Times New Roman"/>
          <w:szCs w:val="24"/>
        </w:rPr>
        <w:t>3068</w:t>
      </w:r>
      <w:r w:rsidRPr="00CF0F1D">
        <w:rPr>
          <w:rFonts w:eastAsia="Calibri" w:cs="Times New Roman"/>
          <w:szCs w:val="24"/>
        </w:rPr>
        <w:t>. Unlawful disclosure of information; penalties.</w:t>
      </w:r>
    </w:p>
    <w:p w14:paraId="5A1D7238" w14:textId="54EECB7D" w:rsidR="0004637D" w:rsidRPr="00CF0F1D" w:rsidRDefault="0004637D" w:rsidP="005A15FA">
      <w:pPr>
        <w:spacing w:line="480" w:lineRule="auto"/>
        <w:jc w:val="both"/>
        <w:rPr>
          <w:rFonts w:eastAsia="Calibri" w:cs="Times New Roman"/>
          <w:szCs w:val="24"/>
        </w:rPr>
      </w:pPr>
      <w:r w:rsidRPr="00CF0F1D">
        <w:rPr>
          <w:rFonts w:eastAsia="Calibri" w:cs="Times New Roman"/>
          <w:color w:val="252525"/>
          <w:szCs w:val="24"/>
        </w:rPr>
        <w:tab/>
      </w:r>
      <w:r w:rsidRPr="00CF0F1D">
        <w:rPr>
          <w:rFonts w:cs="Times New Roman"/>
          <w:szCs w:val="24"/>
        </w:rPr>
        <w:t xml:space="preserve">Whoever knowingly discloses, receives, makes use of, or permits the use of information concerning a deceased woman or other person in violation of sections </w:t>
      </w:r>
      <w:r w:rsidR="00DC1A30" w:rsidRPr="00CF0F1D">
        <w:rPr>
          <w:rFonts w:cs="Times New Roman"/>
          <w:szCs w:val="24"/>
        </w:rPr>
        <w:t>30</w:t>
      </w:r>
      <w:r w:rsidR="00214D18" w:rsidRPr="00CF0F1D">
        <w:rPr>
          <w:rFonts w:cs="Times New Roman"/>
          <w:szCs w:val="24"/>
        </w:rPr>
        <w:t>5</w:t>
      </w:r>
      <w:r w:rsidR="00DC1A30" w:rsidRPr="00CF0F1D">
        <w:rPr>
          <w:rFonts w:cs="Times New Roman"/>
          <w:szCs w:val="24"/>
        </w:rPr>
        <w:t>1</w:t>
      </w:r>
      <w:r w:rsidRPr="00CF0F1D">
        <w:rPr>
          <w:rFonts w:cs="Times New Roman"/>
          <w:szCs w:val="24"/>
        </w:rPr>
        <w:t xml:space="preserve"> through </w:t>
      </w:r>
      <w:r w:rsidR="00DC1A30" w:rsidRPr="00CF0F1D">
        <w:rPr>
          <w:rFonts w:cs="Times New Roman"/>
          <w:szCs w:val="24"/>
        </w:rPr>
        <w:t>30</w:t>
      </w:r>
      <w:r w:rsidR="00214D18" w:rsidRPr="00CF0F1D">
        <w:rPr>
          <w:rFonts w:cs="Times New Roman"/>
          <w:szCs w:val="24"/>
        </w:rPr>
        <w:t>5</w:t>
      </w:r>
      <w:r w:rsidR="00DC1A30" w:rsidRPr="00CF0F1D">
        <w:rPr>
          <w:rFonts w:cs="Times New Roman"/>
          <w:szCs w:val="24"/>
        </w:rPr>
        <w:t>9</w:t>
      </w:r>
      <w:r w:rsidRPr="00CF0F1D">
        <w:rPr>
          <w:rFonts w:cs="Times New Roman"/>
          <w:szCs w:val="24"/>
        </w:rPr>
        <w:t xml:space="preserve"> of this subtitle shall be subject to a civil fine of not more than $1,000. Violations of sections </w:t>
      </w:r>
      <w:r w:rsidR="00DC1A30" w:rsidRPr="00CF0F1D">
        <w:rPr>
          <w:rFonts w:cs="Times New Roman"/>
          <w:szCs w:val="24"/>
        </w:rPr>
        <w:t>30</w:t>
      </w:r>
      <w:r w:rsidR="00214D18" w:rsidRPr="00CF0F1D">
        <w:rPr>
          <w:rFonts w:cs="Times New Roman"/>
          <w:szCs w:val="24"/>
        </w:rPr>
        <w:t>5</w:t>
      </w:r>
      <w:r w:rsidR="00DC1A30" w:rsidRPr="00CF0F1D">
        <w:rPr>
          <w:rFonts w:cs="Times New Roman"/>
          <w:szCs w:val="24"/>
        </w:rPr>
        <w:t>1</w:t>
      </w:r>
      <w:r w:rsidRPr="00CF0F1D">
        <w:rPr>
          <w:rFonts w:cs="Times New Roman"/>
          <w:szCs w:val="24"/>
        </w:rPr>
        <w:t xml:space="preserve"> through </w:t>
      </w:r>
      <w:r w:rsidR="00DC1A30" w:rsidRPr="00CF0F1D">
        <w:rPr>
          <w:rFonts w:cs="Times New Roman"/>
          <w:szCs w:val="24"/>
        </w:rPr>
        <w:t>30</w:t>
      </w:r>
      <w:r w:rsidR="00214D18" w:rsidRPr="00CF0F1D">
        <w:rPr>
          <w:rFonts w:cs="Times New Roman"/>
          <w:szCs w:val="24"/>
        </w:rPr>
        <w:t>5</w:t>
      </w:r>
      <w:r w:rsidR="00DC1A30" w:rsidRPr="00CF0F1D">
        <w:rPr>
          <w:rFonts w:cs="Times New Roman"/>
          <w:szCs w:val="24"/>
        </w:rPr>
        <w:t>9</w:t>
      </w:r>
      <w:r w:rsidRPr="00CF0F1D">
        <w:rPr>
          <w:rFonts w:cs="Times New Roman"/>
          <w:szCs w:val="24"/>
        </w:rPr>
        <w:t xml:space="preserve"> of this subtitle shall be prosecuted by the Office of the Attorney General or the Attorney General’s designee in the name of the District of Columbia. </w:t>
      </w:r>
    </w:p>
    <w:p w14:paraId="36B3BBF7" w14:textId="68015FB6"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Sec. </w:t>
      </w:r>
      <w:r w:rsidR="001E4911" w:rsidRPr="00CF0F1D">
        <w:rPr>
          <w:rFonts w:cs="Times New Roman"/>
          <w:szCs w:val="24"/>
        </w:rPr>
        <w:t>30</w:t>
      </w:r>
      <w:r w:rsidR="00214D18" w:rsidRPr="00CF0F1D">
        <w:rPr>
          <w:rFonts w:cs="Times New Roman"/>
          <w:szCs w:val="24"/>
        </w:rPr>
        <w:t>5</w:t>
      </w:r>
      <w:r w:rsidR="001E4911" w:rsidRPr="00CF0F1D">
        <w:rPr>
          <w:rFonts w:cs="Times New Roman"/>
          <w:szCs w:val="24"/>
        </w:rPr>
        <w:t>9</w:t>
      </w:r>
      <w:r w:rsidRPr="00CF0F1D">
        <w:rPr>
          <w:rFonts w:cs="Times New Roman"/>
          <w:szCs w:val="24"/>
        </w:rPr>
        <w:t>. Rules.</w:t>
      </w:r>
    </w:p>
    <w:p w14:paraId="283EC29B" w14:textId="7DE83C64" w:rsidR="0004637D" w:rsidRPr="00CF0F1D" w:rsidRDefault="0004637D" w:rsidP="005A15FA">
      <w:pPr>
        <w:pStyle w:val="ListParagraph"/>
        <w:numPr>
          <w:ilvl w:val="0"/>
          <w:numId w:val="4"/>
        </w:numPr>
        <w:tabs>
          <w:tab w:val="left" w:pos="1080"/>
        </w:tabs>
        <w:spacing w:after="0" w:line="480" w:lineRule="auto"/>
        <w:ind w:left="0" w:firstLine="720"/>
        <w:jc w:val="both"/>
        <w:rPr>
          <w:color w:val="000000" w:themeColor="text1"/>
        </w:rPr>
      </w:pPr>
      <w:r w:rsidRPr="00CF0F1D">
        <w:rPr>
          <w:rFonts w:eastAsiaTheme="minorEastAsia"/>
        </w:rPr>
        <w:t xml:space="preserve">The Mayor, pursuant to Title I of the District of Columbia Administrative Procedure Act, approved October 21, 1968 (82 Stat. 1204; D.C. Official Code § 2-501 </w:t>
      </w:r>
      <w:r w:rsidRPr="00CF0F1D">
        <w:rPr>
          <w:rFonts w:eastAsiaTheme="minorEastAsia"/>
          <w:i/>
        </w:rPr>
        <w:t>et seq</w:t>
      </w:r>
      <w:r w:rsidRPr="00CF0F1D">
        <w:rPr>
          <w:rFonts w:eastAsiaTheme="minorEastAsia"/>
        </w:rPr>
        <w:t xml:space="preserve">.), may issue rules to implement the provisions of </w:t>
      </w:r>
      <w:r w:rsidRPr="00CF0F1D">
        <w:t xml:space="preserve">sections </w:t>
      </w:r>
      <w:r w:rsidR="00DC1A30" w:rsidRPr="00CF0F1D">
        <w:t>30</w:t>
      </w:r>
      <w:r w:rsidR="00214D18" w:rsidRPr="00CF0F1D">
        <w:t>5</w:t>
      </w:r>
      <w:r w:rsidR="00DC1A30" w:rsidRPr="00CF0F1D">
        <w:t>1</w:t>
      </w:r>
      <w:r w:rsidRPr="00CF0F1D">
        <w:t xml:space="preserve"> through </w:t>
      </w:r>
      <w:r w:rsidR="00DC1A30" w:rsidRPr="00CF0F1D">
        <w:t>30</w:t>
      </w:r>
      <w:r w:rsidR="00214D18" w:rsidRPr="00CF0F1D">
        <w:t>5</w:t>
      </w:r>
      <w:r w:rsidR="00DC1A30" w:rsidRPr="00CF0F1D">
        <w:t>9</w:t>
      </w:r>
      <w:r w:rsidRPr="00CF0F1D">
        <w:t xml:space="preserve"> of </w:t>
      </w:r>
      <w:r w:rsidRPr="00CF0F1D">
        <w:rPr>
          <w:rFonts w:eastAsiaTheme="minorEastAsia"/>
        </w:rPr>
        <w:t>this subtitle</w:t>
      </w:r>
      <w:r w:rsidRPr="00CF0F1D">
        <w:rPr>
          <w:color w:val="000000" w:themeColor="text1"/>
        </w:rPr>
        <w:t xml:space="preserve">. </w:t>
      </w:r>
    </w:p>
    <w:p w14:paraId="0ABC7FEA" w14:textId="5161CFDF" w:rsidR="0004637D" w:rsidRPr="00CF0F1D" w:rsidRDefault="0004637D" w:rsidP="005A15FA">
      <w:pPr>
        <w:pStyle w:val="ListParagraph"/>
        <w:spacing w:line="480" w:lineRule="auto"/>
        <w:ind w:left="0" w:firstLine="720"/>
        <w:jc w:val="both"/>
        <w:rPr>
          <w:color w:val="000000" w:themeColor="text1"/>
        </w:rPr>
      </w:pPr>
      <w:r w:rsidRPr="00CF0F1D">
        <w:rPr>
          <w:color w:val="000000" w:themeColor="text1"/>
        </w:rPr>
        <w:t xml:space="preserve">Sec. </w:t>
      </w:r>
      <w:r w:rsidR="005C08A9" w:rsidRPr="00CF0F1D">
        <w:rPr>
          <w:color w:val="000000" w:themeColor="text1"/>
        </w:rPr>
        <w:t>30</w:t>
      </w:r>
      <w:r w:rsidR="00214D18" w:rsidRPr="00CF0F1D">
        <w:rPr>
          <w:color w:val="000000" w:themeColor="text1"/>
        </w:rPr>
        <w:t>5</w:t>
      </w:r>
      <w:r w:rsidRPr="00CF0F1D">
        <w:rPr>
          <w:color w:val="000000" w:themeColor="text1"/>
        </w:rPr>
        <w:t>0. Section 203(a) of the Prevention of Child Abuse and Neglect Act of 1977, effective September 23, 1977 (D.C. Law 2-22; D.C. Official Code § 4-1302.03(a)), is amended as follows:</w:t>
      </w:r>
    </w:p>
    <w:p w14:paraId="7C83F20C" w14:textId="77777777" w:rsidR="0004637D" w:rsidRPr="00CF0F1D" w:rsidRDefault="0004637D" w:rsidP="005A15FA">
      <w:pPr>
        <w:pStyle w:val="ListParagraph"/>
        <w:tabs>
          <w:tab w:val="left" w:pos="1080"/>
        </w:tabs>
        <w:spacing w:line="480" w:lineRule="auto"/>
        <w:ind w:left="0" w:firstLine="720"/>
        <w:jc w:val="both"/>
        <w:rPr>
          <w:color w:val="000000" w:themeColor="text1"/>
        </w:rPr>
      </w:pPr>
      <w:r w:rsidRPr="00CF0F1D">
        <w:rPr>
          <w:color w:val="000000" w:themeColor="text1"/>
        </w:rPr>
        <w:t>(a) Paragraph (8) is amended by striking the phrase "; and" and inserting a semicolon in its place.</w:t>
      </w:r>
    </w:p>
    <w:p w14:paraId="6CE99F7B" w14:textId="77777777" w:rsidR="0004637D" w:rsidRPr="00CF0F1D" w:rsidRDefault="0004637D" w:rsidP="005A15FA">
      <w:pPr>
        <w:pStyle w:val="ListParagraph"/>
        <w:tabs>
          <w:tab w:val="left" w:pos="1080"/>
        </w:tabs>
        <w:spacing w:line="480" w:lineRule="auto"/>
        <w:ind w:left="0" w:firstLine="720"/>
        <w:jc w:val="both"/>
        <w:rPr>
          <w:color w:val="000000" w:themeColor="text1"/>
        </w:rPr>
      </w:pPr>
      <w:r w:rsidRPr="00CF0F1D">
        <w:rPr>
          <w:color w:val="000000" w:themeColor="text1"/>
        </w:rPr>
        <w:t>(b) Paragraph (9) is amended by striking the period and inserting the phrase "; and" in its place.</w:t>
      </w:r>
    </w:p>
    <w:p w14:paraId="59982BE4" w14:textId="77777777" w:rsidR="0004637D" w:rsidRPr="00CF0F1D" w:rsidRDefault="0004637D" w:rsidP="005A15FA">
      <w:pPr>
        <w:pStyle w:val="ListParagraph"/>
        <w:tabs>
          <w:tab w:val="left" w:pos="1080"/>
        </w:tabs>
        <w:spacing w:line="480" w:lineRule="auto"/>
        <w:jc w:val="both"/>
        <w:rPr>
          <w:color w:val="000000" w:themeColor="text1"/>
        </w:rPr>
      </w:pPr>
      <w:r w:rsidRPr="00CF0F1D">
        <w:rPr>
          <w:color w:val="000000" w:themeColor="text1"/>
        </w:rPr>
        <w:t>(c) A new paragraph (10) is added to read as follows:</w:t>
      </w:r>
    </w:p>
    <w:p w14:paraId="3DD8AD8F" w14:textId="16B8D170" w:rsidR="0004637D" w:rsidRPr="00CF0F1D" w:rsidRDefault="0004637D" w:rsidP="005A15FA">
      <w:pPr>
        <w:pStyle w:val="ListParagraph"/>
        <w:tabs>
          <w:tab w:val="left" w:pos="1080"/>
        </w:tabs>
        <w:spacing w:line="480" w:lineRule="auto"/>
        <w:ind w:left="0" w:firstLine="720"/>
        <w:jc w:val="both"/>
        <w:rPr>
          <w:color w:val="000000" w:themeColor="text1"/>
        </w:rPr>
      </w:pPr>
      <w:r w:rsidRPr="00CF0F1D">
        <w:rPr>
          <w:color w:val="000000" w:themeColor="text1"/>
        </w:rPr>
        <w:lastRenderedPageBreak/>
        <w:tab/>
      </w:r>
      <w:r w:rsidRPr="00CF0F1D">
        <w:rPr>
          <w:color w:val="000000" w:themeColor="text1"/>
        </w:rPr>
        <w:tab/>
        <w:t xml:space="preserve">"(10) The Violence Fatality Review Committee, for the purpose of examining past events and circumstances surrounding homicides and suicides, as that term is defined in section </w:t>
      </w:r>
      <w:r w:rsidR="005C08A9" w:rsidRPr="00CF0F1D">
        <w:rPr>
          <w:color w:val="000000" w:themeColor="text1"/>
        </w:rPr>
        <w:t>3062(e)</w:t>
      </w:r>
      <w:r w:rsidRPr="00CF0F1D">
        <w:rPr>
          <w:color w:val="000000" w:themeColor="text1"/>
        </w:rPr>
        <w:t xml:space="preserve"> of the </w:t>
      </w:r>
      <w:r w:rsidRPr="00CF0F1D">
        <w:t>Fatality Review Committee Amendment Act of 2018, as approved by the Committee of the Whole on May 15, 2018 (Committee print of Bill 22-753)</w:t>
      </w:r>
      <w:r w:rsidRPr="00CF0F1D">
        <w:rPr>
          <w:color w:val="000000" w:themeColor="text1"/>
        </w:rPr>
        <w:t>. The Violence Fatality Review Committee shall be granted, upon request, access to information contained in the files maintained on any deceased child or on the parent, guardian, custodian, kinship caregiver, day-to-day caregiver, relative/godparent, caregiver, or sibling of a deceased child.".</w:t>
      </w:r>
    </w:p>
    <w:p w14:paraId="3C8717B9" w14:textId="30708E7B" w:rsidR="0004637D" w:rsidRPr="00CF0F1D" w:rsidRDefault="0004637D" w:rsidP="005A15FA">
      <w:pPr>
        <w:pStyle w:val="ListParagraph"/>
        <w:tabs>
          <w:tab w:val="left" w:pos="720"/>
        </w:tabs>
        <w:spacing w:line="480" w:lineRule="auto"/>
        <w:ind w:left="0"/>
        <w:jc w:val="both"/>
        <w:rPr>
          <w:color w:val="000000" w:themeColor="text1"/>
        </w:rPr>
      </w:pPr>
      <w:r w:rsidRPr="00CF0F1D">
        <w:rPr>
          <w:color w:val="000000" w:themeColor="text1"/>
        </w:rPr>
        <w:tab/>
        <w:t xml:space="preserve">Sec. </w:t>
      </w:r>
      <w:r w:rsidR="005C08A9" w:rsidRPr="00CF0F1D">
        <w:rPr>
          <w:color w:val="000000" w:themeColor="text1"/>
        </w:rPr>
        <w:t>30</w:t>
      </w:r>
      <w:r w:rsidR="00214D18" w:rsidRPr="00CF0F1D">
        <w:rPr>
          <w:color w:val="000000" w:themeColor="text1"/>
        </w:rPr>
        <w:t>5</w:t>
      </w:r>
      <w:r w:rsidRPr="00CF0F1D">
        <w:rPr>
          <w:color w:val="000000" w:themeColor="text1"/>
        </w:rPr>
        <w:t>1. Section 306(a) of the Prevention of Child Abuse and Neglect Act of 1977, effective October 18, 1979 (D.C. Law 3-29; D.C. Official Code § 4-1303.06(a)), is amended as follows:</w:t>
      </w:r>
    </w:p>
    <w:p w14:paraId="25A5E6B4" w14:textId="77777777" w:rsidR="0004637D" w:rsidRPr="00CF0F1D" w:rsidRDefault="0004637D" w:rsidP="005A15FA">
      <w:pPr>
        <w:pStyle w:val="ListParagraph"/>
        <w:tabs>
          <w:tab w:val="left" w:pos="1080"/>
        </w:tabs>
        <w:spacing w:line="480" w:lineRule="auto"/>
        <w:ind w:left="0" w:firstLine="720"/>
        <w:jc w:val="both"/>
        <w:rPr>
          <w:color w:val="000000" w:themeColor="text1"/>
        </w:rPr>
      </w:pPr>
      <w:r w:rsidRPr="00CF0F1D">
        <w:rPr>
          <w:color w:val="000000" w:themeColor="text1"/>
        </w:rPr>
        <w:t>(a) Paragraph (4) is amended by striking the phrase "; or" and inserting a semicolon in its place.</w:t>
      </w:r>
    </w:p>
    <w:p w14:paraId="689060B4" w14:textId="77777777" w:rsidR="0004637D" w:rsidRPr="00CF0F1D" w:rsidRDefault="0004637D" w:rsidP="005A15FA">
      <w:pPr>
        <w:pStyle w:val="ListParagraph"/>
        <w:tabs>
          <w:tab w:val="left" w:pos="1080"/>
        </w:tabs>
        <w:spacing w:line="480" w:lineRule="auto"/>
        <w:ind w:left="0" w:firstLine="720"/>
        <w:jc w:val="both"/>
        <w:rPr>
          <w:color w:val="000000" w:themeColor="text1"/>
        </w:rPr>
      </w:pPr>
      <w:r w:rsidRPr="00CF0F1D">
        <w:rPr>
          <w:color w:val="000000" w:themeColor="text1"/>
        </w:rPr>
        <w:t>(b) Paragraph (5) is amended by striking the period and inserting the phrase "; or" in its place.</w:t>
      </w:r>
    </w:p>
    <w:p w14:paraId="05DAC704" w14:textId="77777777" w:rsidR="0004637D" w:rsidRPr="00CF0F1D" w:rsidRDefault="0004637D" w:rsidP="005A15FA">
      <w:pPr>
        <w:pStyle w:val="ListParagraph"/>
        <w:tabs>
          <w:tab w:val="left" w:pos="1080"/>
        </w:tabs>
        <w:spacing w:line="480" w:lineRule="auto"/>
        <w:jc w:val="both"/>
        <w:rPr>
          <w:color w:val="000000" w:themeColor="text1"/>
        </w:rPr>
      </w:pPr>
      <w:r w:rsidRPr="00CF0F1D">
        <w:rPr>
          <w:color w:val="000000" w:themeColor="text1"/>
        </w:rPr>
        <w:t>(c) A new paragraph (6) is added to read as follows:</w:t>
      </w:r>
    </w:p>
    <w:p w14:paraId="35118DF7" w14:textId="77777777" w:rsidR="0004637D" w:rsidRPr="00CF0F1D" w:rsidRDefault="0004637D" w:rsidP="005A15FA">
      <w:pPr>
        <w:pStyle w:val="ListParagraph"/>
        <w:tabs>
          <w:tab w:val="left" w:pos="1080"/>
        </w:tabs>
        <w:spacing w:after="0" w:line="480" w:lineRule="auto"/>
        <w:ind w:left="0" w:firstLine="720"/>
        <w:jc w:val="both"/>
        <w:rPr>
          <w:color w:val="000000" w:themeColor="text1"/>
        </w:rPr>
      </w:pPr>
      <w:r w:rsidRPr="00CF0F1D">
        <w:rPr>
          <w:color w:val="000000" w:themeColor="text1"/>
        </w:rPr>
        <w:tab/>
      </w:r>
      <w:r w:rsidRPr="00CF0F1D">
        <w:rPr>
          <w:color w:val="000000" w:themeColor="text1"/>
        </w:rPr>
        <w:tab/>
        <w:t xml:space="preserve">“(6) The investigation or review of homicides or suicides, as that term is defined in section XXX2 of the </w:t>
      </w:r>
      <w:r w:rsidRPr="00CF0F1D">
        <w:t>Fatality Review Committee Amendment Act of 2018, as approved by the Committee of the Whole on May 15, 2018 (Committee print of Bill 22-753),</w:t>
      </w:r>
      <w:r w:rsidRPr="00CF0F1D">
        <w:rPr>
          <w:color w:val="000000" w:themeColor="text1"/>
        </w:rPr>
        <w:t xml:space="preserve"> by representatives of the Violence Fatality Review Committee</w:t>
      </w:r>
      <w:r w:rsidRPr="00CF0F1D">
        <w:t>, established by section XXX2 of the Fatality Review Committee Amendment Act of 2018, as approved by the Committee of the Whole on May 15, 2018 (Committee print of Bill 22-753).”.</w:t>
      </w:r>
    </w:p>
    <w:p w14:paraId="7D800854" w14:textId="6916D0CF"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lastRenderedPageBreak/>
        <w:tab/>
        <w:t xml:space="preserve">Sec. </w:t>
      </w:r>
      <w:r w:rsidR="005C08A9" w:rsidRPr="00CF0F1D">
        <w:rPr>
          <w:rFonts w:cs="Times New Roman"/>
          <w:color w:val="000000" w:themeColor="text1"/>
          <w:szCs w:val="24"/>
        </w:rPr>
        <w:t>30</w:t>
      </w:r>
      <w:r w:rsidR="00214D18" w:rsidRPr="00CF0F1D">
        <w:rPr>
          <w:rFonts w:cs="Times New Roman"/>
          <w:color w:val="000000" w:themeColor="text1"/>
          <w:szCs w:val="24"/>
        </w:rPr>
        <w:t>5</w:t>
      </w:r>
      <w:r w:rsidRPr="00CF0F1D">
        <w:rPr>
          <w:rFonts w:cs="Times New Roman"/>
          <w:color w:val="000000" w:themeColor="text1"/>
          <w:szCs w:val="24"/>
        </w:rPr>
        <w:t>2. Section 20 of the Vital Records Act of 1981, effective October 8, 1981 (D.C. Law 4-34; D.C. Official Code § 7-219), is amended by adding a new subsection (e) to read as follows:</w:t>
      </w:r>
    </w:p>
    <w:p w14:paraId="33CC8949" w14:textId="4B4771EE" w:rsidR="0004637D" w:rsidRPr="00CF0F1D" w:rsidRDefault="0004637D" w:rsidP="005A15FA">
      <w:pPr>
        <w:tabs>
          <w:tab w:val="left" w:pos="720"/>
          <w:tab w:val="left" w:pos="1080"/>
        </w:tabs>
        <w:spacing w:line="480" w:lineRule="auto"/>
        <w:jc w:val="both"/>
        <w:rPr>
          <w:rFonts w:cs="Times New Roman"/>
          <w:szCs w:val="24"/>
        </w:rPr>
      </w:pPr>
      <w:r w:rsidRPr="00CF0F1D">
        <w:rPr>
          <w:rFonts w:cs="Times New Roman"/>
          <w:color w:val="000000" w:themeColor="text1"/>
          <w:szCs w:val="24"/>
        </w:rPr>
        <w:tab/>
        <w:t xml:space="preserve">"(e) Notwithstanding the provisions of this section, the Registrar shall provide reports of homicides or suicides, as that term is defined in section </w:t>
      </w:r>
      <w:r w:rsidR="005C08A9" w:rsidRPr="00CF0F1D">
        <w:rPr>
          <w:rFonts w:cs="Times New Roman"/>
          <w:color w:val="000000" w:themeColor="text1"/>
          <w:szCs w:val="24"/>
        </w:rPr>
        <w:t>3062(e)</w:t>
      </w:r>
      <w:r w:rsidRPr="00CF0F1D">
        <w:rPr>
          <w:rFonts w:cs="Times New Roman"/>
          <w:color w:val="000000" w:themeColor="text1"/>
          <w:szCs w:val="24"/>
        </w:rPr>
        <w:t xml:space="preserve"> of the </w:t>
      </w:r>
      <w:r w:rsidRPr="00CF0F1D">
        <w:rPr>
          <w:rFonts w:cs="Times New Roman"/>
          <w:szCs w:val="24"/>
        </w:rPr>
        <w:t>Fatality Review Committee Amendment Act of 2018, as approved by the Committee of the Whole on May 15, 2018 (Committee print of Bill 22-753)</w:t>
      </w:r>
      <w:r w:rsidRPr="00CF0F1D">
        <w:rPr>
          <w:rFonts w:cs="Times New Roman"/>
          <w:color w:val="000000" w:themeColor="text1"/>
          <w:szCs w:val="24"/>
        </w:rPr>
        <w:t xml:space="preserve">, to the Violence Fatality Review Committee </w:t>
      </w:r>
      <w:r w:rsidRPr="00CF0F1D">
        <w:rPr>
          <w:rFonts w:cs="Times New Roman"/>
          <w:szCs w:val="24"/>
        </w:rPr>
        <w:t xml:space="preserve">pursuant to section </w:t>
      </w:r>
      <w:r w:rsidR="005C08A9" w:rsidRPr="00CF0F1D">
        <w:rPr>
          <w:rFonts w:cs="Times New Roman"/>
          <w:szCs w:val="24"/>
        </w:rPr>
        <w:t>306</w:t>
      </w:r>
      <w:r w:rsidRPr="00CF0F1D">
        <w:rPr>
          <w:rFonts w:cs="Times New Roman"/>
          <w:szCs w:val="24"/>
        </w:rPr>
        <w:t>4 of the Fatality Review Committee Amendment Act of 2018, as approved by the Committee of the Whole on May 15, 2018 (Committee print of Bill 22-753).”.</w:t>
      </w:r>
    </w:p>
    <w:p w14:paraId="48BB7848" w14:textId="2B558405"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t xml:space="preserve">Sec. </w:t>
      </w:r>
      <w:r w:rsidR="005C08A9" w:rsidRPr="00CF0F1D">
        <w:rPr>
          <w:rFonts w:cs="Times New Roman"/>
          <w:color w:val="000000" w:themeColor="text1"/>
          <w:szCs w:val="24"/>
        </w:rPr>
        <w:t>30</w:t>
      </w:r>
      <w:r w:rsidR="00214D18" w:rsidRPr="00CF0F1D">
        <w:rPr>
          <w:rFonts w:cs="Times New Roman"/>
          <w:color w:val="000000" w:themeColor="text1"/>
          <w:szCs w:val="24"/>
        </w:rPr>
        <w:t>5</w:t>
      </w:r>
      <w:r w:rsidRPr="00CF0F1D">
        <w:rPr>
          <w:rFonts w:cs="Times New Roman"/>
          <w:color w:val="000000" w:themeColor="text1"/>
          <w:szCs w:val="24"/>
        </w:rPr>
        <w:t>3. Title 16 of the District of Columbia Official Code is amended as follows:</w:t>
      </w:r>
    </w:p>
    <w:p w14:paraId="5B0235ED" w14:textId="580E860F" w:rsidR="0004637D" w:rsidRPr="00CF0F1D" w:rsidRDefault="0004637D" w:rsidP="005A15FA">
      <w:pPr>
        <w:tabs>
          <w:tab w:val="left" w:pos="720"/>
        </w:tabs>
        <w:spacing w:line="480" w:lineRule="auto"/>
        <w:ind w:firstLine="720"/>
        <w:jc w:val="both"/>
        <w:rPr>
          <w:rFonts w:cs="Times New Roman"/>
          <w:color w:val="000000" w:themeColor="text1"/>
          <w:szCs w:val="24"/>
        </w:rPr>
      </w:pPr>
      <w:r w:rsidRPr="00CF0F1D">
        <w:rPr>
          <w:rFonts w:cs="Times New Roman"/>
          <w:color w:val="000000" w:themeColor="text1"/>
          <w:szCs w:val="24"/>
        </w:rPr>
        <w:t>(a) Section 16-311 is amended by striking the phrase “Child Fatality Review Committee for inspection if the adoptee is deceased and inspection of the records and papers is necessary for the discharge of the Committee’s” and inserting the phrase "Child Fatality Review Committee or the Violence Fatality Review Committee for inspection if the adoptee is deceased and inspection of the records and papers is necessary for the discharge of the relevant Committee’s” in its place.</w:t>
      </w:r>
    </w:p>
    <w:p w14:paraId="7EDBA1C8"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t>(b) Section 16-1053(c) is amended to read as follows:</w:t>
      </w:r>
    </w:p>
    <w:p w14:paraId="4ADA69F2"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eastAsia="Calibri" w:cs="Times New Roman"/>
          <w:szCs w:val="24"/>
        </w:rPr>
        <w:tab/>
        <w:t>“(c) The Mayor shall additionally appoint 8 community representatives, none of whom shall be employees of the District, in accordance with section 2(f) of the Confirmation Act of 1978, effective March 3, 1979 (D.C. Law 2-142; D.C. Official Code § 1-523.01(f)).”.</w:t>
      </w:r>
    </w:p>
    <w:p w14:paraId="381F3F28"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t>(c) Section 16-2331(c)(4) is amended as follows:</w:t>
      </w:r>
    </w:p>
    <w:p w14:paraId="21C6BDFF"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lastRenderedPageBreak/>
        <w:tab/>
      </w:r>
      <w:r w:rsidRPr="00CF0F1D">
        <w:rPr>
          <w:rFonts w:cs="Times New Roman"/>
          <w:color w:val="000000" w:themeColor="text1"/>
          <w:szCs w:val="24"/>
        </w:rPr>
        <w:tab/>
        <w:t>(1) Subparagraph (E) is amended by striking the phrase "; and" and inserting a semicolon in its place.</w:t>
      </w:r>
    </w:p>
    <w:p w14:paraId="607398A8"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r>
      <w:r w:rsidRPr="00CF0F1D">
        <w:rPr>
          <w:rFonts w:cs="Times New Roman"/>
          <w:color w:val="000000" w:themeColor="text1"/>
          <w:szCs w:val="24"/>
        </w:rPr>
        <w:tab/>
        <w:t>(2) A new subparagraph (G) is added to read as follows:</w:t>
      </w:r>
    </w:p>
    <w:p w14:paraId="4DB447A3" w14:textId="4039C125"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r>
      <w:r w:rsidRPr="00CF0F1D">
        <w:rPr>
          <w:rFonts w:cs="Times New Roman"/>
          <w:color w:val="000000" w:themeColor="text1"/>
          <w:szCs w:val="24"/>
        </w:rPr>
        <w:tab/>
      </w:r>
      <w:r w:rsidRPr="00CF0F1D">
        <w:rPr>
          <w:rFonts w:cs="Times New Roman"/>
          <w:color w:val="000000" w:themeColor="text1"/>
          <w:szCs w:val="24"/>
        </w:rPr>
        <w:tab/>
        <w:t xml:space="preserve">"(G) The Violence Fatality Review Committee for the purposes of examining past events and circumstances surrounding suicides and homicides, as that term is defined in section </w:t>
      </w:r>
      <w:r w:rsidR="005C08A9" w:rsidRPr="00CF0F1D">
        <w:rPr>
          <w:rFonts w:cs="Times New Roman"/>
          <w:color w:val="000000" w:themeColor="text1"/>
          <w:szCs w:val="24"/>
        </w:rPr>
        <w:t>3062(e)</w:t>
      </w:r>
      <w:r w:rsidRPr="00CF0F1D">
        <w:rPr>
          <w:rFonts w:cs="Times New Roman"/>
          <w:color w:val="000000" w:themeColor="text1"/>
          <w:szCs w:val="24"/>
        </w:rPr>
        <w:t xml:space="preserve"> of the </w:t>
      </w:r>
      <w:r w:rsidRPr="00CF0F1D">
        <w:rPr>
          <w:rFonts w:cs="Times New Roman"/>
          <w:szCs w:val="24"/>
        </w:rPr>
        <w:t>Fatality Review Committee Amendment Act of 2018, as approved by the Committee of the Whole on May 15, 2018 (Committee print of Bill 22-753)</w:t>
      </w:r>
      <w:r w:rsidRPr="00CF0F1D">
        <w:rPr>
          <w:rFonts w:cs="Times New Roman"/>
          <w:color w:val="000000" w:themeColor="text1"/>
          <w:szCs w:val="24"/>
        </w:rPr>
        <w:t>, or for the discharge of its official duties.".</w:t>
      </w:r>
    </w:p>
    <w:p w14:paraId="182D138E"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t>(d) Section 16-2332(c)(4) is amended as follows:</w:t>
      </w:r>
    </w:p>
    <w:p w14:paraId="1453F22D"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r>
      <w:r w:rsidRPr="00CF0F1D">
        <w:rPr>
          <w:rFonts w:cs="Times New Roman"/>
          <w:color w:val="000000" w:themeColor="text1"/>
          <w:szCs w:val="24"/>
        </w:rPr>
        <w:tab/>
        <w:t>(1) Subparagraph (D)(ii)(II) is amended by striking the semicolon and inserting the phrase "; and" at the end.</w:t>
      </w:r>
    </w:p>
    <w:p w14:paraId="737E55AD"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r>
      <w:r w:rsidRPr="00CF0F1D">
        <w:rPr>
          <w:rFonts w:cs="Times New Roman"/>
          <w:color w:val="000000" w:themeColor="text1"/>
          <w:szCs w:val="24"/>
        </w:rPr>
        <w:tab/>
        <w:t>(2) A new subparagraph (E) is added to read as follows:</w:t>
      </w:r>
    </w:p>
    <w:p w14:paraId="50A9C9EE" w14:textId="02B37E2A"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r>
      <w:r w:rsidRPr="00CF0F1D">
        <w:rPr>
          <w:rFonts w:cs="Times New Roman"/>
          <w:color w:val="000000" w:themeColor="text1"/>
          <w:szCs w:val="24"/>
        </w:rPr>
        <w:tab/>
      </w:r>
      <w:r w:rsidRPr="00CF0F1D">
        <w:rPr>
          <w:rFonts w:cs="Times New Roman"/>
          <w:color w:val="000000" w:themeColor="text1"/>
          <w:szCs w:val="24"/>
        </w:rPr>
        <w:tab/>
        <w:t xml:space="preserve">"(E) The Violence Fatality Review Committee for the purposes of examining past events and circumstances surrounding suicides and homicides, as that term is defined in section </w:t>
      </w:r>
      <w:r w:rsidR="005C08A9" w:rsidRPr="00CF0F1D">
        <w:rPr>
          <w:rFonts w:cs="Times New Roman"/>
          <w:color w:val="000000" w:themeColor="text1"/>
          <w:szCs w:val="24"/>
        </w:rPr>
        <w:t>3062(e)</w:t>
      </w:r>
      <w:r w:rsidRPr="00CF0F1D">
        <w:rPr>
          <w:rFonts w:cs="Times New Roman"/>
          <w:color w:val="000000" w:themeColor="text1"/>
          <w:szCs w:val="24"/>
        </w:rPr>
        <w:t xml:space="preserve"> of the </w:t>
      </w:r>
      <w:r w:rsidRPr="00CF0F1D">
        <w:rPr>
          <w:rFonts w:cs="Times New Roman"/>
          <w:szCs w:val="24"/>
        </w:rPr>
        <w:t>Fatality Review Committee Amendment Act of 2018, as approved by the Committee of the Whole on May 15, 2018 (Committee print of Bill 22-753)</w:t>
      </w:r>
      <w:r w:rsidRPr="00CF0F1D">
        <w:rPr>
          <w:rFonts w:cs="Times New Roman"/>
          <w:color w:val="000000" w:themeColor="text1"/>
          <w:szCs w:val="24"/>
        </w:rPr>
        <w:t>, or for the discharge of its official duties.".</w:t>
      </w:r>
    </w:p>
    <w:p w14:paraId="1CB48183"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t>(e) Section 16-2333(b)(4) is amended as follows:</w:t>
      </w:r>
    </w:p>
    <w:p w14:paraId="53D92E18"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r>
      <w:r w:rsidRPr="00CF0F1D">
        <w:rPr>
          <w:rFonts w:cs="Times New Roman"/>
          <w:color w:val="000000" w:themeColor="text1"/>
          <w:szCs w:val="24"/>
        </w:rPr>
        <w:tab/>
        <w:t>(1) Subparagraph (D) is amended by striking the phrase "; and" and inserting a semicolon in its place.</w:t>
      </w:r>
    </w:p>
    <w:p w14:paraId="4DCA2EB4"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lastRenderedPageBreak/>
        <w:tab/>
      </w:r>
      <w:r w:rsidRPr="00CF0F1D">
        <w:rPr>
          <w:rFonts w:cs="Times New Roman"/>
          <w:color w:val="000000" w:themeColor="text1"/>
          <w:szCs w:val="24"/>
        </w:rPr>
        <w:tab/>
        <w:t>(2) A new subparagraph (F) is added to read as follows:</w:t>
      </w:r>
    </w:p>
    <w:p w14:paraId="606E7D04" w14:textId="3AFBBCF1"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r>
      <w:r w:rsidRPr="00CF0F1D">
        <w:rPr>
          <w:rFonts w:cs="Times New Roman"/>
          <w:color w:val="000000" w:themeColor="text1"/>
          <w:szCs w:val="24"/>
        </w:rPr>
        <w:tab/>
      </w:r>
      <w:r w:rsidRPr="00CF0F1D">
        <w:rPr>
          <w:rFonts w:cs="Times New Roman"/>
          <w:color w:val="000000" w:themeColor="text1"/>
          <w:szCs w:val="24"/>
        </w:rPr>
        <w:tab/>
        <w:t>"(F) The Violence Fatality Review Committee when necessary for the discharge of its official duties; and".</w:t>
      </w:r>
    </w:p>
    <w:p w14:paraId="09BEE330" w14:textId="77777777"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t>(f) Section 16-2335(d) is amended by striking the phrase "the Child Fatality Review Committee” and inserting the phrase “Child Fatality Review Committee and the Violence Fatality Review Committee” in its place.</w:t>
      </w:r>
    </w:p>
    <w:p w14:paraId="7B1E6F04" w14:textId="0AB68019" w:rsidR="0004637D" w:rsidRPr="00CF0F1D" w:rsidRDefault="0004637D" w:rsidP="005A15FA">
      <w:pPr>
        <w:tabs>
          <w:tab w:val="left" w:pos="720"/>
        </w:tabs>
        <w:spacing w:line="480" w:lineRule="auto"/>
        <w:jc w:val="both"/>
        <w:rPr>
          <w:rFonts w:cs="Times New Roman"/>
          <w:color w:val="000000" w:themeColor="text1"/>
          <w:szCs w:val="24"/>
        </w:rPr>
      </w:pPr>
      <w:r w:rsidRPr="00CF0F1D">
        <w:rPr>
          <w:rFonts w:cs="Times New Roman"/>
          <w:color w:val="000000" w:themeColor="text1"/>
          <w:szCs w:val="24"/>
        </w:rPr>
        <w:tab/>
        <w:t xml:space="preserve">Sec. </w:t>
      </w:r>
      <w:r w:rsidR="005C08A9" w:rsidRPr="00CF0F1D">
        <w:rPr>
          <w:rFonts w:cs="Times New Roman"/>
          <w:color w:val="000000" w:themeColor="text1"/>
          <w:szCs w:val="24"/>
        </w:rPr>
        <w:t>30</w:t>
      </w:r>
      <w:r w:rsidR="00214D18" w:rsidRPr="00CF0F1D">
        <w:rPr>
          <w:rFonts w:cs="Times New Roman"/>
          <w:color w:val="000000" w:themeColor="text1"/>
          <w:szCs w:val="24"/>
        </w:rPr>
        <w:t>5</w:t>
      </w:r>
      <w:r w:rsidRPr="00CF0F1D">
        <w:rPr>
          <w:rFonts w:cs="Times New Roman"/>
          <w:color w:val="000000" w:themeColor="text1"/>
          <w:szCs w:val="24"/>
        </w:rPr>
        <w:t xml:space="preserve">4. </w:t>
      </w:r>
      <w:r w:rsidRPr="00CF0F1D">
        <w:rPr>
          <w:rFonts w:eastAsia="Calibri" w:cs="Times New Roman"/>
          <w:szCs w:val="24"/>
        </w:rPr>
        <w:t>Section 204(d) of the Freedom of Information Act of 1976, effective March 29, 1977 (D.C. Law 1-96; D.C. Official Code § 2-534(d)), is amended by adding a new paragraph (3) to read as follows:</w:t>
      </w:r>
    </w:p>
    <w:p w14:paraId="5995F0B3" w14:textId="77777777" w:rsidR="0004637D" w:rsidRPr="00CF0F1D" w:rsidRDefault="0004637D" w:rsidP="005A15FA">
      <w:pPr>
        <w:pStyle w:val="ListParagraph"/>
        <w:tabs>
          <w:tab w:val="left" w:pos="1080"/>
        </w:tabs>
        <w:spacing w:line="480" w:lineRule="auto"/>
        <w:ind w:left="0" w:firstLine="720"/>
        <w:jc w:val="both"/>
        <w:rPr>
          <w:color w:val="000000" w:themeColor="text1"/>
        </w:rPr>
      </w:pPr>
      <w:r w:rsidRPr="00CF0F1D">
        <w:rPr>
          <w:color w:val="000000" w:themeColor="text1"/>
        </w:rPr>
        <w:tab/>
      </w:r>
      <w:r w:rsidRPr="00CF0F1D">
        <w:rPr>
          <w:color w:val="000000" w:themeColor="text1"/>
        </w:rPr>
        <w:tab/>
        <w:t xml:space="preserve">“(3) The provisions of this title shall not apply to: </w:t>
      </w:r>
    </w:p>
    <w:p w14:paraId="683FF3CB" w14:textId="2ACF41C5" w:rsidR="0004637D" w:rsidRPr="00CF0F1D" w:rsidRDefault="0004637D" w:rsidP="005A15FA">
      <w:pPr>
        <w:pStyle w:val="ListParagraph"/>
        <w:tabs>
          <w:tab w:val="left" w:pos="1080"/>
        </w:tabs>
        <w:spacing w:line="480" w:lineRule="auto"/>
        <w:ind w:left="0" w:firstLine="720"/>
        <w:jc w:val="both"/>
        <w:rPr>
          <w:color w:val="000000" w:themeColor="text1"/>
        </w:rPr>
      </w:pPr>
      <w:r w:rsidRPr="00CF0F1D">
        <w:rPr>
          <w:color w:val="000000" w:themeColor="text1"/>
        </w:rPr>
        <w:tab/>
      </w:r>
      <w:r w:rsidRPr="00CF0F1D">
        <w:rPr>
          <w:color w:val="000000" w:themeColor="text1"/>
        </w:rPr>
        <w:tab/>
      </w:r>
      <w:r w:rsidRPr="00CF0F1D">
        <w:rPr>
          <w:color w:val="000000" w:themeColor="text1"/>
        </w:rPr>
        <w:tab/>
        <w:t xml:space="preserve">“(A) The Violence Fatality Review Committee, established by section </w:t>
      </w:r>
      <w:r w:rsidR="006F4872" w:rsidRPr="00CF0F1D">
        <w:rPr>
          <w:color w:val="000000" w:themeColor="text1"/>
        </w:rPr>
        <w:t>306</w:t>
      </w:r>
      <w:r w:rsidRPr="00CF0F1D">
        <w:rPr>
          <w:color w:val="000000" w:themeColor="text1"/>
        </w:rPr>
        <w:t>2 of the Fatality Review Committee Amendment Act of 2018, as approved by the Committee of the Whole on May 15, 2018 (Committee print of Bill 22-753);</w:t>
      </w:r>
    </w:p>
    <w:p w14:paraId="78789ABE" w14:textId="77777777" w:rsidR="0004637D" w:rsidRPr="00CF0F1D" w:rsidRDefault="0004637D" w:rsidP="005A15FA">
      <w:pPr>
        <w:pStyle w:val="ListParagraph"/>
        <w:tabs>
          <w:tab w:val="left" w:pos="1080"/>
        </w:tabs>
        <w:spacing w:line="480" w:lineRule="auto"/>
        <w:ind w:left="0" w:firstLine="720"/>
        <w:jc w:val="both"/>
      </w:pPr>
      <w:r w:rsidRPr="00CF0F1D">
        <w:rPr>
          <w:color w:val="000000" w:themeColor="text1"/>
        </w:rPr>
        <w:tab/>
      </w:r>
      <w:r w:rsidRPr="00CF0F1D">
        <w:rPr>
          <w:color w:val="000000" w:themeColor="text1"/>
        </w:rPr>
        <w:tab/>
      </w:r>
      <w:r w:rsidRPr="00CF0F1D">
        <w:rPr>
          <w:color w:val="000000" w:themeColor="text1"/>
        </w:rPr>
        <w:tab/>
        <w:t xml:space="preserve">“(B) </w:t>
      </w:r>
      <w:r w:rsidRPr="00CF0F1D">
        <w:t>The Child Fatality Review Committee, established by section 4603 of the Child Fatality Review Committee Establishment Act of 2001, effective October 3, 2001 (D.C. Law 14-28; D.C. Official Code § 4-1371.03);</w:t>
      </w:r>
    </w:p>
    <w:p w14:paraId="45D56FB9" w14:textId="77777777" w:rsidR="0004637D" w:rsidRPr="00CF0F1D" w:rsidRDefault="0004637D" w:rsidP="005A15FA">
      <w:pPr>
        <w:pStyle w:val="ListParagraph"/>
        <w:tabs>
          <w:tab w:val="left" w:pos="1080"/>
        </w:tabs>
        <w:spacing w:line="480" w:lineRule="auto"/>
        <w:ind w:left="0" w:firstLine="720"/>
        <w:jc w:val="both"/>
      </w:pPr>
      <w:r w:rsidRPr="00CF0F1D">
        <w:tab/>
      </w:r>
      <w:r w:rsidRPr="00CF0F1D">
        <w:tab/>
      </w:r>
      <w:r w:rsidRPr="00CF0F1D">
        <w:tab/>
        <w:t>“(C) The Maternal Morality Review Committee, established by section 3 of the Maternal Mortality Review Committee Establishment Act of 2018, enacted on April 12, 2018 (D.C. Act 22-315; 65 DCR 4278); and</w:t>
      </w:r>
    </w:p>
    <w:p w14:paraId="282BDA0F" w14:textId="77777777" w:rsidR="0004637D" w:rsidRPr="00CF0F1D" w:rsidRDefault="0004637D" w:rsidP="005A15FA">
      <w:pPr>
        <w:pStyle w:val="ListParagraph"/>
        <w:tabs>
          <w:tab w:val="left" w:pos="1080"/>
        </w:tabs>
        <w:spacing w:line="480" w:lineRule="auto"/>
        <w:ind w:left="0" w:firstLine="720"/>
        <w:jc w:val="both"/>
        <w:rPr>
          <w:color w:val="000000" w:themeColor="text1"/>
        </w:rPr>
      </w:pPr>
      <w:r w:rsidRPr="00CF0F1D">
        <w:rPr>
          <w:color w:val="000000" w:themeColor="text1"/>
        </w:rPr>
        <w:tab/>
      </w:r>
      <w:r w:rsidRPr="00CF0F1D">
        <w:rPr>
          <w:color w:val="000000" w:themeColor="text1"/>
        </w:rPr>
        <w:tab/>
      </w:r>
      <w:r w:rsidRPr="00CF0F1D">
        <w:rPr>
          <w:color w:val="000000" w:themeColor="text1"/>
        </w:rPr>
        <w:tab/>
        <w:t>“(D) The Domestic Violence Fatality Review Board, established by section 2(c) of the Uniform Interstate Enforcement of Domestic Violence Protection Orders Act of 2002, effective April 11, 2003 (D.C. Law 14-296; D.C. Official Code § 16-1052).”.</w:t>
      </w:r>
    </w:p>
    <w:p w14:paraId="355940B9" w14:textId="165CEF1D" w:rsidR="0004637D" w:rsidRPr="00CF0F1D" w:rsidRDefault="0004637D" w:rsidP="005A15FA">
      <w:pPr>
        <w:spacing w:line="480" w:lineRule="auto"/>
        <w:ind w:firstLine="720"/>
        <w:jc w:val="both"/>
        <w:rPr>
          <w:rFonts w:cs="Times New Roman"/>
          <w:szCs w:val="24"/>
        </w:rPr>
      </w:pPr>
      <w:r w:rsidRPr="00CF0F1D">
        <w:rPr>
          <w:rFonts w:cs="Times New Roman"/>
          <w:szCs w:val="24"/>
        </w:rPr>
        <w:lastRenderedPageBreak/>
        <w:t xml:space="preserve">Sec. </w:t>
      </w:r>
      <w:r w:rsidR="006F4872" w:rsidRPr="00CF0F1D">
        <w:rPr>
          <w:rFonts w:cs="Times New Roman"/>
          <w:szCs w:val="24"/>
        </w:rPr>
        <w:t>30</w:t>
      </w:r>
      <w:r w:rsidR="00214D18" w:rsidRPr="00CF0F1D">
        <w:rPr>
          <w:rFonts w:cs="Times New Roman"/>
          <w:szCs w:val="24"/>
        </w:rPr>
        <w:t>5</w:t>
      </w:r>
      <w:r w:rsidRPr="00CF0F1D">
        <w:rPr>
          <w:rFonts w:cs="Times New Roman"/>
          <w:szCs w:val="24"/>
        </w:rPr>
        <w:t>5. The Maternal Mortality Review Committee Establishment Act of 2018, enacted on April 12, 2018 (D.C. Act 22-315; 65 DCR 4278), is amended as follows:</w:t>
      </w:r>
    </w:p>
    <w:p w14:paraId="3C14D9CA" w14:textId="668C3F6B" w:rsidR="0004637D" w:rsidRPr="00CF0F1D" w:rsidRDefault="0004637D" w:rsidP="005A15FA">
      <w:pPr>
        <w:spacing w:line="480" w:lineRule="auto"/>
        <w:jc w:val="both"/>
        <w:rPr>
          <w:rFonts w:cs="Times New Roman"/>
          <w:szCs w:val="24"/>
        </w:rPr>
      </w:pPr>
      <w:r w:rsidRPr="00CF0F1D">
        <w:rPr>
          <w:rFonts w:cs="Times New Roman"/>
          <w:szCs w:val="24"/>
        </w:rPr>
        <w:tab/>
        <w:t>(a) Section 3(c)(4) is amended by striking the phrase “coordination among the agencies and professionals involved” and inserting the phrase “coordination of records requests by the Committee, establishment of sub-committees as necessary” in its place.</w:t>
      </w:r>
    </w:p>
    <w:p w14:paraId="06F3F965" w14:textId="77777777" w:rsidR="0004637D" w:rsidRPr="00CF0F1D" w:rsidRDefault="0004637D" w:rsidP="005A15FA">
      <w:pPr>
        <w:spacing w:line="480" w:lineRule="auto"/>
        <w:jc w:val="both"/>
        <w:rPr>
          <w:rFonts w:cs="Times New Roman"/>
          <w:szCs w:val="24"/>
        </w:rPr>
      </w:pPr>
      <w:r w:rsidRPr="00CF0F1D">
        <w:rPr>
          <w:rFonts w:cs="Times New Roman"/>
          <w:szCs w:val="24"/>
        </w:rPr>
        <w:tab/>
        <w:t>(b) Section 7 is amended as follows:</w:t>
      </w:r>
    </w:p>
    <w:p w14:paraId="58B35774" w14:textId="77777777" w:rsidR="0004637D" w:rsidRPr="00CF0F1D" w:rsidRDefault="0004637D" w:rsidP="005A15FA">
      <w:pPr>
        <w:spacing w:line="480" w:lineRule="auto"/>
        <w:jc w:val="both"/>
        <w:rPr>
          <w:rFonts w:cs="Times New Roman"/>
          <w:szCs w:val="24"/>
        </w:rPr>
      </w:pPr>
      <w:r w:rsidRPr="00CF0F1D">
        <w:rPr>
          <w:rFonts w:cs="Times New Roman"/>
          <w:szCs w:val="24"/>
        </w:rPr>
        <w:tab/>
      </w:r>
      <w:r w:rsidRPr="00CF0F1D">
        <w:rPr>
          <w:rFonts w:cs="Times New Roman"/>
          <w:szCs w:val="24"/>
        </w:rPr>
        <w:tab/>
        <w:t>(1) Subsection (a) is amended by striking the phrase “discovery or to disclosure pursuant” and inserting the phrase “discovery, or to disclosure from the Committee pursuant” in its place.</w:t>
      </w:r>
    </w:p>
    <w:p w14:paraId="732EED15" w14:textId="77777777" w:rsidR="0004637D" w:rsidRPr="00CF0F1D" w:rsidRDefault="0004637D" w:rsidP="005A15FA">
      <w:pPr>
        <w:spacing w:line="480" w:lineRule="auto"/>
        <w:ind w:left="720" w:firstLine="720"/>
        <w:jc w:val="both"/>
        <w:rPr>
          <w:rFonts w:cs="Times New Roman"/>
          <w:szCs w:val="24"/>
        </w:rPr>
      </w:pPr>
      <w:r w:rsidRPr="00CF0F1D">
        <w:rPr>
          <w:rFonts w:cs="Times New Roman"/>
          <w:szCs w:val="24"/>
        </w:rPr>
        <w:t>(2)  Subsection (d) is amended to read as follows</w:t>
      </w:r>
    </w:p>
    <w:p w14:paraId="6A4A26B4"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“(d) </w:t>
      </w:r>
      <w:r w:rsidRPr="00CF0F1D">
        <w:rPr>
          <w:rFonts w:eastAsia="Calibri" w:cs="Times New Roman"/>
          <w:szCs w:val="24"/>
        </w:rPr>
        <w:t xml:space="preserve">Committee meetings shall be subject to the Open Meetings Act, approved October 21, 1968 (D.C. Law 18-350; D.C. Official Code § 2-571 </w:t>
      </w:r>
      <w:r w:rsidRPr="00CF0F1D">
        <w:rPr>
          <w:rFonts w:eastAsia="Calibri" w:cs="Times New Roman"/>
          <w:i/>
          <w:szCs w:val="24"/>
        </w:rPr>
        <w:t>et</w:t>
      </w:r>
      <w:r w:rsidRPr="00CF0F1D">
        <w:rPr>
          <w:rFonts w:eastAsia="Calibri" w:cs="Times New Roman"/>
          <w:szCs w:val="24"/>
        </w:rPr>
        <w:t xml:space="preserve"> </w:t>
      </w:r>
      <w:r w:rsidRPr="00CF0F1D">
        <w:rPr>
          <w:rFonts w:eastAsia="Calibri" w:cs="Times New Roman"/>
          <w:i/>
          <w:szCs w:val="24"/>
        </w:rPr>
        <w:t>seq</w:t>
      </w:r>
      <w:r w:rsidRPr="00CF0F1D">
        <w:rPr>
          <w:rFonts w:eastAsia="Calibri" w:cs="Times New Roman"/>
          <w:szCs w:val="24"/>
        </w:rPr>
        <w:t xml:space="preserve">.), </w:t>
      </w:r>
      <w:r w:rsidRPr="00CF0F1D">
        <w:rPr>
          <w:rFonts w:cs="Times New Roman"/>
          <w:szCs w:val="24"/>
        </w:rPr>
        <w:t>except that Committee meetings</w:t>
      </w:r>
      <w:r w:rsidRPr="00CF0F1D" w:rsidDel="00DE74DD">
        <w:rPr>
          <w:rFonts w:eastAsia="Calibri" w:cs="Times New Roman"/>
          <w:szCs w:val="24"/>
        </w:rPr>
        <w:t xml:space="preserve"> </w:t>
      </w:r>
      <w:r w:rsidRPr="00CF0F1D">
        <w:rPr>
          <w:rFonts w:eastAsia="Calibri" w:cs="Times New Roman"/>
          <w:szCs w:val="24"/>
        </w:rPr>
        <w:t>shall be closed when the Committee is discussing cases of individual maternal deaths or where the identity of any person, other than a person who has expressly consented to be identified, can be ascertained.”.</w:t>
      </w:r>
      <w:r w:rsidRPr="00CF0F1D">
        <w:rPr>
          <w:rFonts w:cs="Times New Roman"/>
          <w:szCs w:val="24"/>
        </w:rPr>
        <w:t xml:space="preserve"> </w:t>
      </w:r>
    </w:p>
    <w:p w14:paraId="39BBACC5" w14:textId="77777777" w:rsidR="0004637D" w:rsidRPr="00CF0F1D" w:rsidRDefault="0004637D" w:rsidP="005A15FA">
      <w:pPr>
        <w:spacing w:line="480" w:lineRule="auto"/>
        <w:ind w:left="720" w:firstLine="720"/>
        <w:jc w:val="both"/>
        <w:rPr>
          <w:rFonts w:cs="Times New Roman"/>
          <w:szCs w:val="24"/>
        </w:rPr>
      </w:pPr>
      <w:r w:rsidRPr="00CF0F1D">
        <w:rPr>
          <w:rFonts w:cs="Times New Roman"/>
          <w:szCs w:val="24"/>
        </w:rPr>
        <w:t>(3) Subsection (f) is amended to read as follows:</w:t>
      </w:r>
    </w:p>
    <w:p w14:paraId="6FDFD230" w14:textId="77777777" w:rsidR="0004637D" w:rsidRPr="00CF0F1D" w:rsidRDefault="0004637D" w:rsidP="005A15FA">
      <w:pPr>
        <w:spacing w:line="480" w:lineRule="auto"/>
        <w:jc w:val="both"/>
        <w:rPr>
          <w:rFonts w:eastAsia="Calibri" w:cs="Times New Roman"/>
          <w:szCs w:val="24"/>
        </w:rPr>
      </w:pPr>
      <w:r w:rsidRPr="00CF0F1D">
        <w:rPr>
          <w:rFonts w:cs="Times New Roman"/>
          <w:szCs w:val="24"/>
        </w:rPr>
        <w:tab/>
        <w:t xml:space="preserve">“(f) </w:t>
      </w:r>
      <w:r w:rsidRPr="00CF0F1D">
        <w:rPr>
          <w:rFonts w:eastAsia="Calibri" w:cs="Times New Roman"/>
          <w:szCs w:val="24"/>
        </w:rPr>
        <w:t>This section shall not be construed to prohibit a person from:</w:t>
      </w:r>
    </w:p>
    <w:p w14:paraId="788F665B" w14:textId="77777777" w:rsidR="0004637D" w:rsidRPr="00CF0F1D" w:rsidRDefault="0004637D" w:rsidP="005A15FA">
      <w:pPr>
        <w:spacing w:line="480" w:lineRule="auto"/>
        <w:ind w:firstLine="720"/>
        <w:jc w:val="both"/>
        <w:rPr>
          <w:rFonts w:eastAsia="Calibri" w:cs="Times New Roman"/>
          <w:szCs w:val="24"/>
        </w:rPr>
      </w:pPr>
      <w:r w:rsidRPr="00CF0F1D">
        <w:rPr>
          <w:rFonts w:eastAsia="Calibri" w:cs="Times New Roman"/>
          <w:szCs w:val="24"/>
        </w:rPr>
        <w:tab/>
        <w:t>“(1) Disclosing information that the person obtained independently of the Committee; or</w:t>
      </w:r>
    </w:p>
    <w:p w14:paraId="3056B90E" w14:textId="77777777" w:rsidR="0004637D" w:rsidRPr="00CF0F1D" w:rsidRDefault="0004637D" w:rsidP="005A15FA">
      <w:pPr>
        <w:spacing w:line="480" w:lineRule="auto"/>
        <w:ind w:firstLine="720"/>
        <w:jc w:val="both"/>
        <w:rPr>
          <w:rFonts w:cs="Times New Roman"/>
          <w:szCs w:val="24"/>
        </w:rPr>
      </w:pPr>
      <w:r w:rsidRPr="00CF0F1D">
        <w:rPr>
          <w:rFonts w:eastAsia="Calibri" w:cs="Times New Roman"/>
          <w:szCs w:val="24"/>
        </w:rPr>
        <w:tab/>
        <w:t>“(2) Disclosing information that is already public.”.</w:t>
      </w:r>
    </w:p>
    <w:p w14:paraId="0A061BA4" w14:textId="77777777" w:rsidR="0004637D" w:rsidRPr="00CF0F1D" w:rsidRDefault="0004637D" w:rsidP="005A15FA">
      <w:pPr>
        <w:spacing w:line="480" w:lineRule="auto"/>
        <w:ind w:firstLine="720"/>
        <w:jc w:val="both"/>
        <w:rPr>
          <w:rFonts w:cs="Times New Roman"/>
          <w:szCs w:val="24"/>
        </w:rPr>
      </w:pPr>
      <w:r w:rsidRPr="00CF0F1D">
        <w:rPr>
          <w:rFonts w:cs="Times New Roman"/>
          <w:szCs w:val="24"/>
        </w:rPr>
        <w:lastRenderedPageBreak/>
        <w:t>(c) Section 8(b) is amending by striking the phrase “protocols established by this act” and inserting the phrase “operating rules and procedures established pursuant to this act” in its place.</w:t>
      </w:r>
    </w:p>
    <w:p w14:paraId="275F15FB" w14:textId="064DEF93" w:rsidR="0004637D" w:rsidRPr="00CF0F1D" w:rsidRDefault="0004637D" w:rsidP="005A15FA">
      <w:pPr>
        <w:spacing w:line="480" w:lineRule="auto"/>
        <w:ind w:firstLine="720"/>
        <w:jc w:val="both"/>
        <w:rPr>
          <w:rFonts w:cs="Times New Roman"/>
          <w:szCs w:val="24"/>
        </w:rPr>
      </w:pPr>
      <w:r w:rsidRPr="00CF0F1D">
        <w:rPr>
          <w:rFonts w:cs="Times New Roman"/>
          <w:szCs w:val="24"/>
        </w:rPr>
        <w:t xml:space="preserve">Sec. </w:t>
      </w:r>
      <w:r w:rsidR="006F4872" w:rsidRPr="00CF0F1D">
        <w:rPr>
          <w:rFonts w:cs="Times New Roman"/>
          <w:szCs w:val="24"/>
        </w:rPr>
        <w:t>30</w:t>
      </w:r>
      <w:r w:rsidR="00214D18" w:rsidRPr="00CF0F1D">
        <w:rPr>
          <w:rFonts w:cs="Times New Roman"/>
          <w:szCs w:val="24"/>
        </w:rPr>
        <w:t>5</w:t>
      </w:r>
      <w:r w:rsidRPr="00CF0F1D">
        <w:rPr>
          <w:rFonts w:cs="Times New Roman"/>
          <w:szCs w:val="24"/>
        </w:rPr>
        <w:t xml:space="preserve">6. The Child Fatality Review Committee Establishment Act of 2001, effective October 3, 2001 (D.C. Law 14-28; D.C. Official Code § 4-1371.01 </w:t>
      </w:r>
      <w:r w:rsidRPr="00CF0F1D">
        <w:rPr>
          <w:rFonts w:cs="Times New Roman"/>
          <w:i/>
          <w:szCs w:val="24"/>
        </w:rPr>
        <w:t>et seq.</w:t>
      </w:r>
      <w:r w:rsidRPr="00CF0F1D">
        <w:rPr>
          <w:rFonts w:cs="Times New Roman"/>
          <w:szCs w:val="24"/>
        </w:rPr>
        <w:t>) is amended as follows:</w:t>
      </w:r>
    </w:p>
    <w:p w14:paraId="05DB08E4" w14:textId="77777777" w:rsidR="0004637D" w:rsidRPr="00CF0F1D" w:rsidRDefault="0004637D" w:rsidP="005A15FA">
      <w:pPr>
        <w:spacing w:line="480" w:lineRule="auto"/>
        <w:rPr>
          <w:rFonts w:cs="Times New Roman"/>
          <w:szCs w:val="24"/>
        </w:rPr>
      </w:pPr>
      <w:r w:rsidRPr="00CF0F1D">
        <w:rPr>
          <w:rFonts w:cs="Times New Roman"/>
          <w:szCs w:val="24"/>
        </w:rPr>
        <w:tab/>
      </w:r>
      <w:bookmarkStart w:id="114" w:name="_Toc513816018"/>
      <w:r w:rsidRPr="00CF0F1D">
        <w:rPr>
          <w:rFonts w:cs="Times New Roman"/>
          <w:szCs w:val="24"/>
        </w:rPr>
        <w:t>(a) Section 4602 (D.C. Official Code § 4-1371.02) is amended by adding a new paragraph (3) to read as follows:</w:t>
      </w:r>
      <w:bookmarkEnd w:id="114"/>
    </w:p>
    <w:p w14:paraId="3EF0C9FA" w14:textId="3091511B" w:rsidR="0004637D" w:rsidRPr="00CF0F1D" w:rsidRDefault="0004637D" w:rsidP="005A15FA">
      <w:pPr>
        <w:spacing w:line="480" w:lineRule="auto"/>
        <w:rPr>
          <w:rFonts w:cs="Times New Roman"/>
          <w:szCs w:val="24"/>
        </w:rPr>
      </w:pPr>
      <w:r w:rsidRPr="00CF0F1D">
        <w:rPr>
          <w:rFonts w:cs="Times New Roman"/>
          <w:szCs w:val="24"/>
        </w:rPr>
        <w:tab/>
      </w:r>
      <w:r w:rsidRPr="00CF0F1D">
        <w:rPr>
          <w:rFonts w:cs="Times New Roman"/>
          <w:szCs w:val="24"/>
        </w:rPr>
        <w:tab/>
      </w:r>
      <w:bookmarkStart w:id="115" w:name="_Toc513816019"/>
      <w:r w:rsidRPr="00CF0F1D">
        <w:rPr>
          <w:rFonts w:cs="Times New Roman"/>
          <w:szCs w:val="24"/>
        </w:rPr>
        <w:t>“(3) “</w:t>
      </w:r>
      <w:r w:rsidRPr="00CF0F1D">
        <w:rPr>
          <w:rStyle w:val="apple-converted-space"/>
          <w:rFonts w:cs="Times New Roman"/>
          <w:szCs w:val="24"/>
          <w:shd w:val="clear" w:color="auto" w:fill="FFFFFF"/>
        </w:rPr>
        <w:t>Parental interview” means Committee interaction, either in person or through other means of communication, with a parent, caregiver, or guardian of a deceased child.”.</w:t>
      </w:r>
      <w:bookmarkEnd w:id="115"/>
    </w:p>
    <w:p w14:paraId="667BA1A1" w14:textId="595B85D4" w:rsidR="0004637D" w:rsidRPr="00CF0F1D" w:rsidRDefault="0004637D" w:rsidP="005A15FA">
      <w:pPr>
        <w:spacing w:line="480" w:lineRule="auto"/>
        <w:rPr>
          <w:rFonts w:cs="Times New Roman"/>
          <w:szCs w:val="24"/>
        </w:rPr>
      </w:pPr>
      <w:r w:rsidRPr="00CF0F1D">
        <w:rPr>
          <w:rFonts w:cs="Times New Roman"/>
          <w:szCs w:val="24"/>
        </w:rPr>
        <w:tab/>
      </w:r>
      <w:bookmarkStart w:id="116" w:name="_Toc513816020"/>
      <w:r w:rsidRPr="00CF0F1D">
        <w:rPr>
          <w:rFonts w:cs="Times New Roman"/>
          <w:szCs w:val="24"/>
        </w:rPr>
        <w:t>(b) Section 4604 (D.C. Official Code § 4-1371.04) is amended as follows:</w:t>
      </w:r>
      <w:bookmarkEnd w:id="116"/>
      <w:r w:rsidRPr="00CF0F1D">
        <w:rPr>
          <w:rFonts w:cs="Times New Roman"/>
          <w:szCs w:val="24"/>
        </w:rPr>
        <w:t xml:space="preserve">                       </w:t>
      </w:r>
    </w:p>
    <w:p w14:paraId="2FF48D6F" w14:textId="77777777" w:rsidR="0004637D" w:rsidRPr="00CF0F1D" w:rsidRDefault="0004637D" w:rsidP="005A15FA">
      <w:pPr>
        <w:pStyle w:val="ListParagraph"/>
        <w:autoSpaceDE w:val="0"/>
        <w:autoSpaceDN w:val="0"/>
        <w:spacing w:line="480" w:lineRule="auto"/>
        <w:ind w:left="0" w:firstLine="720"/>
        <w:jc w:val="both"/>
      </w:pPr>
      <w:r w:rsidRPr="00CF0F1D">
        <w:tab/>
        <w:t>(1) Subsection (a) is amended as follows:</w:t>
      </w:r>
    </w:p>
    <w:p w14:paraId="53E29D09" w14:textId="77777777" w:rsidR="0004637D" w:rsidRPr="00CF0F1D" w:rsidRDefault="0004637D" w:rsidP="005A15FA">
      <w:pPr>
        <w:pStyle w:val="ListParagraph"/>
        <w:autoSpaceDE w:val="0"/>
        <w:autoSpaceDN w:val="0"/>
        <w:spacing w:after="0" w:line="480" w:lineRule="auto"/>
        <w:ind w:left="0" w:firstLine="2160"/>
        <w:jc w:val="both"/>
      </w:pPr>
      <w:r w:rsidRPr="00CF0F1D">
        <w:t>(A) Paragraph (12) is amended by striking the phrase “; and” and inserting a semicolon in its place.</w:t>
      </w:r>
    </w:p>
    <w:p w14:paraId="37AF4793" w14:textId="77777777" w:rsidR="0004637D" w:rsidRPr="00CF0F1D" w:rsidRDefault="0004637D" w:rsidP="005A15FA">
      <w:pPr>
        <w:pStyle w:val="ListParagraph"/>
        <w:autoSpaceDE w:val="0"/>
        <w:autoSpaceDN w:val="0"/>
        <w:spacing w:after="0" w:line="480" w:lineRule="auto"/>
        <w:ind w:left="0" w:firstLine="2160"/>
        <w:jc w:val="both"/>
      </w:pPr>
      <w:r w:rsidRPr="00CF0F1D">
        <w:t>(B) Paragraph (13) is amended by striking the period and inserting the phrase “; and” in its place.</w:t>
      </w:r>
    </w:p>
    <w:p w14:paraId="5A599C0E" w14:textId="77777777" w:rsidR="0004637D" w:rsidRPr="00CF0F1D" w:rsidRDefault="0004637D" w:rsidP="005A15FA">
      <w:pPr>
        <w:pStyle w:val="ListParagraph"/>
        <w:autoSpaceDE w:val="0"/>
        <w:autoSpaceDN w:val="0"/>
        <w:spacing w:after="0" w:line="480" w:lineRule="auto"/>
        <w:jc w:val="both"/>
      </w:pPr>
      <w:r w:rsidRPr="00CF0F1D">
        <w:tab/>
      </w:r>
      <w:r w:rsidRPr="00CF0F1D">
        <w:tab/>
        <w:t>(C) A new paragraph (14) is added to read as follows:</w:t>
      </w:r>
    </w:p>
    <w:p w14:paraId="3AC4B421" w14:textId="77777777" w:rsidR="0004637D" w:rsidRPr="00CF0F1D" w:rsidRDefault="0004637D" w:rsidP="005A15FA">
      <w:pPr>
        <w:pStyle w:val="ListParagraph"/>
        <w:autoSpaceDE w:val="0"/>
        <w:autoSpaceDN w:val="0"/>
        <w:spacing w:after="0" w:line="480" w:lineRule="auto"/>
        <w:jc w:val="both"/>
      </w:pPr>
      <w:r w:rsidRPr="00CF0F1D">
        <w:tab/>
        <w:t>“(14) Public Charter School Board.”.</w:t>
      </w:r>
    </w:p>
    <w:p w14:paraId="273F372C" w14:textId="77777777" w:rsidR="0004637D" w:rsidRPr="00CF0F1D" w:rsidRDefault="0004637D" w:rsidP="005A15FA">
      <w:pPr>
        <w:autoSpaceDE w:val="0"/>
        <w:autoSpaceDN w:val="0"/>
        <w:spacing w:line="480" w:lineRule="auto"/>
        <w:jc w:val="both"/>
        <w:rPr>
          <w:rFonts w:cs="Times New Roman"/>
          <w:szCs w:val="24"/>
        </w:rPr>
      </w:pPr>
      <w:r w:rsidRPr="00CF0F1D">
        <w:rPr>
          <w:rFonts w:cs="Times New Roman"/>
          <w:szCs w:val="24"/>
        </w:rPr>
        <w:tab/>
      </w:r>
      <w:r w:rsidRPr="00CF0F1D">
        <w:rPr>
          <w:rFonts w:cs="Times New Roman"/>
          <w:szCs w:val="24"/>
        </w:rPr>
        <w:tab/>
        <w:t>(2) Subsection (c) is amended to read as follows:                       </w:t>
      </w:r>
    </w:p>
    <w:p w14:paraId="3F345D04" w14:textId="77777777" w:rsidR="0004637D" w:rsidRPr="00CF0F1D" w:rsidRDefault="0004637D" w:rsidP="005A15FA">
      <w:pPr>
        <w:spacing w:line="480" w:lineRule="auto"/>
        <w:ind w:firstLine="720"/>
        <w:jc w:val="both"/>
        <w:rPr>
          <w:rFonts w:eastAsia="Calibri" w:cs="Times New Roman"/>
          <w:szCs w:val="24"/>
        </w:rPr>
      </w:pPr>
      <w:r w:rsidRPr="00CF0F1D">
        <w:rPr>
          <w:rFonts w:eastAsia="Calibri" w:cs="Times New Roman"/>
          <w:szCs w:val="24"/>
        </w:rPr>
        <w:t>“(c) The Mayor shall additionally appoint 8 community representatives, none of whom shall be employees of the District, in accordance with section 2(f) of the Confirmation Act of 1978, effective March 3, 1979 (D.C. Law 2-142; D.C. Official Code § 1-523.01(f)).”.</w:t>
      </w:r>
    </w:p>
    <w:p w14:paraId="56E1279C" w14:textId="77777777" w:rsidR="0004637D" w:rsidRPr="00CF0F1D" w:rsidRDefault="0004637D" w:rsidP="005A15FA">
      <w:pPr>
        <w:spacing w:line="480" w:lineRule="auto"/>
        <w:rPr>
          <w:rFonts w:eastAsia="Calibri" w:cs="Times New Roman"/>
          <w:szCs w:val="24"/>
        </w:rPr>
      </w:pPr>
      <w:r w:rsidRPr="00CF0F1D">
        <w:rPr>
          <w:rFonts w:eastAsia="Calibri" w:cs="Times New Roman"/>
          <w:szCs w:val="24"/>
        </w:rPr>
        <w:lastRenderedPageBreak/>
        <w:tab/>
        <w:t>(c) Section 4606 (D.C. Official Code § 4-1371.06) is amended as follows:</w:t>
      </w:r>
    </w:p>
    <w:p w14:paraId="16B97E9D" w14:textId="77777777" w:rsidR="0004637D" w:rsidRPr="00CF0F1D" w:rsidRDefault="0004637D"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(1)  Subsection (a) is amended as follows:</w:t>
      </w:r>
    </w:p>
    <w:p w14:paraId="653B18F0" w14:textId="77777777" w:rsidR="0004637D" w:rsidRPr="00CF0F1D" w:rsidRDefault="0004637D"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(A) Paragraph (1) is amended by striking the phrase “of abuse which” and inserting the phrase “whose acts” in its place.</w:t>
      </w:r>
    </w:p>
    <w:p w14:paraId="2738891A" w14:textId="77777777" w:rsidR="0004637D" w:rsidRPr="00CF0F1D" w:rsidRDefault="0004637D"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(B) Paragraph (2) is amended by striking the phrase “of abuse which” and inserting the phrase “whose act” in its place.</w:t>
      </w:r>
    </w:p>
    <w:p w14:paraId="3EF08316" w14:textId="77777777" w:rsidR="0004637D" w:rsidRPr="00CF0F1D" w:rsidRDefault="0004637D"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r>
      <w:r w:rsidRPr="00CF0F1D">
        <w:rPr>
          <w:rFonts w:eastAsia="Calibri" w:cs="Times New Roman"/>
          <w:szCs w:val="24"/>
        </w:rPr>
        <w:tab/>
        <w:t>(C) Paragraph (3) is amended by striking the phrase “of abuse or neglect which” and inserting the phrase “whose acts” in its place.</w:t>
      </w:r>
    </w:p>
    <w:p w14:paraId="2BE1B843" w14:textId="77777777" w:rsidR="0004637D" w:rsidRPr="00CF0F1D" w:rsidRDefault="0004637D"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 xml:space="preserve">(2) A new subsection (d-1) is added to read as follows: </w:t>
      </w:r>
    </w:p>
    <w:p w14:paraId="0D66B0F1" w14:textId="77777777" w:rsidR="0004637D" w:rsidRPr="00CF0F1D" w:rsidRDefault="0004637D" w:rsidP="005A15FA">
      <w:pPr>
        <w:spacing w:line="480" w:lineRule="auto"/>
        <w:rPr>
          <w:rFonts w:eastAsia="Calibri" w:cs="Times New Roman"/>
          <w:szCs w:val="24"/>
        </w:rPr>
      </w:pPr>
      <w:r w:rsidRPr="00CF0F1D">
        <w:rPr>
          <w:rFonts w:eastAsia="Calibri" w:cs="Times New Roman"/>
          <w:szCs w:val="24"/>
        </w:rPr>
        <w:tab/>
        <w:t>“(d-1) The Committee may conduct voluntary parental interviews as part of the fatality review process to identify and characterize the scope and nature of the child death.”.</w:t>
      </w:r>
    </w:p>
    <w:p w14:paraId="379ED5C8" w14:textId="77777777" w:rsidR="0004637D" w:rsidRPr="00CF0F1D" w:rsidRDefault="0004637D"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(3) Subsection (e) is amended by striking the phrase “(a) and (b)” and inserting the phrase “(a), (b), and (d-1)” in its place.</w:t>
      </w:r>
    </w:p>
    <w:p w14:paraId="637C3764" w14:textId="76EC8B2D" w:rsidR="0004637D" w:rsidRPr="00CF0F1D" w:rsidRDefault="0004637D" w:rsidP="005A15FA">
      <w:pPr>
        <w:autoSpaceDE w:val="0"/>
        <w:autoSpaceDN w:val="0"/>
        <w:adjustRightInd w:val="0"/>
        <w:spacing w:line="480" w:lineRule="auto"/>
        <w:ind w:firstLine="720"/>
        <w:jc w:val="both"/>
        <w:rPr>
          <w:rFonts w:cs="Times New Roman"/>
          <w:szCs w:val="24"/>
        </w:rPr>
      </w:pPr>
      <w:r w:rsidRPr="00CF0F1D">
        <w:rPr>
          <w:rFonts w:cs="Times New Roman"/>
          <w:szCs w:val="24"/>
        </w:rPr>
        <w:t xml:space="preserve">Sec. </w:t>
      </w:r>
      <w:r w:rsidR="006F4872" w:rsidRPr="00CF0F1D">
        <w:rPr>
          <w:rFonts w:cs="Times New Roman"/>
          <w:szCs w:val="24"/>
        </w:rPr>
        <w:t>30</w:t>
      </w:r>
      <w:r w:rsidR="00214D18" w:rsidRPr="00CF0F1D">
        <w:rPr>
          <w:rFonts w:cs="Times New Roman"/>
          <w:szCs w:val="24"/>
        </w:rPr>
        <w:t>5</w:t>
      </w:r>
      <w:r w:rsidRPr="00CF0F1D">
        <w:rPr>
          <w:rFonts w:cs="Times New Roman"/>
          <w:szCs w:val="24"/>
        </w:rPr>
        <w:t xml:space="preserve">7. Section 2(f) of the Confirmation Act of 1978, effective March 3, 1979 (D.C. Law 2-142; D.C. Official Code § 1-523.01(f)), is amended as follows: </w:t>
      </w:r>
    </w:p>
    <w:p w14:paraId="2F65DA16" w14:textId="77777777" w:rsidR="0004637D" w:rsidRPr="00CF0F1D" w:rsidRDefault="0004637D" w:rsidP="005A15FA">
      <w:pPr>
        <w:pStyle w:val="ListParagraph"/>
        <w:autoSpaceDE w:val="0"/>
        <w:autoSpaceDN w:val="0"/>
        <w:spacing w:after="0" w:line="480" w:lineRule="auto"/>
        <w:ind w:left="0" w:firstLine="720"/>
        <w:jc w:val="both"/>
      </w:pPr>
      <w:r w:rsidRPr="00CF0F1D">
        <w:t xml:space="preserve">(a) Paragraph (56) is amended by striking the phrase “; and” and inserting a semicolon in its place. </w:t>
      </w:r>
    </w:p>
    <w:p w14:paraId="716C40E7" w14:textId="77777777" w:rsidR="0004637D" w:rsidRPr="00CF0F1D" w:rsidRDefault="0004637D" w:rsidP="005A15FA">
      <w:pPr>
        <w:pStyle w:val="ListParagraph"/>
        <w:autoSpaceDE w:val="0"/>
        <w:autoSpaceDN w:val="0"/>
        <w:spacing w:after="0" w:line="480" w:lineRule="auto"/>
        <w:ind w:left="0" w:firstLine="720"/>
        <w:jc w:val="both"/>
      </w:pPr>
      <w:r w:rsidRPr="00CF0F1D">
        <w:t>(b) Paragraph (57) is amended by striking the period and inserting the phrase “; and” in its place.</w:t>
      </w:r>
    </w:p>
    <w:p w14:paraId="6102BF9F" w14:textId="77777777" w:rsidR="0004637D" w:rsidRPr="00CF0F1D" w:rsidRDefault="0004637D" w:rsidP="005A15FA">
      <w:pPr>
        <w:autoSpaceDE w:val="0"/>
        <w:autoSpaceDN w:val="0"/>
        <w:spacing w:line="480" w:lineRule="auto"/>
        <w:ind w:firstLine="720"/>
        <w:jc w:val="both"/>
        <w:rPr>
          <w:rFonts w:cs="Times New Roman"/>
          <w:szCs w:val="24"/>
        </w:rPr>
      </w:pPr>
      <w:r w:rsidRPr="00CF0F1D">
        <w:rPr>
          <w:rFonts w:cs="Times New Roman"/>
          <w:szCs w:val="24"/>
        </w:rPr>
        <w:t>(c) New paragraphs (58), (59), and (60) are added to read as follows:</w:t>
      </w:r>
    </w:p>
    <w:p w14:paraId="417E3192" w14:textId="77777777" w:rsidR="0004637D" w:rsidRPr="00CF0F1D" w:rsidRDefault="0004637D" w:rsidP="005A15FA">
      <w:pPr>
        <w:pStyle w:val="ListParagraph"/>
        <w:autoSpaceDE w:val="0"/>
        <w:autoSpaceDN w:val="0"/>
        <w:spacing w:line="480" w:lineRule="auto"/>
        <w:ind w:left="0" w:firstLine="720"/>
        <w:jc w:val="both"/>
      </w:pPr>
      <w:r w:rsidRPr="00CF0F1D">
        <w:lastRenderedPageBreak/>
        <w:tab/>
        <w:t xml:space="preserve">“(58) The Maternal Morality Review Committee, established by section 3 of the Maternal Mortality Review Committee Establishment Act of 2018, enacted on April 12, 2018 (D.C. Act 22-315; 65 DCR 4278); </w:t>
      </w:r>
    </w:p>
    <w:p w14:paraId="21407CB7" w14:textId="77777777" w:rsidR="0004637D" w:rsidRPr="00CF0F1D" w:rsidRDefault="0004637D" w:rsidP="005A15FA">
      <w:pPr>
        <w:pStyle w:val="ListParagraph"/>
        <w:autoSpaceDE w:val="0"/>
        <w:autoSpaceDN w:val="0"/>
        <w:spacing w:line="480" w:lineRule="auto"/>
        <w:ind w:left="0" w:firstLine="1440"/>
        <w:jc w:val="both"/>
      </w:pPr>
      <w:r w:rsidRPr="00CF0F1D">
        <w:t xml:space="preserve">“(59) The Child Fatality Review Committee, established by section 4603 of the Child Fatality Review Committee Establishment Act of 2001, effective October 3, 2001 (D.C. Law 14-28; D.C. Official Code § 4-1371.03); </w:t>
      </w:r>
    </w:p>
    <w:p w14:paraId="41FD47AE" w14:textId="0EC686D9" w:rsidR="0004637D" w:rsidRPr="00CF0F1D" w:rsidRDefault="0004637D" w:rsidP="005A15FA">
      <w:pPr>
        <w:pStyle w:val="ListParagraph"/>
        <w:autoSpaceDE w:val="0"/>
        <w:autoSpaceDN w:val="0"/>
        <w:spacing w:line="480" w:lineRule="auto"/>
        <w:ind w:left="0" w:firstLine="720"/>
        <w:jc w:val="both"/>
      </w:pPr>
      <w:r w:rsidRPr="00CF0F1D">
        <w:tab/>
        <w:t xml:space="preserve">“(60) The Violence Fatality Review Committee, established by section </w:t>
      </w:r>
      <w:r w:rsidR="006F4872" w:rsidRPr="00CF0F1D">
        <w:t>306</w:t>
      </w:r>
      <w:r w:rsidRPr="00CF0F1D">
        <w:t>2 of the Fatality Review Committee Amendment Act of 2018, as approved by the Committee of the Whole on May 15, 2018 (Committee print of Bill 22-753); and</w:t>
      </w:r>
    </w:p>
    <w:p w14:paraId="70C1E95D" w14:textId="77777777" w:rsidR="00834FF4" w:rsidRPr="00CF0F1D" w:rsidRDefault="0004637D" w:rsidP="005A15FA">
      <w:pPr>
        <w:spacing w:line="480" w:lineRule="auto"/>
        <w:ind w:firstLine="720"/>
        <w:rPr>
          <w:rFonts w:eastAsia="Times New Roman" w:cs="Times New Roman"/>
          <w:szCs w:val="24"/>
        </w:rPr>
      </w:pPr>
      <w:bookmarkStart w:id="117" w:name="_Toc513816021"/>
      <w:r w:rsidRPr="00CF0F1D">
        <w:rPr>
          <w:rFonts w:cs="Times New Roman"/>
          <w:szCs w:val="24"/>
        </w:rPr>
        <w:t>“(61) The Domestic Violence Fatality Review Board, established by section 2(c) of the Uniform Interstate Enforcement of Domestic Violence Protection Orders Act of 2002, effective April 11, 2003 (D.C. Law 14-296; D.C. Official Code § 16-10</w:t>
      </w:r>
      <w:r w:rsidRPr="00CF0F1D">
        <w:rPr>
          <w:rFonts w:eastAsia="Times New Roman" w:cs="Times New Roman"/>
          <w:szCs w:val="24"/>
        </w:rPr>
        <w:t xml:space="preserve"> </w:t>
      </w:r>
      <w:r w:rsidRPr="00CF0F1D">
        <w:rPr>
          <w:rFonts w:eastAsia="Times New Roman" w:cs="Times New Roman"/>
          <w:szCs w:val="24"/>
        </w:rPr>
        <w:tab/>
      </w:r>
    </w:p>
    <w:p w14:paraId="7BF298B5" w14:textId="6BA44710" w:rsidR="0004637D" w:rsidRPr="00CF0F1D" w:rsidRDefault="0004637D" w:rsidP="005A15FA">
      <w:pPr>
        <w:pStyle w:val="Heading2"/>
        <w:spacing w:line="480" w:lineRule="auto"/>
        <w:ind w:firstLine="720"/>
        <w:rPr>
          <w:rFonts w:eastAsia="Times New Roman" w:cs="Times New Roman"/>
          <w:szCs w:val="24"/>
        </w:rPr>
      </w:pPr>
      <w:bookmarkStart w:id="118" w:name="_Toc514093555"/>
      <w:r w:rsidRPr="00CF0F1D">
        <w:rPr>
          <w:rFonts w:eastAsia="Times New Roman" w:cs="Times New Roman"/>
          <w:szCs w:val="24"/>
        </w:rPr>
        <w:t>SUBTITLE</w:t>
      </w:r>
      <w:r w:rsidR="0097405D" w:rsidRPr="00CF0F1D">
        <w:rPr>
          <w:rFonts w:eastAsia="Times New Roman" w:cs="Times New Roman"/>
          <w:szCs w:val="24"/>
        </w:rPr>
        <w:t xml:space="preserve"> </w:t>
      </w:r>
      <w:r w:rsidR="00214D18" w:rsidRPr="00CF0F1D">
        <w:rPr>
          <w:rFonts w:eastAsia="Times New Roman" w:cs="Times New Roman"/>
          <w:szCs w:val="24"/>
        </w:rPr>
        <w:t>G</w:t>
      </w:r>
      <w:r w:rsidRPr="00CF0F1D">
        <w:rPr>
          <w:rFonts w:eastAsia="Times New Roman" w:cs="Times New Roman"/>
          <w:szCs w:val="24"/>
        </w:rPr>
        <w:t>. EMERGENCY MEDICAL SERVICES TRANSPORT CONTRACT AUTHORITY AMENDMENT</w:t>
      </w:r>
      <w:bookmarkEnd w:id="117"/>
      <w:bookmarkEnd w:id="118"/>
      <w:r w:rsidRPr="00CF0F1D">
        <w:rPr>
          <w:rFonts w:eastAsia="Times New Roman" w:cs="Times New Roman"/>
          <w:szCs w:val="24"/>
        </w:rPr>
        <w:t xml:space="preserve"> </w:t>
      </w:r>
    </w:p>
    <w:p w14:paraId="24D94766" w14:textId="18472B9F" w:rsidR="0004637D" w:rsidRPr="00CF0F1D" w:rsidRDefault="0004637D" w:rsidP="005A15FA">
      <w:pPr>
        <w:spacing w:line="480" w:lineRule="auto"/>
        <w:ind w:firstLine="720"/>
        <w:rPr>
          <w:rFonts w:cs="Times New Roman"/>
          <w:szCs w:val="24"/>
        </w:rPr>
      </w:pPr>
      <w:bookmarkStart w:id="119" w:name="_Toc513816022"/>
      <w:r w:rsidRPr="00CF0F1D">
        <w:rPr>
          <w:rFonts w:cs="Times New Roman"/>
          <w:szCs w:val="24"/>
        </w:rPr>
        <w:t xml:space="preserve">Sec. </w:t>
      </w:r>
      <w:r w:rsidR="006F4872" w:rsidRPr="00CF0F1D">
        <w:rPr>
          <w:rFonts w:cs="Times New Roman"/>
          <w:szCs w:val="24"/>
        </w:rPr>
        <w:t>30</w:t>
      </w:r>
      <w:r w:rsidR="00214D18" w:rsidRPr="00CF0F1D">
        <w:rPr>
          <w:rFonts w:cs="Times New Roman"/>
          <w:szCs w:val="24"/>
        </w:rPr>
        <w:t>6</w:t>
      </w:r>
      <w:r w:rsidR="006F4872" w:rsidRPr="00CF0F1D">
        <w:rPr>
          <w:rFonts w:cs="Times New Roman"/>
          <w:szCs w:val="24"/>
        </w:rPr>
        <w:t>1</w:t>
      </w:r>
      <w:r w:rsidRPr="00CF0F1D">
        <w:rPr>
          <w:rFonts w:cs="Times New Roman"/>
          <w:szCs w:val="24"/>
        </w:rPr>
        <w:t>.  Short title.</w:t>
      </w:r>
      <w:bookmarkEnd w:id="119"/>
    </w:p>
    <w:p w14:paraId="3E94E068" w14:textId="77777777" w:rsidR="0004637D" w:rsidRPr="00CF0F1D" w:rsidRDefault="0004637D" w:rsidP="005A15FA">
      <w:pPr>
        <w:spacing w:line="480" w:lineRule="auto"/>
        <w:rPr>
          <w:rFonts w:cs="Times New Roman"/>
          <w:szCs w:val="24"/>
        </w:rPr>
      </w:pPr>
      <w:r w:rsidRPr="00CF0F1D">
        <w:rPr>
          <w:rFonts w:cs="Times New Roman"/>
          <w:szCs w:val="24"/>
        </w:rPr>
        <w:tab/>
        <w:t xml:space="preserve">This subtitle may be cited as the “Emergency Medical Services Transport Contract Authority Amendment Act of 2018”. </w:t>
      </w:r>
    </w:p>
    <w:p w14:paraId="7071D324" w14:textId="7D614182" w:rsidR="0004637D" w:rsidRPr="00CF0F1D" w:rsidRDefault="0004637D" w:rsidP="005A15FA">
      <w:pPr>
        <w:spacing w:line="480" w:lineRule="auto"/>
        <w:rPr>
          <w:rFonts w:cs="Times New Roman"/>
          <w:szCs w:val="24"/>
        </w:rPr>
      </w:pPr>
      <w:r w:rsidRPr="00CF0F1D">
        <w:rPr>
          <w:rFonts w:cs="Times New Roman"/>
          <w:szCs w:val="24"/>
        </w:rPr>
        <w:tab/>
        <w:t xml:space="preserve">Sec. </w:t>
      </w:r>
      <w:r w:rsidR="00A16190" w:rsidRPr="00CF0F1D">
        <w:rPr>
          <w:rFonts w:cs="Times New Roman"/>
          <w:szCs w:val="24"/>
        </w:rPr>
        <w:t>30</w:t>
      </w:r>
      <w:r w:rsidR="00214D18" w:rsidRPr="00CF0F1D">
        <w:rPr>
          <w:rFonts w:cs="Times New Roman"/>
          <w:szCs w:val="24"/>
        </w:rPr>
        <w:t>6</w:t>
      </w:r>
      <w:r w:rsidRPr="00CF0F1D">
        <w:rPr>
          <w:rFonts w:cs="Times New Roman"/>
          <w:szCs w:val="24"/>
        </w:rPr>
        <w:t>2. Section 1 of An Act To classify the officers and members of the fire department of the District of Columbia, and for other purposes, approved June 20, 1906 (34 Stat. 314; D.C. Official Code § 5-401), is amended as follows:</w:t>
      </w:r>
    </w:p>
    <w:p w14:paraId="59BDF25B" w14:textId="77777777" w:rsidR="0004637D" w:rsidRPr="00CF0F1D" w:rsidRDefault="0004637D" w:rsidP="005A15FA">
      <w:pPr>
        <w:spacing w:line="480" w:lineRule="auto"/>
        <w:rPr>
          <w:rFonts w:cs="Times New Roman"/>
          <w:szCs w:val="24"/>
        </w:rPr>
      </w:pPr>
      <w:r w:rsidRPr="00CF0F1D">
        <w:rPr>
          <w:rFonts w:cs="Times New Roman"/>
          <w:szCs w:val="24"/>
        </w:rPr>
        <w:tab/>
        <w:t>(a) Subsection (d) is amended as follows:</w:t>
      </w:r>
    </w:p>
    <w:p w14:paraId="670764A6" w14:textId="77777777" w:rsidR="0004637D" w:rsidRPr="00CF0F1D" w:rsidRDefault="0004637D" w:rsidP="005A15FA">
      <w:pPr>
        <w:spacing w:line="480" w:lineRule="auto"/>
        <w:rPr>
          <w:rFonts w:cs="Times New Roman"/>
          <w:szCs w:val="24"/>
        </w:rPr>
      </w:pPr>
      <w:r w:rsidRPr="00CF0F1D">
        <w:rPr>
          <w:rFonts w:cs="Times New Roman"/>
          <w:szCs w:val="24"/>
        </w:rPr>
        <w:lastRenderedPageBreak/>
        <w:tab/>
      </w:r>
      <w:r w:rsidRPr="00CF0F1D">
        <w:rPr>
          <w:rFonts w:cs="Times New Roman"/>
          <w:szCs w:val="24"/>
        </w:rPr>
        <w:tab/>
        <w:t>(1) The lead-in language is amended by striking the word “quarterly” and inserting the word “biannual” in its place.</w:t>
      </w:r>
    </w:p>
    <w:p w14:paraId="21AD1B1C" w14:textId="3A0F8076" w:rsidR="0004637D" w:rsidRPr="00CF0F1D" w:rsidRDefault="0004637D" w:rsidP="005A15FA">
      <w:pPr>
        <w:spacing w:line="480" w:lineRule="auto"/>
        <w:rPr>
          <w:rFonts w:cs="Times New Roman"/>
          <w:szCs w:val="24"/>
        </w:rPr>
      </w:pPr>
      <w:r w:rsidRPr="00CF0F1D">
        <w:rPr>
          <w:rFonts w:cs="Times New Roman"/>
          <w:szCs w:val="24"/>
        </w:rPr>
        <w:tab/>
      </w:r>
      <w:r w:rsidR="005B09DB" w:rsidRPr="00CF0F1D">
        <w:rPr>
          <w:rFonts w:cs="Times New Roman"/>
          <w:szCs w:val="24"/>
        </w:rPr>
        <w:tab/>
      </w:r>
      <w:r w:rsidRPr="00CF0F1D">
        <w:rPr>
          <w:rFonts w:cs="Times New Roman"/>
          <w:szCs w:val="24"/>
        </w:rPr>
        <w:t>(2) Paragraph (10) is amended by striking the phrase “; and” and inserting a semicolon in its place.</w:t>
      </w:r>
    </w:p>
    <w:p w14:paraId="08F5BCBE" w14:textId="77777777" w:rsidR="0004637D" w:rsidRPr="00CF0F1D" w:rsidRDefault="0004637D" w:rsidP="005A15FA">
      <w:pPr>
        <w:spacing w:line="480" w:lineRule="auto"/>
        <w:rPr>
          <w:rFonts w:cs="Times New Roman"/>
          <w:szCs w:val="24"/>
        </w:rPr>
      </w:pPr>
      <w:r w:rsidRPr="00CF0F1D">
        <w:rPr>
          <w:rFonts w:cs="Times New Roman"/>
          <w:szCs w:val="24"/>
        </w:rPr>
        <w:tab/>
      </w:r>
      <w:r w:rsidRPr="00CF0F1D">
        <w:rPr>
          <w:rFonts w:cs="Times New Roman"/>
          <w:szCs w:val="24"/>
        </w:rPr>
        <w:tab/>
        <w:t>(3) Paragraph (11) is amended by striking the period and inserting the phrase “; and” in its place.</w:t>
      </w:r>
    </w:p>
    <w:p w14:paraId="56568802" w14:textId="77777777" w:rsidR="0004637D" w:rsidRPr="00CF0F1D" w:rsidRDefault="0004637D" w:rsidP="005A15FA">
      <w:pPr>
        <w:spacing w:line="480" w:lineRule="auto"/>
        <w:rPr>
          <w:rFonts w:cs="Times New Roman"/>
          <w:szCs w:val="24"/>
        </w:rPr>
      </w:pPr>
      <w:r w:rsidRPr="00CF0F1D">
        <w:rPr>
          <w:rFonts w:cs="Times New Roman"/>
          <w:szCs w:val="24"/>
        </w:rPr>
        <w:tab/>
      </w:r>
      <w:r w:rsidRPr="00CF0F1D">
        <w:rPr>
          <w:rFonts w:cs="Times New Roman"/>
          <w:szCs w:val="24"/>
        </w:rPr>
        <w:tab/>
        <w:t>(4) A new paragraph (12) is added to read as follows:</w:t>
      </w:r>
    </w:p>
    <w:p w14:paraId="50AC9D67" w14:textId="77777777" w:rsidR="0004637D" w:rsidRPr="00CF0F1D" w:rsidRDefault="0004637D" w:rsidP="005A15FA">
      <w:pPr>
        <w:spacing w:line="480" w:lineRule="auto"/>
        <w:rPr>
          <w:rFonts w:cs="Times New Roman"/>
          <w:szCs w:val="24"/>
        </w:rPr>
      </w:pPr>
      <w:r w:rsidRPr="00CF0F1D">
        <w:rPr>
          <w:rFonts w:cs="Times New Roman"/>
          <w:szCs w:val="24"/>
        </w:rPr>
        <w:tab/>
      </w:r>
      <w:r w:rsidRPr="00CF0F1D">
        <w:rPr>
          <w:rFonts w:cs="Times New Roman"/>
          <w:szCs w:val="24"/>
        </w:rPr>
        <w:tab/>
        <w:t>“(12) For each day of the reporting period, the number of minutes during the third-party contractor’s period of service that none of the third-party contractor’s ambulances were available.”.</w:t>
      </w:r>
    </w:p>
    <w:p w14:paraId="091F48BF"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(b) Subsection (e) is amended by striking the word “quarterly” and inserting the word “biannually” in its place.</w:t>
      </w:r>
    </w:p>
    <w:p w14:paraId="10367013"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(c) Subsection (f) is amended by striking the word “quarterly” and inserting the word “biannually” in its place.</w:t>
      </w:r>
    </w:p>
    <w:p w14:paraId="13765495" w14:textId="171B14C3" w:rsidR="0004637D" w:rsidRPr="00CF0F1D" w:rsidRDefault="0004637D" w:rsidP="005A15FA">
      <w:pPr>
        <w:spacing w:after="0" w:line="480" w:lineRule="auto"/>
        <w:ind w:firstLine="720"/>
        <w:rPr>
          <w:rFonts w:eastAsia="Times New Roman" w:cs="Times New Roman"/>
          <w:szCs w:val="24"/>
          <w:highlight w:val="yellow"/>
        </w:rPr>
      </w:pPr>
      <w:r w:rsidRPr="00CF0F1D">
        <w:rPr>
          <w:rFonts w:eastAsia="Times New Roman" w:cs="Times New Roman"/>
          <w:szCs w:val="24"/>
        </w:rPr>
        <w:t xml:space="preserve">Sec. </w:t>
      </w:r>
      <w:r w:rsidR="00A16190" w:rsidRPr="00CF0F1D">
        <w:rPr>
          <w:rFonts w:eastAsia="Times New Roman" w:cs="Times New Roman"/>
          <w:szCs w:val="24"/>
        </w:rPr>
        <w:t>30</w:t>
      </w:r>
      <w:r w:rsidR="00214D18" w:rsidRPr="00CF0F1D">
        <w:rPr>
          <w:rFonts w:eastAsia="Times New Roman" w:cs="Times New Roman"/>
          <w:szCs w:val="24"/>
        </w:rPr>
        <w:t>6</w:t>
      </w:r>
      <w:r w:rsidRPr="00CF0F1D">
        <w:rPr>
          <w:rFonts w:eastAsia="Times New Roman" w:cs="Times New Roman"/>
          <w:szCs w:val="24"/>
        </w:rPr>
        <w:t>3. Section 3073 of the Emergency Medical Services Transport Contract Authority Amendment Act of 2016, effective October 8, 2016 (D.C. Law 21-160; 63 DCR 10775), is amended by striking the phrase “September 30, 2019.” and inserting the phrase “September 30, 2021.” in its place.</w:t>
      </w:r>
    </w:p>
    <w:p w14:paraId="6E327784" w14:textId="04F82C20" w:rsidR="0004637D" w:rsidRPr="00CF0F1D" w:rsidRDefault="0004637D" w:rsidP="005A15FA">
      <w:pPr>
        <w:pStyle w:val="Heading2"/>
        <w:spacing w:line="480" w:lineRule="auto"/>
        <w:rPr>
          <w:rFonts w:eastAsia="Times New Roman" w:cs="Times New Roman"/>
          <w:szCs w:val="24"/>
        </w:rPr>
      </w:pPr>
      <w:r w:rsidRPr="00CF0F1D">
        <w:rPr>
          <w:rFonts w:eastAsia="Times New Roman" w:cs="Times New Roman"/>
          <w:szCs w:val="24"/>
        </w:rPr>
        <w:tab/>
      </w:r>
      <w:bookmarkStart w:id="120" w:name="_Toc513816023"/>
      <w:bookmarkStart w:id="121" w:name="_Toc514093556"/>
      <w:r w:rsidRPr="00CF0F1D">
        <w:rPr>
          <w:rFonts w:eastAsia="Times New Roman" w:cs="Times New Roman"/>
          <w:szCs w:val="24"/>
        </w:rPr>
        <w:t xml:space="preserve">SUBTITLE </w:t>
      </w:r>
      <w:r w:rsidR="00214D18" w:rsidRPr="00CF0F1D">
        <w:rPr>
          <w:rFonts w:eastAsia="Times New Roman" w:cs="Times New Roman"/>
          <w:szCs w:val="24"/>
        </w:rPr>
        <w:t>H</w:t>
      </w:r>
      <w:r w:rsidRPr="00CF0F1D">
        <w:rPr>
          <w:rFonts w:eastAsia="Times New Roman" w:cs="Times New Roman"/>
          <w:szCs w:val="24"/>
        </w:rPr>
        <w:t>. RETURNING CITIZENS OPPORTUNITY TO SUCCEED AMENDMENT</w:t>
      </w:r>
      <w:bookmarkEnd w:id="120"/>
      <w:bookmarkEnd w:id="121"/>
      <w:r w:rsidRPr="00CF0F1D">
        <w:rPr>
          <w:rFonts w:eastAsia="Times New Roman" w:cs="Times New Roman"/>
          <w:szCs w:val="24"/>
        </w:rPr>
        <w:t xml:space="preserve"> </w:t>
      </w:r>
    </w:p>
    <w:p w14:paraId="211FE76F" w14:textId="3FC16C57" w:rsidR="0004637D" w:rsidRPr="00CF0F1D" w:rsidRDefault="0004637D" w:rsidP="005A15FA">
      <w:pPr>
        <w:spacing w:line="480" w:lineRule="auto"/>
        <w:ind w:firstLine="720"/>
        <w:rPr>
          <w:rFonts w:cs="Times New Roman"/>
          <w:szCs w:val="24"/>
        </w:rPr>
      </w:pPr>
      <w:r w:rsidRPr="00CF0F1D">
        <w:rPr>
          <w:rFonts w:cs="Times New Roman"/>
          <w:szCs w:val="24"/>
        </w:rPr>
        <w:t xml:space="preserve">Sec. </w:t>
      </w:r>
      <w:r w:rsidR="009B01E2" w:rsidRPr="00CF0F1D">
        <w:rPr>
          <w:rFonts w:cs="Times New Roman"/>
          <w:szCs w:val="24"/>
        </w:rPr>
        <w:t>30</w:t>
      </w:r>
      <w:r w:rsidR="00214D18" w:rsidRPr="00CF0F1D">
        <w:rPr>
          <w:rFonts w:cs="Times New Roman"/>
          <w:szCs w:val="24"/>
        </w:rPr>
        <w:t>7</w:t>
      </w:r>
      <w:r w:rsidR="009B01E2" w:rsidRPr="00CF0F1D">
        <w:rPr>
          <w:rFonts w:cs="Times New Roman"/>
          <w:szCs w:val="24"/>
        </w:rPr>
        <w:t>1.</w:t>
      </w:r>
      <w:r w:rsidRPr="00CF0F1D">
        <w:rPr>
          <w:rFonts w:cs="Times New Roman"/>
          <w:szCs w:val="24"/>
        </w:rPr>
        <w:t xml:space="preserve"> Short title.</w:t>
      </w:r>
    </w:p>
    <w:p w14:paraId="5FFE5721" w14:textId="7777777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lastRenderedPageBreak/>
        <w:t xml:space="preserve">This subtitle may be cited as the “Returning Citizens Opportunity to Succeed Amendment Act of 2018”. </w:t>
      </w:r>
    </w:p>
    <w:p w14:paraId="3B61639B" w14:textId="7A661F9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9B01E2" w:rsidRPr="00CF0F1D">
        <w:rPr>
          <w:rFonts w:eastAsia="Times New Roman" w:cs="Times New Roman"/>
          <w:szCs w:val="24"/>
        </w:rPr>
        <w:t>30</w:t>
      </w:r>
      <w:r w:rsidR="00214D18" w:rsidRPr="00CF0F1D">
        <w:rPr>
          <w:rFonts w:eastAsia="Times New Roman" w:cs="Times New Roman"/>
          <w:szCs w:val="24"/>
        </w:rPr>
        <w:t>7</w:t>
      </w:r>
      <w:r w:rsidRPr="00CF0F1D">
        <w:rPr>
          <w:rFonts w:eastAsia="Times New Roman" w:cs="Times New Roman"/>
          <w:szCs w:val="24"/>
        </w:rPr>
        <w:t xml:space="preserve">2. The Vital Records Act of 1981, effective October 8, 1981 (D.C. Law 4-34; D.C. Official Code § 7-201 </w:t>
      </w:r>
      <w:r w:rsidRPr="00CF0F1D">
        <w:rPr>
          <w:rFonts w:eastAsia="Times New Roman" w:cs="Times New Roman"/>
          <w:i/>
          <w:szCs w:val="24"/>
        </w:rPr>
        <w:t>et seq.</w:t>
      </w:r>
      <w:r w:rsidRPr="00CF0F1D">
        <w:rPr>
          <w:rFonts w:eastAsia="Times New Roman" w:cs="Times New Roman"/>
          <w:szCs w:val="24"/>
        </w:rPr>
        <w:t>), is amended as follows:</w:t>
      </w:r>
    </w:p>
    <w:p w14:paraId="22370A40" w14:textId="7777777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(a) Section 21 (D.C. Official Code § 7-220) is amended by adding a new subsection (a-1) to read as follows:</w:t>
      </w:r>
    </w:p>
    <w:p w14:paraId="34910408" w14:textId="560FB775"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“(a-1) For applications received pursuant to subsection (a) of this section from inmates incarcerated by the Federal Bureau of Prisons, if the Registrar requires an applicant to provide identification when requesting a certified copy of all or part of a vital record, the Registrar shall accept identifying information provided by the Federal Bureau of Prisons as one permissible form of identification.”.</w:t>
      </w:r>
    </w:p>
    <w:p w14:paraId="3A546506" w14:textId="6C8FA961"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(b) Section 22 (D.C. Official Code § 7-221) is amended by adding a new subsection (d) to read as follows:</w:t>
      </w:r>
    </w:p>
    <w:p w14:paraId="52B460E9" w14:textId="7777777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 xml:space="preserve">“(d) Notwithstanding subsection (a) of this section, a pilot program for Fiscal Year 2019 shall be established to waive the fee for a certificate of birth for: </w:t>
      </w:r>
    </w:p>
    <w:p w14:paraId="6CF69A4A" w14:textId="77777777" w:rsidR="0004637D" w:rsidRPr="00CF0F1D" w:rsidRDefault="0004637D" w:rsidP="005A15FA">
      <w:pPr>
        <w:spacing w:after="0" w:line="480" w:lineRule="auto"/>
        <w:ind w:firstLine="1440"/>
        <w:rPr>
          <w:rFonts w:eastAsia="Times New Roman" w:cs="Times New Roman"/>
          <w:szCs w:val="24"/>
        </w:rPr>
      </w:pPr>
      <w:r w:rsidRPr="00CF0F1D">
        <w:rPr>
          <w:rFonts w:eastAsia="Times New Roman" w:cs="Times New Roman"/>
          <w:szCs w:val="24"/>
        </w:rPr>
        <w:t xml:space="preserve">“(1) An individual released from the custody of the Federal Bureau of Prisons (“BOP”), for one year after the individual is released from the custody of the BOP; and </w:t>
      </w:r>
    </w:p>
    <w:p w14:paraId="4B8A0C4F" w14:textId="77777777" w:rsidR="0004637D" w:rsidRPr="00CF0F1D" w:rsidRDefault="0004637D" w:rsidP="005A15FA">
      <w:pPr>
        <w:spacing w:after="0" w:line="480" w:lineRule="auto"/>
        <w:ind w:firstLine="1440"/>
        <w:rPr>
          <w:rFonts w:eastAsia="Times New Roman" w:cs="Times New Roman"/>
          <w:szCs w:val="24"/>
        </w:rPr>
      </w:pPr>
      <w:r w:rsidRPr="00CF0F1D">
        <w:rPr>
          <w:rFonts w:eastAsia="Times New Roman" w:cs="Times New Roman"/>
          <w:szCs w:val="24"/>
        </w:rPr>
        <w:t xml:space="preserve">“(2) An individual in the custody of the BOP at a halfway house in the District.”. </w:t>
      </w:r>
    </w:p>
    <w:p w14:paraId="0A06FD42" w14:textId="3AD6E9D4"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 xml:space="preserve">Sec. </w:t>
      </w:r>
      <w:r w:rsidR="009B01E2" w:rsidRPr="00CF0F1D">
        <w:rPr>
          <w:rFonts w:eastAsia="Times New Roman" w:cs="Times New Roman"/>
          <w:szCs w:val="24"/>
        </w:rPr>
        <w:t>30</w:t>
      </w:r>
      <w:r w:rsidR="00214D18" w:rsidRPr="00CF0F1D">
        <w:rPr>
          <w:rFonts w:eastAsia="Times New Roman" w:cs="Times New Roman"/>
          <w:szCs w:val="24"/>
        </w:rPr>
        <w:t>7</w:t>
      </w:r>
      <w:r w:rsidRPr="00CF0F1D">
        <w:rPr>
          <w:rFonts w:eastAsia="Times New Roman" w:cs="Times New Roman"/>
          <w:szCs w:val="24"/>
        </w:rPr>
        <w:t xml:space="preserve">3. </w:t>
      </w:r>
      <w:bookmarkStart w:id="122" w:name="_Hlk512949307"/>
      <w:r w:rsidRPr="00CF0F1D">
        <w:rPr>
          <w:rFonts w:eastAsia="Times New Roman" w:cs="Times New Roman"/>
          <w:szCs w:val="24"/>
        </w:rPr>
        <w:t xml:space="preserve">The Office on Ex-Offender Affairs and Commission on Re-Entry and Ex-Offender Affairs Establishment Act of 2006, effective March 8, 2007 (D.C. Law 16-243; D.C. Official Code § 24-1301 </w:t>
      </w:r>
      <w:r w:rsidRPr="00CF0F1D">
        <w:rPr>
          <w:rFonts w:eastAsia="Times New Roman" w:cs="Times New Roman"/>
          <w:i/>
          <w:szCs w:val="24"/>
        </w:rPr>
        <w:t>et seq.</w:t>
      </w:r>
      <w:r w:rsidRPr="00CF0F1D">
        <w:rPr>
          <w:rFonts w:eastAsia="Times New Roman" w:cs="Times New Roman"/>
          <w:szCs w:val="24"/>
        </w:rPr>
        <w:t xml:space="preserve">), </w:t>
      </w:r>
      <w:bookmarkEnd w:id="122"/>
      <w:r w:rsidRPr="00CF0F1D">
        <w:rPr>
          <w:rFonts w:eastAsia="Times New Roman" w:cs="Times New Roman"/>
          <w:szCs w:val="24"/>
        </w:rPr>
        <w:t>is amended as follows:</w:t>
      </w:r>
    </w:p>
    <w:p w14:paraId="492E7630"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(a) Section 3 (D.C. Official Code § 24-1302) is amended as follows:</w:t>
      </w:r>
    </w:p>
    <w:p w14:paraId="1678E588"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t>(1) Subsection (a) is amended by striking the word “career” and inserting the word “workforce” in its place.</w:t>
      </w:r>
    </w:p>
    <w:p w14:paraId="370A60EF"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Subsection (b) is amended as follows:</w:t>
      </w:r>
    </w:p>
    <w:p w14:paraId="24357217"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Paragraph (2) is amended as follows:</w:t>
      </w:r>
    </w:p>
    <w:p w14:paraId="316697DA" w14:textId="398117C0"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 Subparagraph (B) is amended by striking the phrase “the returning” and inserting the word “returning” in its place.</w:t>
      </w:r>
    </w:p>
    <w:p w14:paraId="2878FCB0" w14:textId="3C142F3A" w:rsidR="0004637D" w:rsidRPr="00CF0F1D" w:rsidRDefault="0004637D" w:rsidP="005A15FA">
      <w:pPr>
        <w:pStyle w:val="Heading2"/>
        <w:spacing w:line="480" w:lineRule="auto"/>
        <w:rPr>
          <w:rFonts w:eastAsia="Times New Roman" w:cs="Times New Roman"/>
          <w:szCs w:val="24"/>
        </w:rPr>
      </w:pPr>
      <w:r w:rsidRPr="00CF0F1D">
        <w:rPr>
          <w:rFonts w:eastAsia="Times New Roman" w:cs="Times New Roman"/>
          <w:szCs w:val="24"/>
        </w:rPr>
        <w:tab/>
      </w:r>
    </w:p>
    <w:p w14:paraId="47DC4236"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 Subparagraph (H) is amended by striking the phrase “; and” and inserting a semicolon in its place.</w:t>
      </w:r>
    </w:p>
    <w:p w14:paraId="67E4FE69"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(iii) Subparagraph (I) is amended by striking the period and inserting the phrase “; and” in its place.</w:t>
      </w:r>
    </w:p>
    <w:p w14:paraId="5700F875"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(iv) A new subparagraph (J) is added to read as follows:</w:t>
      </w:r>
    </w:p>
    <w:p w14:paraId="5B487313"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“(J) Establish a pilot program for Fiscal Year 2019 to provide transportation subsidies to returning citizens, pursuant to criteria to be developed by the Office, in the amount of $60,000.”.</w:t>
      </w:r>
    </w:p>
    <w:p w14:paraId="05738030"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A new paragraph (4) is added to read as follows:</w:t>
      </w:r>
    </w:p>
    <w:p w14:paraId="3B097493"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“(4) The Director may communicate and coordinate with and seek information from the Federal Bureau of Prisons (“BOP”), including by:</w:t>
      </w:r>
    </w:p>
    <w:p w14:paraId="74C9FBA6"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Developing and maintaining a database containing the name, location of incarceration, and contact information for each District resident incarcerated by the BOP who is expected to be released within the next 6 months; and</w:t>
      </w:r>
    </w:p>
    <w:p w14:paraId="03C7FDC1"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Contacting each District resident incarcerated by the BOP who is expected to be released within the next 6 months to provide:</w:t>
      </w:r>
    </w:p>
    <w:p w14:paraId="2A5E7EB3"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“(i) Information detailing available housing and employment resources, including any necessary application forms; </w:t>
      </w:r>
    </w:p>
    <w:p w14:paraId="062F6B9A" w14:textId="77777777" w:rsidR="0004637D" w:rsidRPr="00CF0F1D" w:rsidRDefault="0004637D" w:rsidP="005A15FA">
      <w:pPr>
        <w:spacing w:after="0" w:line="480" w:lineRule="auto"/>
        <w:ind w:left="2160" w:firstLine="720"/>
        <w:rPr>
          <w:rFonts w:eastAsia="Times New Roman" w:cs="Times New Roman"/>
          <w:szCs w:val="24"/>
        </w:rPr>
      </w:pPr>
      <w:r w:rsidRPr="00CF0F1D">
        <w:rPr>
          <w:rFonts w:eastAsia="Times New Roman" w:cs="Times New Roman"/>
          <w:szCs w:val="24"/>
        </w:rPr>
        <w:t>“(ii) The Office’s contact information; and</w:t>
      </w:r>
    </w:p>
    <w:p w14:paraId="643FACDD"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“(iii) The necessary information to apply for birth certificates and non-driver identification cards.”.</w:t>
      </w:r>
    </w:p>
    <w:p w14:paraId="79D783C8"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(b) Section 4(b)(1) (D.C. Official Code § 24-1303(b)(1)) is amended as follows:</w:t>
      </w:r>
    </w:p>
    <w:p w14:paraId="5BE78644"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Subparagraph (I) is amended by striking the word “Rehabilitative” and inserting the word “Rehabilitation” in its place.</w:t>
      </w:r>
    </w:p>
    <w:p w14:paraId="5C16CD39" w14:textId="7777777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Subparagraph (L) is amended by striking the word “Mental” and inserting the word “Behavioral” in its place.</w:t>
      </w:r>
    </w:p>
    <w:p w14:paraId="71CBDA79" w14:textId="61D53B29"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573379" w:rsidRPr="00CF0F1D">
        <w:rPr>
          <w:rFonts w:eastAsia="Times New Roman" w:cs="Times New Roman"/>
          <w:szCs w:val="24"/>
        </w:rPr>
        <w:t>30</w:t>
      </w:r>
      <w:r w:rsidR="00214D18" w:rsidRPr="00CF0F1D">
        <w:rPr>
          <w:rFonts w:eastAsia="Times New Roman" w:cs="Times New Roman"/>
          <w:szCs w:val="24"/>
        </w:rPr>
        <w:t>7</w:t>
      </w:r>
      <w:r w:rsidRPr="00CF0F1D">
        <w:rPr>
          <w:rFonts w:eastAsia="Times New Roman" w:cs="Times New Roman"/>
          <w:szCs w:val="24"/>
        </w:rPr>
        <w:t>4. The District of Columbia Traffic Act, 1925, approved March 3, 1925 (43 Stat. 1121; codified in scattered cites of the D.C. Official Code), is amended as follows:</w:t>
      </w:r>
    </w:p>
    <w:p w14:paraId="34893AD6" w14:textId="7777777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(a) Section 7(a) (D.C. Official Code § 50-1401.01(a)) is amended as follows:</w:t>
      </w:r>
    </w:p>
    <w:p w14:paraId="48CCC57C" w14:textId="1F3D2C0F" w:rsidR="0097405D" w:rsidRPr="00CF0F1D" w:rsidRDefault="0097405D" w:rsidP="005A15FA">
      <w:pPr>
        <w:spacing w:after="0" w:line="480" w:lineRule="auto"/>
        <w:ind w:firstLine="720"/>
        <w:rPr>
          <w:rFonts w:eastAsia="Times New Roman" w:cs="Times New Roman"/>
          <w:szCs w:val="24"/>
        </w:rPr>
      </w:pPr>
      <w:r w:rsidRPr="00CF0F1D">
        <w:rPr>
          <w:rFonts w:eastAsia="Times New Roman" w:cs="Times New Roman"/>
          <w:szCs w:val="24"/>
        </w:rPr>
        <w:tab/>
      </w:r>
      <w:r w:rsidR="0004637D" w:rsidRPr="00CF0F1D">
        <w:rPr>
          <w:rFonts w:eastAsia="Times New Roman" w:cs="Times New Roman"/>
          <w:szCs w:val="24"/>
        </w:rPr>
        <w:t xml:space="preserve">(1) Paragraph (1) is amended </w:t>
      </w:r>
      <w:r w:rsidR="0004637D" w:rsidRPr="00CF0F1D" w:rsidDel="00FD5EEE">
        <w:rPr>
          <w:rFonts w:eastAsia="Times New Roman" w:cs="Times New Roman"/>
          <w:szCs w:val="24"/>
        </w:rPr>
        <w:tab/>
      </w:r>
      <w:r w:rsidR="0004637D" w:rsidRPr="00CF0F1D" w:rsidDel="00FD5EEE">
        <w:rPr>
          <w:rFonts w:eastAsia="Times New Roman" w:cs="Times New Roman"/>
          <w:szCs w:val="24"/>
        </w:rPr>
        <w:tab/>
      </w:r>
    </w:p>
    <w:p w14:paraId="79DE78B9" w14:textId="4E89F995" w:rsidR="0004637D" w:rsidRPr="00CF0F1D" w:rsidRDefault="0097405D" w:rsidP="005A15FA">
      <w:pPr>
        <w:spacing w:after="0" w:line="480" w:lineRule="auto"/>
        <w:ind w:firstLine="720"/>
        <w:rPr>
          <w:rFonts w:eastAsia="Times New Roman" w:cs="Times New Roman"/>
          <w:szCs w:val="24"/>
        </w:rPr>
      </w:pPr>
      <w:r w:rsidRPr="00CF0F1D">
        <w:rPr>
          <w:rFonts w:eastAsia="Times New Roman" w:cs="Times New Roman"/>
          <w:szCs w:val="24"/>
        </w:rPr>
        <w:tab/>
      </w:r>
      <w:r w:rsidR="0004637D" w:rsidRPr="00CF0F1D" w:rsidDel="00FD5EEE">
        <w:rPr>
          <w:rFonts w:eastAsia="Times New Roman" w:cs="Times New Roman"/>
          <w:szCs w:val="24"/>
        </w:rPr>
        <w:tab/>
        <w:t>(C) New sub-subparagraphs (ii) and (iii) are added</w:t>
      </w:r>
      <w:r w:rsidR="002132C7" w:rsidRPr="00CF0F1D">
        <w:rPr>
          <w:rFonts w:eastAsia="Times New Roman" w:cs="Times New Roman"/>
          <w:szCs w:val="24"/>
        </w:rPr>
        <w:t xml:space="preserve"> </w:t>
      </w:r>
      <w:r w:rsidR="0004637D" w:rsidRPr="00CF0F1D">
        <w:rPr>
          <w:rFonts w:eastAsia="Times New Roman" w:cs="Times New Roman"/>
          <w:szCs w:val="24"/>
        </w:rPr>
        <w:t>by adding a new subparagraph (A-ii) to read as follows:</w:t>
      </w:r>
    </w:p>
    <w:p w14:paraId="66CA5BD3" w14:textId="679BDC0D" w:rsidR="0004637D" w:rsidRPr="00CF0F1D" w:rsidRDefault="0004637D" w:rsidP="005A15FA">
      <w:pPr>
        <w:spacing w:after="0" w:line="480" w:lineRule="auto"/>
        <w:ind w:firstLine="1440"/>
        <w:rPr>
          <w:rFonts w:eastAsia="Times New Roman" w:cs="Times New Roman"/>
          <w:szCs w:val="24"/>
        </w:rPr>
      </w:pPr>
      <w:r w:rsidRPr="00CF0F1D">
        <w:rPr>
          <w:rFonts w:eastAsia="Times New Roman" w:cs="Times New Roman"/>
          <w:szCs w:val="24"/>
        </w:rPr>
        <w:tab/>
        <w:t xml:space="preserve">“(A-ii)(i) Notwithstanding subparagraph (A-i), a pilot program for Fiscal Year 2019 shall be established to waive the fee described in subparagraph (A-i) of this paragraph for: </w:t>
      </w:r>
    </w:p>
    <w:p w14:paraId="13613BDD" w14:textId="23270899" w:rsidR="0004637D" w:rsidRPr="00CF0F1D" w:rsidRDefault="0004637D" w:rsidP="005A15FA">
      <w:pPr>
        <w:spacing w:after="0" w:line="480" w:lineRule="auto"/>
        <w:ind w:firstLine="3600"/>
        <w:rPr>
          <w:rFonts w:eastAsia="Times New Roman" w:cs="Times New Roman"/>
          <w:szCs w:val="24"/>
        </w:rPr>
      </w:pPr>
      <w:r w:rsidRPr="00CF0F1D">
        <w:rPr>
          <w:rFonts w:eastAsia="Times New Roman" w:cs="Times New Roman"/>
          <w:szCs w:val="24"/>
        </w:rPr>
        <w:t xml:space="preserve">(I) An individual released from the custody of the Federal Bureau of Prisons (“BOP”), for one year after the individual is released from the custody of the BOP; and </w:t>
      </w:r>
    </w:p>
    <w:p w14:paraId="14423AC5" w14:textId="2B818EE7" w:rsidR="0004637D" w:rsidRPr="00CF0F1D" w:rsidRDefault="0004637D" w:rsidP="005A15FA">
      <w:pPr>
        <w:spacing w:after="0" w:line="480" w:lineRule="auto"/>
        <w:ind w:firstLine="3600"/>
        <w:rPr>
          <w:rFonts w:eastAsia="Times New Roman" w:cs="Times New Roman"/>
          <w:szCs w:val="24"/>
        </w:rPr>
      </w:pPr>
      <w:r w:rsidRPr="00CF0F1D">
        <w:rPr>
          <w:rFonts w:eastAsia="Times New Roman" w:cs="Times New Roman"/>
          <w:szCs w:val="24"/>
        </w:rPr>
        <w:lastRenderedPageBreak/>
        <w:t xml:space="preserve">“(II) An individual in the custody of the BOP at a halfway house in the District. </w:t>
      </w:r>
    </w:p>
    <w:p w14:paraId="4BD554DB" w14:textId="475E801F"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“(ii) The Mayor, pursuant to Title I of the District of Columbia Administrative Procedure Act, approved October 21, 1968 (82 Stat. 1204; D.C. Official Code § 2-501 </w:t>
      </w:r>
      <w:r w:rsidRPr="00CF0F1D">
        <w:rPr>
          <w:rFonts w:eastAsia="Times New Roman" w:cs="Times New Roman"/>
          <w:i/>
          <w:szCs w:val="24"/>
        </w:rPr>
        <w:t>et seq</w:t>
      </w:r>
      <w:r w:rsidRPr="00CF0F1D">
        <w:rPr>
          <w:rFonts w:eastAsia="Times New Roman" w:cs="Times New Roman"/>
          <w:szCs w:val="24"/>
        </w:rPr>
        <w:t>.), may issue rules to implement the provisions of this subparagraph.”.</w:t>
      </w:r>
    </w:p>
    <w:p w14:paraId="4FEB3FDF" w14:textId="5FBF1644" w:rsidR="0097405D" w:rsidRPr="00CF0F1D" w:rsidRDefault="0097405D" w:rsidP="005A15FA">
      <w:pPr>
        <w:spacing w:after="0" w:line="480" w:lineRule="auto"/>
        <w:ind w:firstLine="720"/>
        <w:rPr>
          <w:rFonts w:eastAsia="Times New Roman" w:cs="Times New Roman"/>
          <w:szCs w:val="24"/>
        </w:rPr>
      </w:pPr>
      <w:r w:rsidRPr="00CF0F1D">
        <w:rPr>
          <w:rFonts w:eastAsia="Times New Roman" w:cs="Times New Roman"/>
          <w:szCs w:val="24"/>
        </w:rPr>
        <w:tab/>
      </w:r>
      <w:r w:rsidR="0004637D" w:rsidRPr="00CF0F1D">
        <w:rPr>
          <w:rFonts w:eastAsia="Times New Roman" w:cs="Times New Roman"/>
          <w:szCs w:val="24"/>
        </w:rPr>
        <w:t xml:space="preserve">(2) Paragraph (2) is amended </w:t>
      </w:r>
      <w:r w:rsidR="0004637D" w:rsidRPr="00CF0F1D" w:rsidDel="00FD5EEE">
        <w:rPr>
          <w:rFonts w:eastAsia="Times New Roman" w:cs="Times New Roman"/>
          <w:szCs w:val="24"/>
        </w:rPr>
        <w:tab/>
      </w:r>
      <w:r w:rsidR="0004637D" w:rsidRPr="00CF0F1D" w:rsidDel="00FD5EEE">
        <w:rPr>
          <w:rFonts w:eastAsia="Times New Roman" w:cs="Times New Roman"/>
          <w:szCs w:val="24"/>
        </w:rPr>
        <w:tab/>
      </w:r>
      <w:r w:rsidR="0004637D" w:rsidRPr="00CF0F1D" w:rsidDel="00FD5EEE">
        <w:rPr>
          <w:rFonts w:eastAsia="Times New Roman" w:cs="Times New Roman"/>
          <w:szCs w:val="24"/>
        </w:rPr>
        <w:tab/>
      </w:r>
    </w:p>
    <w:p w14:paraId="2DD63518" w14:textId="0CDB30C9" w:rsidR="0004637D" w:rsidRPr="00CF0F1D" w:rsidRDefault="0004637D" w:rsidP="005A15FA">
      <w:pPr>
        <w:spacing w:after="0" w:line="480" w:lineRule="auto"/>
        <w:ind w:left="1440" w:firstLine="720"/>
        <w:rPr>
          <w:rFonts w:eastAsia="Times New Roman" w:cs="Times New Roman"/>
          <w:szCs w:val="24"/>
        </w:rPr>
      </w:pPr>
      <w:r w:rsidRPr="00CF0F1D" w:rsidDel="00FD5EEE">
        <w:rPr>
          <w:rFonts w:eastAsia="Times New Roman" w:cs="Times New Roman"/>
          <w:szCs w:val="24"/>
        </w:rPr>
        <w:t>(C) New sub-subparagraphs (ii) and (iii) are added</w:t>
      </w:r>
      <w:r w:rsidR="002132C7" w:rsidRPr="00CF0F1D">
        <w:rPr>
          <w:rFonts w:eastAsia="Times New Roman" w:cs="Times New Roman"/>
          <w:szCs w:val="24"/>
        </w:rPr>
        <w:t xml:space="preserve"> </w:t>
      </w:r>
      <w:r w:rsidRPr="00CF0F1D">
        <w:rPr>
          <w:rFonts w:eastAsia="Times New Roman" w:cs="Times New Roman"/>
          <w:szCs w:val="24"/>
        </w:rPr>
        <w:t xml:space="preserve">by adding a new subparagraph (A-i) to read as follows: </w:t>
      </w:r>
    </w:p>
    <w:p w14:paraId="0DBF9ECF" w14:textId="2A0C6040"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0097405D" w:rsidRPr="00CF0F1D">
        <w:rPr>
          <w:rFonts w:eastAsia="Times New Roman" w:cs="Times New Roman"/>
          <w:szCs w:val="24"/>
        </w:rPr>
        <w:tab/>
      </w:r>
      <w:r w:rsidRPr="00CF0F1D">
        <w:rPr>
          <w:rFonts w:eastAsia="Times New Roman" w:cs="Times New Roman"/>
          <w:szCs w:val="24"/>
        </w:rPr>
        <w:t xml:space="preserve">“(A-i)(i) Notwithstanding subparagraph (A) of this paragraph, a pilot program for Fiscal Year 2019 shall be established to waive the fee described in subparagraph (A) of this paragraph for: </w:t>
      </w:r>
    </w:p>
    <w:p w14:paraId="0B3C2173" w14:textId="77777777" w:rsidR="0004637D" w:rsidRPr="00CF0F1D" w:rsidRDefault="0004637D" w:rsidP="005A15FA">
      <w:pPr>
        <w:spacing w:after="0" w:line="480" w:lineRule="auto"/>
        <w:ind w:firstLine="3600"/>
        <w:rPr>
          <w:rFonts w:eastAsia="Times New Roman" w:cs="Times New Roman"/>
          <w:szCs w:val="24"/>
        </w:rPr>
      </w:pPr>
      <w:r w:rsidRPr="00CF0F1D">
        <w:rPr>
          <w:rFonts w:eastAsia="Times New Roman" w:cs="Times New Roman"/>
          <w:szCs w:val="24"/>
        </w:rPr>
        <w:t xml:space="preserve">“(I) An individual released from the custody of the Federal Bureau of Prisons (“BOP”), for one year after the individual is released from the custody of the BOP; and </w:t>
      </w:r>
    </w:p>
    <w:p w14:paraId="1CDBFFBD" w14:textId="77777777" w:rsidR="0004637D" w:rsidRPr="00CF0F1D" w:rsidRDefault="0004637D" w:rsidP="005A15FA">
      <w:pPr>
        <w:spacing w:after="0" w:line="480" w:lineRule="auto"/>
        <w:ind w:firstLine="3600"/>
        <w:rPr>
          <w:rFonts w:eastAsia="Times New Roman" w:cs="Times New Roman"/>
          <w:szCs w:val="24"/>
        </w:rPr>
      </w:pPr>
      <w:r w:rsidRPr="00CF0F1D">
        <w:rPr>
          <w:rFonts w:eastAsia="Times New Roman" w:cs="Times New Roman"/>
          <w:szCs w:val="24"/>
        </w:rPr>
        <w:t xml:space="preserve">“(II) An individual in the custody of the BOP at a halfway house in the District. </w:t>
      </w:r>
    </w:p>
    <w:p w14:paraId="3EEEA9A9" w14:textId="0CF3B846"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“(ii) The Mayor, pursuant to Title I of the District of Columbia Administrative Procedure Act, approved October 21, 1968 (82 Stat. 1204; D.C. Official Code § 2-501 </w:t>
      </w:r>
      <w:r w:rsidRPr="00CF0F1D">
        <w:rPr>
          <w:rFonts w:eastAsia="Times New Roman" w:cs="Times New Roman"/>
          <w:i/>
          <w:szCs w:val="24"/>
        </w:rPr>
        <w:t>et seq</w:t>
      </w:r>
      <w:r w:rsidRPr="00CF0F1D">
        <w:rPr>
          <w:rFonts w:eastAsia="Times New Roman" w:cs="Times New Roman"/>
          <w:szCs w:val="24"/>
        </w:rPr>
        <w:t>.), may issue rules to implement the provisions of this subparagraph.”.</w:t>
      </w:r>
      <w:r w:rsidRPr="00CF0F1D" w:rsidDel="00521B5E">
        <w:rPr>
          <w:rFonts w:eastAsia="Times New Roman" w:cs="Times New Roman"/>
          <w:szCs w:val="24"/>
        </w:rPr>
        <w:t xml:space="preserve"> </w:t>
      </w:r>
    </w:p>
    <w:p w14:paraId="42E7D072" w14:textId="2C556C72" w:rsidR="0097405D" w:rsidRPr="00CF0F1D" w:rsidRDefault="0004637D" w:rsidP="005A15FA">
      <w:pPr>
        <w:spacing w:after="0" w:line="480" w:lineRule="auto"/>
        <w:rPr>
          <w:rFonts w:eastAsia="Times New Roman" w:cs="Times New Roman"/>
          <w:szCs w:val="24"/>
        </w:rPr>
      </w:pPr>
      <w:r w:rsidRPr="00CF0F1D">
        <w:rPr>
          <w:rFonts w:eastAsia="Times New Roman" w:cs="Times New Roman"/>
          <w:szCs w:val="24"/>
        </w:rPr>
        <w:tab/>
        <w:t xml:space="preserve">(3) Paragraph (2A) is amended </w:t>
      </w:r>
      <w:r w:rsidRPr="00CF0F1D" w:rsidDel="00FD5EEE">
        <w:rPr>
          <w:rFonts w:eastAsia="Times New Roman" w:cs="Times New Roman"/>
          <w:szCs w:val="24"/>
        </w:rPr>
        <w:tab/>
      </w:r>
      <w:r w:rsidRPr="00CF0F1D" w:rsidDel="00FD5EEE">
        <w:rPr>
          <w:rFonts w:eastAsia="Times New Roman" w:cs="Times New Roman"/>
          <w:szCs w:val="24"/>
        </w:rPr>
        <w:tab/>
      </w:r>
      <w:r w:rsidRPr="00CF0F1D" w:rsidDel="00FD5EEE">
        <w:rPr>
          <w:rFonts w:eastAsia="Times New Roman" w:cs="Times New Roman"/>
          <w:szCs w:val="24"/>
        </w:rPr>
        <w:tab/>
      </w:r>
    </w:p>
    <w:p w14:paraId="337F5CDB" w14:textId="222D677C" w:rsidR="0004637D" w:rsidRPr="00CF0F1D" w:rsidRDefault="0004637D" w:rsidP="005A15FA">
      <w:pPr>
        <w:spacing w:after="0" w:line="480" w:lineRule="auto"/>
        <w:ind w:left="1440" w:firstLine="720"/>
        <w:rPr>
          <w:rFonts w:eastAsia="Times New Roman" w:cs="Times New Roman"/>
          <w:szCs w:val="24"/>
        </w:rPr>
      </w:pPr>
      <w:r w:rsidRPr="00CF0F1D" w:rsidDel="00FD5EEE">
        <w:rPr>
          <w:rFonts w:eastAsia="Times New Roman" w:cs="Times New Roman"/>
          <w:szCs w:val="24"/>
        </w:rPr>
        <w:t xml:space="preserve">(C) New sub-subparagraphs (ii) and (iii) are added </w:t>
      </w:r>
      <w:r w:rsidRPr="00CF0F1D">
        <w:rPr>
          <w:rFonts w:eastAsia="Times New Roman" w:cs="Times New Roman"/>
          <w:szCs w:val="24"/>
        </w:rPr>
        <w:t xml:space="preserve">by adding a new subparagraph (A-i) to read as follows: </w:t>
      </w:r>
    </w:p>
    <w:p w14:paraId="381A12C1" w14:textId="7D0844D7"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t>“(A-i)(i) Notwithstanding subparagraph (A) of this paragraph, a pilot program for Fiscal Year 2019 shall be established to waive the fee described in subparagraph (A) of this paragraph for:</w:t>
      </w:r>
    </w:p>
    <w:p w14:paraId="5B4E3DBE" w14:textId="77777777" w:rsidR="0004637D" w:rsidRPr="00CF0F1D" w:rsidRDefault="0004637D" w:rsidP="005A15FA">
      <w:pPr>
        <w:spacing w:after="0" w:line="480" w:lineRule="auto"/>
        <w:ind w:firstLine="3600"/>
        <w:rPr>
          <w:rFonts w:eastAsia="Times New Roman" w:cs="Times New Roman"/>
          <w:szCs w:val="24"/>
        </w:rPr>
      </w:pPr>
      <w:r w:rsidRPr="00CF0F1D">
        <w:rPr>
          <w:rFonts w:eastAsia="Times New Roman" w:cs="Times New Roman"/>
          <w:szCs w:val="24"/>
        </w:rPr>
        <w:t xml:space="preserve">“(I) An individual released from the custody of the Federal Bureau of Prisons (“BOP”), for one year after the individual is released from the custody of the BOP; and </w:t>
      </w:r>
    </w:p>
    <w:p w14:paraId="63A394BD" w14:textId="77777777" w:rsidR="0004637D" w:rsidRPr="00CF0F1D" w:rsidRDefault="0004637D" w:rsidP="005A15FA">
      <w:pPr>
        <w:spacing w:after="0" w:line="480" w:lineRule="auto"/>
        <w:ind w:firstLine="3600"/>
        <w:rPr>
          <w:rFonts w:eastAsia="Times New Roman" w:cs="Times New Roman"/>
          <w:szCs w:val="24"/>
        </w:rPr>
      </w:pPr>
      <w:r w:rsidRPr="00CF0F1D">
        <w:rPr>
          <w:rFonts w:eastAsia="Times New Roman" w:cs="Times New Roman"/>
          <w:szCs w:val="24"/>
        </w:rPr>
        <w:t xml:space="preserve">“(II) An individual in the custody of the BOP at a halfway house in the District. </w:t>
      </w:r>
    </w:p>
    <w:p w14:paraId="158DF406" w14:textId="2F1AABF7"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“(ii) The Mayor, pursuant to Title I of the District of Columbia Administrative Procedure Act, approved October 21, 1968 (82 Stat. 1204; D.C. Official Code § 2-501 </w:t>
      </w:r>
      <w:r w:rsidRPr="00CF0F1D">
        <w:rPr>
          <w:rFonts w:eastAsia="Times New Roman" w:cs="Times New Roman"/>
          <w:i/>
          <w:szCs w:val="24"/>
        </w:rPr>
        <w:t>et seq</w:t>
      </w:r>
      <w:r w:rsidRPr="00CF0F1D">
        <w:rPr>
          <w:rFonts w:eastAsia="Times New Roman" w:cs="Times New Roman"/>
          <w:szCs w:val="24"/>
        </w:rPr>
        <w:t>.), may issue rules to implement the provisions of this subparagraph.”.</w:t>
      </w:r>
      <w:r w:rsidRPr="00CF0F1D" w:rsidDel="00521B5E">
        <w:rPr>
          <w:rFonts w:eastAsia="Times New Roman" w:cs="Times New Roman"/>
          <w:szCs w:val="24"/>
        </w:rPr>
        <w:t xml:space="preserve"> </w:t>
      </w:r>
    </w:p>
    <w:p w14:paraId="3B42523C" w14:textId="1CBFB66B" w:rsidR="0004637D"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 xml:space="preserve">(b) Section 8a(a) (D.C. Official Code § 50-1401.03(a)) is amended </w:t>
      </w:r>
      <w:r w:rsidRPr="00CF0F1D" w:rsidDel="00FD5EEE">
        <w:rPr>
          <w:rFonts w:eastAsia="Times New Roman" w:cs="Times New Roman"/>
          <w:szCs w:val="24"/>
        </w:rPr>
        <w:tab/>
        <w:t xml:space="preserve">(1) A </w:t>
      </w:r>
      <w:r w:rsidRPr="00CF0F1D">
        <w:rPr>
          <w:rFonts w:eastAsia="Times New Roman" w:cs="Times New Roman"/>
          <w:szCs w:val="24"/>
        </w:rPr>
        <w:t>by adding a new paragraph (1B) to read as follows:</w:t>
      </w:r>
    </w:p>
    <w:p w14:paraId="7A59A7A1" w14:textId="77777777" w:rsidR="0004637D" w:rsidRPr="00CF0F1D" w:rsidRDefault="0004637D" w:rsidP="005A15FA">
      <w:pPr>
        <w:spacing w:after="0" w:line="480" w:lineRule="auto"/>
        <w:ind w:firstLine="1440"/>
        <w:rPr>
          <w:rFonts w:eastAsia="Times New Roman" w:cs="Times New Roman"/>
          <w:szCs w:val="24"/>
        </w:rPr>
      </w:pPr>
      <w:r w:rsidRPr="00CF0F1D">
        <w:rPr>
          <w:rFonts w:eastAsia="Times New Roman" w:cs="Times New Roman"/>
          <w:szCs w:val="24"/>
        </w:rPr>
        <w:t xml:space="preserve">“(1B)(A) A pilot program for Fiscal Year 2019 shall be established to waive the application fee for a driver’s license or a special identification card issued pursuant to this section for: </w:t>
      </w:r>
    </w:p>
    <w:p w14:paraId="5C80C88B" w14:textId="77777777" w:rsidR="0004637D" w:rsidRPr="00CF0F1D" w:rsidRDefault="0004637D" w:rsidP="005A15FA">
      <w:pPr>
        <w:spacing w:after="0" w:line="480" w:lineRule="auto"/>
        <w:ind w:firstLine="2880"/>
        <w:rPr>
          <w:rFonts w:eastAsia="Times New Roman" w:cs="Times New Roman"/>
          <w:szCs w:val="24"/>
        </w:rPr>
      </w:pPr>
      <w:r w:rsidRPr="00CF0F1D">
        <w:rPr>
          <w:rFonts w:eastAsia="Times New Roman" w:cs="Times New Roman"/>
          <w:szCs w:val="24"/>
        </w:rPr>
        <w:t xml:space="preserve">“(i) An individual released from the custody of the Federal Bureau of Prisons (“BOP”), for one year after the individual is released from the custody of the BOP; and </w:t>
      </w:r>
    </w:p>
    <w:p w14:paraId="539A5C7A" w14:textId="77777777" w:rsidR="0004637D" w:rsidRPr="00CF0F1D" w:rsidRDefault="0004637D" w:rsidP="005A15FA">
      <w:pPr>
        <w:spacing w:after="0" w:line="480" w:lineRule="auto"/>
        <w:ind w:firstLine="2880"/>
        <w:rPr>
          <w:rFonts w:eastAsia="Times New Roman" w:cs="Times New Roman"/>
          <w:szCs w:val="24"/>
        </w:rPr>
      </w:pPr>
      <w:r w:rsidRPr="00CF0F1D">
        <w:rPr>
          <w:rFonts w:eastAsia="Times New Roman" w:cs="Times New Roman"/>
          <w:szCs w:val="24"/>
        </w:rPr>
        <w:t xml:space="preserve">“(ii) An individual in the custody of the BOP at a halfway house in the District. </w:t>
      </w:r>
    </w:p>
    <w:p w14:paraId="63DAA84F" w14:textId="01C5E2AB" w:rsidR="0004637D" w:rsidRPr="00CF0F1D" w:rsidRDefault="0004637D"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t xml:space="preserve">“(B) The Mayor, pursuant to Title I of the District of Columbia Administrative Procedure Act, approved October 21, 1968 (82 Stat. 1204; D.C. Official Code § 2-501 </w:t>
      </w:r>
      <w:r w:rsidRPr="00CF0F1D">
        <w:rPr>
          <w:rFonts w:eastAsia="Times New Roman" w:cs="Times New Roman"/>
          <w:i/>
          <w:szCs w:val="24"/>
        </w:rPr>
        <w:t>et seq.</w:t>
      </w:r>
      <w:r w:rsidRPr="00CF0F1D">
        <w:rPr>
          <w:rFonts w:eastAsia="Times New Roman" w:cs="Times New Roman"/>
          <w:szCs w:val="24"/>
        </w:rPr>
        <w:t>), may issue rules to implement the provisions of this paragraph.”.</w:t>
      </w:r>
    </w:p>
    <w:p w14:paraId="204E6212" w14:textId="4C4B893B" w:rsidR="0043500D" w:rsidRPr="00CF0F1D" w:rsidRDefault="0043500D" w:rsidP="005A15FA">
      <w:pPr>
        <w:pStyle w:val="Heading2"/>
        <w:spacing w:line="480" w:lineRule="auto"/>
        <w:ind w:firstLine="720"/>
        <w:rPr>
          <w:rFonts w:eastAsia="Times New Roman" w:cs="Times New Roman"/>
          <w:szCs w:val="24"/>
        </w:rPr>
      </w:pPr>
      <w:bookmarkStart w:id="123" w:name="_Toc514093557"/>
      <w:r w:rsidRPr="00CF0F1D">
        <w:rPr>
          <w:rFonts w:eastAsia="Times New Roman" w:cs="Times New Roman"/>
          <w:szCs w:val="24"/>
        </w:rPr>
        <w:t xml:space="preserve">SUBTITLE </w:t>
      </w:r>
      <w:r w:rsidR="00214D18" w:rsidRPr="00CF0F1D">
        <w:rPr>
          <w:rFonts w:eastAsia="Times New Roman" w:cs="Times New Roman"/>
          <w:szCs w:val="24"/>
        </w:rPr>
        <w:t>I</w:t>
      </w:r>
      <w:r w:rsidRPr="00CF0F1D">
        <w:rPr>
          <w:rFonts w:eastAsia="Times New Roman" w:cs="Times New Roman"/>
          <w:szCs w:val="24"/>
        </w:rPr>
        <w:t>. EXPANDING ACCESS TO JUSTICE AMENDMENT</w:t>
      </w:r>
      <w:bookmarkEnd w:id="123"/>
      <w:r w:rsidRPr="00CF0F1D">
        <w:rPr>
          <w:rFonts w:eastAsia="Times New Roman" w:cs="Times New Roman"/>
          <w:szCs w:val="24"/>
        </w:rPr>
        <w:t xml:space="preserve"> </w:t>
      </w:r>
    </w:p>
    <w:p w14:paraId="7A151C1C" w14:textId="08DC8783" w:rsidR="0043500D" w:rsidRPr="00CF0F1D" w:rsidRDefault="0043500D" w:rsidP="005A15FA">
      <w:pPr>
        <w:spacing w:line="480" w:lineRule="auto"/>
        <w:rPr>
          <w:rFonts w:cs="Times New Roman"/>
          <w:b/>
          <w:szCs w:val="24"/>
        </w:rPr>
      </w:pPr>
      <w:r w:rsidRPr="00CF0F1D">
        <w:rPr>
          <w:rFonts w:cs="Times New Roman"/>
          <w:szCs w:val="24"/>
        </w:rPr>
        <w:tab/>
      </w:r>
      <w:bookmarkStart w:id="124" w:name="_Toc513816025"/>
      <w:r w:rsidRPr="00CF0F1D">
        <w:rPr>
          <w:rFonts w:cs="Times New Roman"/>
          <w:szCs w:val="24"/>
        </w:rPr>
        <w:t>Sec. 30</w:t>
      </w:r>
      <w:r w:rsidR="00214D18" w:rsidRPr="00CF0F1D">
        <w:rPr>
          <w:rFonts w:cs="Times New Roman"/>
          <w:szCs w:val="24"/>
        </w:rPr>
        <w:t>8</w:t>
      </w:r>
      <w:r w:rsidRPr="00CF0F1D">
        <w:rPr>
          <w:rFonts w:cs="Times New Roman"/>
          <w:szCs w:val="24"/>
        </w:rPr>
        <w:t>1.  Short title.</w:t>
      </w:r>
      <w:bookmarkEnd w:id="124"/>
    </w:p>
    <w:p w14:paraId="16E45AA1" w14:textId="77777777" w:rsidR="0043500D" w:rsidRPr="00CF0F1D" w:rsidRDefault="0043500D" w:rsidP="005A15FA">
      <w:pPr>
        <w:spacing w:after="0" w:line="480" w:lineRule="auto"/>
        <w:rPr>
          <w:rFonts w:eastAsia="Times New Roman" w:cs="Times New Roman"/>
          <w:szCs w:val="24"/>
        </w:rPr>
      </w:pPr>
      <w:r w:rsidRPr="00CF0F1D">
        <w:rPr>
          <w:rFonts w:eastAsia="Times New Roman" w:cs="Times New Roman"/>
          <w:szCs w:val="24"/>
        </w:rPr>
        <w:tab/>
        <w:t xml:space="preserve">This subtitle may be cited as the “Expanding Access to Justice Amendment Act of 2018”. </w:t>
      </w:r>
    </w:p>
    <w:p w14:paraId="5175A116" w14:textId="0F474F5C" w:rsidR="0043500D" w:rsidRPr="00CF0F1D" w:rsidRDefault="0043500D" w:rsidP="005A15FA">
      <w:pPr>
        <w:spacing w:after="0" w:line="480" w:lineRule="auto"/>
        <w:contextualSpacing/>
        <w:rPr>
          <w:rFonts w:eastAsia="Times New Roman" w:cs="Times New Roman"/>
          <w:szCs w:val="24"/>
        </w:rPr>
      </w:pPr>
      <w:r w:rsidRPr="00CF0F1D">
        <w:rPr>
          <w:rFonts w:eastAsia="Times New Roman" w:cs="Times New Roman"/>
          <w:szCs w:val="24"/>
        </w:rPr>
        <w:tab/>
        <w:t>Sec. 30</w:t>
      </w:r>
      <w:r w:rsidR="00214D18" w:rsidRPr="00CF0F1D">
        <w:rPr>
          <w:rFonts w:eastAsia="Times New Roman" w:cs="Times New Roman"/>
          <w:szCs w:val="24"/>
        </w:rPr>
        <w:t>8</w:t>
      </w:r>
      <w:r w:rsidRPr="00CF0F1D">
        <w:rPr>
          <w:rFonts w:eastAsia="Times New Roman" w:cs="Times New Roman"/>
          <w:szCs w:val="24"/>
        </w:rPr>
        <w:t>2.  Section 3053(b) of the Expanding Access to Justice Amendment Act of 2017, effective December 13, 2017 (D.C. Law 22-33; D.C. Official Code § 4-1802(b)), is amended by adding a new paragraph (3) to read as follows:</w:t>
      </w:r>
    </w:p>
    <w:p w14:paraId="28B1B797" w14:textId="77777777" w:rsidR="0043500D" w:rsidRPr="00CF0F1D" w:rsidRDefault="0043500D"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The grant shall be nonlapsing and interest earned by the Bar Foundation on grant funds shall remain available for use by the Bar Foundation for the purposes of the Program, without fiscal year limitation.”.</w:t>
      </w:r>
    </w:p>
    <w:p w14:paraId="1114194B" w14:textId="3DBC3AB0" w:rsidR="0004637D" w:rsidRPr="00CF0F1D" w:rsidRDefault="0004637D" w:rsidP="005A15FA">
      <w:pPr>
        <w:pStyle w:val="Heading2"/>
        <w:spacing w:line="480" w:lineRule="auto"/>
        <w:ind w:firstLine="720"/>
        <w:rPr>
          <w:rFonts w:eastAsia="Times New Roman" w:cs="Times New Roman"/>
          <w:szCs w:val="24"/>
        </w:rPr>
      </w:pPr>
      <w:bookmarkStart w:id="125" w:name="_Toc513816026"/>
      <w:bookmarkStart w:id="126" w:name="_Toc514093558"/>
      <w:r w:rsidRPr="00CF0F1D">
        <w:rPr>
          <w:rFonts w:eastAsia="Times New Roman" w:cs="Times New Roman"/>
          <w:szCs w:val="24"/>
        </w:rPr>
        <w:t xml:space="preserve">SUBTITLE </w:t>
      </w:r>
      <w:r w:rsidR="00214D18" w:rsidRPr="00CF0F1D">
        <w:rPr>
          <w:rFonts w:eastAsia="Times New Roman" w:cs="Times New Roman"/>
          <w:szCs w:val="24"/>
        </w:rPr>
        <w:t>J</w:t>
      </w:r>
      <w:r w:rsidRPr="00CF0F1D">
        <w:rPr>
          <w:rFonts w:eastAsia="Times New Roman" w:cs="Times New Roman"/>
          <w:szCs w:val="24"/>
        </w:rPr>
        <w:t>. OFFICE OF THE ATTORNEY GENERAL INFORMATION TECHNOLOGY AUTHORITY AND HOUSING RECEIVERSHIP COSTS AMENDMENT</w:t>
      </w:r>
      <w:bookmarkEnd w:id="125"/>
      <w:bookmarkEnd w:id="126"/>
      <w:r w:rsidRPr="00CF0F1D">
        <w:rPr>
          <w:rFonts w:eastAsia="Times New Roman" w:cs="Times New Roman"/>
          <w:szCs w:val="24"/>
        </w:rPr>
        <w:t xml:space="preserve"> </w:t>
      </w:r>
    </w:p>
    <w:p w14:paraId="4B1B093E" w14:textId="7924499A" w:rsidR="0004637D" w:rsidRPr="00CF0F1D" w:rsidRDefault="0004637D" w:rsidP="005A15FA">
      <w:pPr>
        <w:spacing w:after="0" w:line="480" w:lineRule="auto"/>
        <w:ind w:firstLine="720"/>
        <w:rPr>
          <w:rFonts w:eastAsia="Times New Roman" w:cs="Times New Roman"/>
          <w:color w:val="000000"/>
          <w:szCs w:val="24"/>
        </w:rPr>
      </w:pPr>
      <w:r w:rsidRPr="00CF0F1D">
        <w:rPr>
          <w:rFonts w:eastAsia="Times New Roman" w:cs="Times New Roman"/>
          <w:color w:val="000000"/>
          <w:szCs w:val="24"/>
        </w:rPr>
        <w:t xml:space="preserve">Sec. </w:t>
      </w:r>
      <w:r w:rsidR="00E500AA" w:rsidRPr="00CF0F1D">
        <w:rPr>
          <w:rFonts w:eastAsia="Times New Roman" w:cs="Times New Roman"/>
          <w:color w:val="000000"/>
          <w:szCs w:val="24"/>
        </w:rPr>
        <w:t>3</w:t>
      </w:r>
      <w:r w:rsidR="00214D18" w:rsidRPr="00CF0F1D">
        <w:rPr>
          <w:rFonts w:eastAsia="Times New Roman" w:cs="Times New Roman"/>
          <w:color w:val="000000"/>
          <w:szCs w:val="24"/>
        </w:rPr>
        <w:t>09</w:t>
      </w:r>
      <w:r w:rsidR="00E500AA" w:rsidRPr="00CF0F1D">
        <w:rPr>
          <w:rFonts w:eastAsia="Times New Roman" w:cs="Times New Roman"/>
          <w:color w:val="000000"/>
          <w:szCs w:val="24"/>
        </w:rPr>
        <w:t>1</w:t>
      </w:r>
      <w:r w:rsidRPr="00CF0F1D">
        <w:rPr>
          <w:rFonts w:eastAsia="Times New Roman" w:cs="Times New Roman"/>
          <w:color w:val="000000"/>
          <w:szCs w:val="24"/>
        </w:rPr>
        <w:t>. Short title.</w:t>
      </w:r>
    </w:p>
    <w:p w14:paraId="673E75CC" w14:textId="0311E4DA" w:rsidR="0004637D" w:rsidRPr="00CF0F1D" w:rsidRDefault="0004637D" w:rsidP="005A15FA">
      <w:pPr>
        <w:spacing w:after="0" w:line="480" w:lineRule="auto"/>
        <w:ind w:firstLine="720"/>
        <w:rPr>
          <w:rFonts w:eastAsia="Times New Roman" w:cs="Times New Roman"/>
          <w:color w:val="000000"/>
          <w:szCs w:val="24"/>
        </w:rPr>
      </w:pPr>
      <w:r w:rsidRPr="00CF0F1D">
        <w:rPr>
          <w:rFonts w:eastAsia="Times New Roman" w:cs="Times New Roman"/>
          <w:color w:val="000000"/>
          <w:szCs w:val="24"/>
        </w:rPr>
        <w:t>This subtitle may be cited as the “</w:t>
      </w:r>
      <w:bookmarkStart w:id="127" w:name="_Hlk512261159"/>
      <w:r w:rsidRPr="00CF0F1D">
        <w:rPr>
          <w:rFonts w:eastAsia="Times New Roman" w:cs="Times New Roman"/>
          <w:color w:val="000000"/>
          <w:szCs w:val="24"/>
        </w:rPr>
        <w:t>Office of the Attorney General Information Technology Authority and Housing Receivership Costs Amendment Act of 2018”</w:t>
      </w:r>
      <w:bookmarkEnd w:id="127"/>
      <w:r w:rsidRPr="00CF0F1D">
        <w:rPr>
          <w:rFonts w:eastAsia="Times New Roman" w:cs="Times New Roman"/>
          <w:color w:val="000000"/>
          <w:szCs w:val="24"/>
        </w:rPr>
        <w:t>.</w:t>
      </w:r>
    </w:p>
    <w:p w14:paraId="651865E0" w14:textId="002886B8" w:rsidR="0004637D" w:rsidRPr="00CF0F1D" w:rsidRDefault="0004637D" w:rsidP="005A15FA">
      <w:pPr>
        <w:spacing w:after="0" w:line="480" w:lineRule="auto"/>
        <w:ind w:firstLine="720"/>
        <w:rPr>
          <w:rFonts w:eastAsia="Times New Roman" w:cs="Times New Roman"/>
          <w:color w:val="000000"/>
          <w:szCs w:val="24"/>
        </w:rPr>
      </w:pPr>
      <w:r w:rsidRPr="00CF0F1D">
        <w:rPr>
          <w:rFonts w:eastAsia="Times New Roman" w:cs="Times New Roman"/>
          <w:color w:val="000000"/>
          <w:szCs w:val="24"/>
        </w:rPr>
        <w:t xml:space="preserve">Sec. </w:t>
      </w:r>
      <w:r w:rsidR="00E500AA" w:rsidRPr="00CF0F1D">
        <w:rPr>
          <w:rFonts w:eastAsia="Times New Roman" w:cs="Times New Roman"/>
          <w:color w:val="000000"/>
          <w:szCs w:val="24"/>
        </w:rPr>
        <w:t>3</w:t>
      </w:r>
      <w:r w:rsidR="00214D18" w:rsidRPr="00CF0F1D">
        <w:rPr>
          <w:rFonts w:eastAsia="Times New Roman" w:cs="Times New Roman"/>
          <w:color w:val="000000"/>
          <w:szCs w:val="24"/>
        </w:rPr>
        <w:t>09</w:t>
      </w:r>
      <w:r w:rsidR="00E500AA" w:rsidRPr="00CF0F1D">
        <w:rPr>
          <w:rFonts w:eastAsia="Times New Roman" w:cs="Times New Roman"/>
          <w:color w:val="000000"/>
          <w:szCs w:val="24"/>
        </w:rPr>
        <w:t>2</w:t>
      </w:r>
      <w:r w:rsidRPr="00CF0F1D">
        <w:rPr>
          <w:rFonts w:eastAsia="Times New Roman" w:cs="Times New Roman"/>
          <w:color w:val="000000"/>
          <w:szCs w:val="24"/>
        </w:rPr>
        <w:t xml:space="preserve">.  Section 1816a of the Office of the Chief Technology Officer Establishment Act of 1998, effective March 26, 1999 (D.C. Law 12-175; D.C. Official Code § 1-1401 </w:t>
      </w:r>
      <w:r w:rsidRPr="00CF0F1D">
        <w:rPr>
          <w:rFonts w:eastAsia="Times New Roman" w:cs="Times New Roman"/>
          <w:i/>
          <w:color w:val="000000"/>
          <w:szCs w:val="24"/>
        </w:rPr>
        <w:t>et seq.</w:t>
      </w:r>
      <w:r w:rsidRPr="00CF0F1D">
        <w:rPr>
          <w:rFonts w:eastAsia="Times New Roman" w:cs="Times New Roman"/>
          <w:color w:val="000000"/>
          <w:szCs w:val="24"/>
        </w:rPr>
        <w:t xml:space="preserve">), is amended by striking the phrase “Council of the District of Columbia or the Office of the </w:t>
      </w:r>
      <w:r w:rsidRPr="00CF0F1D">
        <w:rPr>
          <w:rFonts w:eastAsia="Times New Roman" w:cs="Times New Roman"/>
          <w:color w:val="000000"/>
          <w:szCs w:val="24"/>
        </w:rPr>
        <w:lastRenderedPageBreak/>
        <w:t xml:space="preserve">District of Columbia Auditor” and inserting the phrase “Council of the District of Columbia, the Office of the District of Columbia Auditor, or the Office of the Attorney General” in its place. </w:t>
      </w:r>
    </w:p>
    <w:p w14:paraId="078F334B" w14:textId="2DC4F85E" w:rsidR="00835DDE" w:rsidRPr="00CF0F1D" w:rsidRDefault="0004637D"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E500AA" w:rsidRPr="00CF0F1D">
        <w:rPr>
          <w:rFonts w:eastAsia="Times New Roman" w:cs="Times New Roman"/>
          <w:szCs w:val="24"/>
        </w:rPr>
        <w:t>3</w:t>
      </w:r>
      <w:r w:rsidR="00214D18" w:rsidRPr="00CF0F1D">
        <w:rPr>
          <w:rFonts w:eastAsia="Times New Roman" w:cs="Times New Roman"/>
          <w:szCs w:val="24"/>
        </w:rPr>
        <w:t>09</w:t>
      </w:r>
      <w:r w:rsidRPr="00CF0F1D">
        <w:rPr>
          <w:rFonts w:eastAsia="Times New Roman" w:cs="Times New Roman"/>
          <w:szCs w:val="24"/>
        </w:rPr>
        <w:t>3. Section 12a(b) of the</w:t>
      </w:r>
      <w:r w:rsidRPr="00CF0F1D">
        <w:rPr>
          <w:rFonts w:eastAsia="Times New Roman" w:cs="Times New Roman"/>
          <w:color w:val="373739"/>
          <w:szCs w:val="24"/>
        </w:rPr>
        <w:t xml:space="preserve"> Drug-Related Nuisance Abatement Act of 1998, effective April 4, 2006 (D.C. Law 16-81; D.C. Official Code § 42-3111.01(b)), is amended by striking the period and inserting the phrase “The Attorney General may also use the funds in the Fund to enforce Title V of the Abatement and Condemnation of Nuisance Properties Omnibus Amendment Act of 2000, effective April 27, 2001 (D.C. Law 13-281; D.C. Official Code § 42-3651.01 </w:t>
      </w:r>
      <w:r w:rsidRPr="00CF0F1D">
        <w:rPr>
          <w:rFonts w:eastAsia="Times New Roman" w:cs="Times New Roman"/>
          <w:i/>
          <w:color w:val="373739"/>
          <w:szCs w:val="24"/>
        </w:rPr>
        <w:t>et seq.</w:t>
      </w:r>
      <w:r w:rsidRPr="00CF0F1D">
        <w:rPr>
          <w:rFonts w:eastAsia="Times New Roman" w:cs="Times New Roman"/>
          <w:color w:val="373739"/>
          <w:szCs w:val="24"/>
        </w:rPr>
        <w:t>), including all costs reasonably related to prosecuting and conducting investigations of housing receivership cases.” in its place.</w:t>
      </w:r>
      <w:r w:rsidR="00835DDE" w:rsidRPr="00CF0F1D">
        <w:rPr>
          <w:rFonts w:eastAsia="Times New Roman" w:cs="Times New Roman"/>
          <w:szCs w:val="24"/>
        </w:rPr>
        <w:tab/>
      </w:r>
      <w:bookmarkStart w:id="128" w:name="_Hlk513904658"/>
    </w:p>
    <w:p w14:paraId="5D73A2B8" w14:textId="74EE7660" w:rsidR="0004637D" w:rsidRPr="00CF0F1D" w:rsidRDefault="00835DDE" w:rsidP="005A15FA">
      <w:pPr>
        <w:pStyle w:val="Heading1"/>
        <w:spacing w:line="480" w:lineRule="auto"/>
        <w:rPr>
          <w:rFonts w:eastAsia="Times New Roman" w:cs="Times New Roman"/>
          <w:szCs w:val="24"/>
        </w:rPr>
      </w:pPr>
      <w:bookmarkStart w:id="129" w:name="_Toc513816029"/>
      <w:bookmarkStart w:id="130" w:name="_Toc514093559"/>
      <w:bookmarkEnd w:id="128"/>
      <w:r w:rsidRPr="00CF0F1D">
        <w:rPr>
          <w:rFonts w:eastAsia="Times New Roman" w:cs="Times New Roman"/>
          <w:szCs w:val="24"/>
        </w:rPr>
        <w:t xml:space="preserve">TITLE IV.  </w:t>
      </w:r>
      <w:r w:rsidR="00382BB5" w:rsidRPr="00CF0F1D">
        <w:rPr>
          <w:rFonts w:eastAsia="Times New Roman" w:cs="Times New Roman"/>
          <w:szCs w:val="24"/>
        </w:rPr>
        <w:t>PUBLIC EDUCATION</w:t>
      </w:r>
      <w:bookmarkEnd w:id="129"/>
      <w:bookmarkEnd w:id="130"/>
    </w:p>
    <w:p w14:paraId="5BD181F0" w14:textId="77777777" w:rsidR="00382BB5" w:rsidRPr="00CF0F1D" w:rsidRDefault="00382BB5" w:rsidP="005A15FA">
      <w:pPr>
        <w:pStyle w:val="Heading2"/>
        <w:spacing w:line="480" w:lineRule="auto"/>
        <w:rPr>
          <w:rFonts w:cs="Times New Roman"/>
          <w:szCs w:val="24"/>
        </w:rPr>
      </w:pPr>
      <w:r w:rsidRPr="00CF0F1D">
        <w:rPr>
          <w:rFonts w:cs="Times New Roman"/>
          <w:szCs w:val="24"/>
        </w:rPr>
        <w:tab/>
      </w:r>
      <w:bookmarkStart w:id="131" w:name="_Toc509332967"/>
      <w:bookmarkStart w:id="132" w:name="_Toc513816030"/>
      <w:bookmarkStart w:id="133" w:name="_Toc514093560"/>
      <w:r w:rsidRPr="00CF0F1D">
        <w:rPr>
          <w:rFonts w:cs="Times New Roman"/>
          <w:szCs w:val="24"/>
        </w:rPr>
        <w:t>SUBTITLE A. UNIFORM PER STUDENT FUNDING FORMULA FOR PUBLIC SCHOOLS AND PUBLIC CHARTER SCHOOLS INCREASES</w:t>
      </w:r>
      <w:bookmarkEnd w:id="131"/>
      <w:bookmarkEnd w:id="132"/>
      <w:bookmarkEnd w:id="133"/>
    </w:p>
    <w:p w14:paraId="0F72AC15" w14:textId="77777777" w:rsidR="00382BB5" w:rsidRPr="00CF0F1D" w:rsidRDefault="00382BB5" w:rsidP="005A15FA">
      <w:pPr>
        <w:spacing w:after="0" w:line="480" w:lineRule="auto"/>
        <w:rPr>
          <w:rFonts w:cs="Times New Roman"/>
          <w:szCs w:val="24"/>
        </w:rPr>
      </w:pPr>
      <w:r w:rsidRPr="00CF0F1D">
        <w:rPr>
          <w:rFonts w:cs="Times New Roman"/>
          <w:szCs w:val="24"/>
        </w:rPr>
        <w:tab/>
        <w:t>Sec. 4001. Short title.</w:t>
      </w:r>
    </w:p>
    <w:p w14:paraId="3D40630B" w14:textId="77777777" w:rsidR="00382BB5" w:rsidRPr="00CF0F1D" w:rsidRDefault="00382BB5" w:rsidP="005A15FA">
      <w:pPr>
        <w:spacing w:after="0" w:line="480" w:lineRule="auto"/>
        <w:rPr>
          <w:rFonts w:cs="Times New Roman"/>
          <w:szCs w:val="24"/>
        </w:rPr>
      </w:pPr>
      <w:r w:rsidRPr="00CF0F1D">
        <w:rPr>
          <w:rFonts w:cs="Times New Roman"/>
          <w:szCs w:val="24"/>
        </w:rPr>
        <w:tab/>
        <w:t xml:space="preserve">This subtitle may be cited as the “Funding for Public Schools and Public Charter Schools Increase Amendment Act of 2018”. </w:t>
      </w:r>
    </w:p>
    <w:p w14:paraId="6A24666C" w14:textId="2D940142" w:rsidR="00382BB5" w:rsidRPr="00CF0F1D" w:rsidRDefault="00382BB5" w:rsidP="005A15FA">
      <w:pPr>
        <w:spacing w:after="0" w:line="480" w:lineRule="auto"/>
        <w:rPr>
          <w:rFonts w:cs="Times New Roman"/>
          <w:szCs w:val="24"/>
        </w:rPr>
      </w:pPr>
      <w:r w:rsidRPr="00CF0F1D">
        <w:rPr>
          <w:rFonts w:cs="Times New Roman"/>
          <w:szCs w:val="24"/>
        </w:rPr>
        <w:tab/>
        <w:t xml:space="preserve">Sec. 4002.  The Uniform Per Student Funding Formula for Public Schools and Public Charter Schools Act of 1998, effective March 26, 1999 (D.C. Law 12-207; D.C. Official Code § 38-2901 </w:t>
      </w:r>
      <w:r w:rsidRPr="00CF0F1D">
        <w:rPr>
          <w:rFonts w:cs="Times New Roman"/>
          <w:i/>
          <w:szCs w:val="24"/>
        </w:rPr>
        <w:t>et seq.</w:t>
      </w:r>
      <w:r w:rsidRPr="00CF0F1D">
        <w:rPr>
          <w:rFonts w:cs="Times New Roman"/>
          <w:szCs w:val="24"/>
        </w:rPr>
        <w:t>), is amended as follows:</w:t>
      </w:r>
    </w:p>
    <w:p w14:paraId="00432E36" w14:textId="77777777" w:rsidR="001918A2" w:rsidRPr="00CF0F1D" w:rsidRDefault="001918A2" w:rsidP="005A15FA">
      <w:pPr>
        <w:spacing w:after="0" w:line="480" w:lineRule="auto"/>
        <w:ind w:firstLine="720"/>
        <w:rPr>
          <w:rFonts w:cs="Times New Roman"/>
          <w:szCs w:val="24"/>
        </w:rPr>
      </w:pPr>
      <w:r w:rsidRPr="00CF0F1D">
        <w:rPr>
          <w:rFonts w:cs="Times New Roman"/>
          <w:szCs w:val="24"/>
        </w:rPr>
        <w:t>(a) Section 104 (D.C. Official Code § 38-2903) is amended as follows:</w:t>
      </w:r>
    </w:p>
    <w:p w14:paraId="2C508644" w14:textId="77777777" w:rsidR="001918A2" w:rsidRPr="00CF0F1D" w:rsidRDefault="001918A2" w:rsidP="005A15FA">
      <w:pPr>
        <w:spacing w:after="0" w:line="480" w:lineRule="auto"/>
        <w:ind w:left="720" w:firstLine="720"/>
        <w:rPr>
          <w:rFonts w:cs="Times New Roman"/>
          <w:szCs w:val="24"/>
        </w:rPr>
      </w:pPr>
      <w:r w:rsidRPr="00CF0F1D">
        <w:rPr>
          <w:rFonts w:cs="Times New Roman"/>
          <w:szCs w:val="24"/>
        </w:rPr>
        <w:t>(1) Designate the existing text as subsection (a).</w:t>
      </w:r>
    </w:p>
    <w:p w14:paraId="283B9E78" w14:textId="5FE81CDE" w:rsidR="001918A2" w:rsidRPr="00CF0F1D" w:rsidRDefault="001918A2" w:rsidP="005A15FA">
      <w:pPr>
        <w:spacing w:after="0" w:line="480" w:lineRule="auto"/>
        <w:ind w:firstLine="1440"/>
        <w:rPr>
          <w:rFonts w:cs="Times New Roman"/>
          <w:szCs w:val="24"/>
        </w:rPr>
      </w:pPr>
      <w:r w:rsidRPr="00CF0F1D">
        <w:rPr>
          <w:rFonts w:cs="Times New Roman"/>
          <w:szCs w:val="24"/>
        </w:rPr>
        <w:lastRenderedPageBreak/>
        <w:t>(2) The newly designated subsection (a) is amended by striking the phrase “$10,257 per student for fiscal year 2018” and inserting the phrase “$10,658 per student for Fiscal Year 2019” in its place.</w:t>
      </w:r>
    </w:p>
    <w:p w14:paraId="123B3990" w14:textId="77777777" w:rsidR="001918A2" w:rsidRPr="00CF0F1D" w:rsidRDefault="001918A2" w:rsidP="005A15FA">
      <w:pPr>
        <w:spacing w:after="0" w:line="480" w:lineRule="auto"/>
        <w:ind w:firstLine="1440"/>
        <w:rPr>
          <w:rFonts w:cs="Times New Roman"/>
          <w:szCs w:val="24"/>
        </w:rPr>
      </w:pPr>
      <w:r w:rsidRPr="00CF0F1D">
        <w:rPr>
          <w:rFonts w:cs="Times New Roman"/>
          <w:szCs w:val="24"/>
        </w:rPr>
        <w:t>(3) A new subsection (b) is added to read as follows:</w:t>
      </w:r>
    </w:p>
    <w:p w14:paraId="117A3DBD" w14:textId="7C8381D3" w:rsidR="00382BB5" w:rsidRPr="00CF0F1D" w:rsidRDefault="001918A2" w:rsidP="005A15FA">
      <w:pPr>
        <w:spacing w:after="0" w:line="480" w:lineRule="auto"/>
        <w:ind w:firstLine="720"/>
        <w:rPr>
          <w:rFonts w:cs="Times New Roman"/>
          <w:szCs w:val="24"/>
        </w:rPr>
      </w:pPr>
      <w:r w:rsidRPr="00CF0F1D">
        <w:rPr>
          <w:rFonts w:cs="Times New Roman"/>
          <w:szCs w:val="24"/>
        </w:rPr>
        <w:t xml:space="preserve">“(b) By December 31, 2018 and annually thereafter, the Mayor shall transmit to the Council the algorithm </w:t>
      </w:r>
      <w:r w:rsidR="0066324D" w:rsidRPr="00CF0F1D">
        <w:rPr>
          <w:rFonts w:cs="Times New Roman"/>
          <w:szCs w:val="24"/>
        </w:rPr>
        <w:t>that</w:t>
      </w:r>
      <w:r w:rsidRPr="00CF0F1D">
        <w:rPr>
          <w:rFonts w:cs="Times New Roman"/>
          <w:szCs w:val="24"/>
        </w:rPr>
        <w:t xml:space="preserve"> will use to determine the next fiscal year’s Formula foundation level, which shall include variables for the cost of teachers and other classroom-based personnel and for both school-based and non</w:t>
      </w:r>
      <w:r w:rsidRPr="00CF0F1D">
        <w:rPr>
          <w:rFonts w:cs="Times New Roman"/>
          <w:szCs w:val="24"/>
        </w:rPr>
        <w:noBreakHyphen/>
        <w:t>school</w:t>
      </w:r>
      <w:r w:rsidRPr="00CF0F1D">
        <w:rPr>
          <w:rFonts w:cs="Times New Roman"/>
          <w:szCs w:val="24"/>
        </w:rPr>
        <w:noBreakHyphen/>
        <w:t xml:space="preserve">based administrative personnel. The Office of the State Superintendent of Education shall publish the algorithm on its website.”. </w:t>
      </w:r>
      <w:r w:rsidR="00382BB5" w:rsidRPr="00CF0F1D">
        <w:rPr>
          <w:rFonts w:cs="Times New Roman"/>
          <w:szCs w:val="24"/>
        </w:rPr>
        <w:tab/>
      </w:r>
    </w:p>
    <w:p w14:paraId="199F42D8" w14:textId="77777777" w:rsidR="00382BB5" w:rsidRPr="00CF0F1D" w:rsidRDefault="00382BB5" w:rsidP="005A15FA">
      <w:pPr>
        <w:spacing w:after="0" w:line="480" w:lineRule="auto"/>
        <w:rPr>
          <w:rFonts w:cs="Times New Roman"/>
          <w:szCs w:val="24"/>
        </w:rPr>
      </w:pPr>
      <w:r w:rsidRPr="00CF0F1D">
        <w:rPr>
          <w:rFonts w:cs="Times New Roman"/>
          <w:szCs w:val="24"/>
        </w:rPr>
        <w:tab/>
        <w:t>(b) Section 105 (D.C. Official Code § 38-2904) is amended by striking the tabular array and inserting the following tabular array in its place:</w:t>
      </w:r>
    </w:p>
    <w:tbl>
      <w:tblPr>
        <w:tblW w:w="0" w:type="auto"/>
        <w:tblInd w:w="631" w:type="dxa"/>
        <w:tblCellMar>
          <w:left w:w="0" w:type="dxa"/>
          <w:right w:w="0" w:type="dxa"/>
        </w:tblCellMar>
        <w:tblLook w:val="04A0" w:firstRow="1" w:lastRow="0" w:firstColumn="1" w:lastColumn="0" w:noHBand="0" w:noVBand="1"/>
      </w:tblPr>
      <w:tblGrid>
        <w:gridCol w:w="2884"/>
        <w:gridCol w:w="1387"/>
        <w:gridCol w:w="2079"/>
      </w:tblGrid>
      <w:tr w:rsidR="00382BB5" w:rsidRPr="00CF0F1D" w14:paraId="4A3108CD" w14:textId="77777777" w:rsidTr="00BE74FF">
        <w:tc>
          <w:tcPr>
            <w:tcW w:w="2884" w:type="dxa"/>
            <w:tcBorders>
              <w:top w:val="single" w:sz="8" w:space="0" w:color="000000"/>
              <w:left w:val="single" w:sz="8" w:space="0" w:color="000000"/>
              <w:bottom w:val="single" w:sz="8" w:space="0" w:color="000000"/>
              <w:right w:val="single" w:sz="8" w:space="0" w:color="000000"/>
            </w:tcBorders>
            <w:hideMark/>
          </w:tcPr>
          <w:p w14:paraId="0DD42161" w14:textId="77777777" w:rsidR="00382BB5" w:rsidRPr="00CF0F1D" w:rsidRDefault="00382BB5" w:rsidP="0068666B">
            <w:pPr>
              <w:spacing w:after="0" w:line="240" w:lineRule="auto"/>
              <w:rPr>
                <w:rFonts w:cs="Times New Roman"/>
                <w:szCs w:val="24"/>
              </w:rPr>
            </w:pPr>
            <w:r w:rsidRPr="00CF0F1D">
              <w:rPr>
                <w:rFonts w:cs="Times New Roman"/>
                <w:szCs w:val="24"/>
              </w:rPr>
              <w:t>“Grade Level</w:t>
            </w:r>
          </w:p>
        </w:tc>
        <w:tc>
          <w:tcPr>
            <w:tcW w:w="1387" w:type="dxa"/>
            <w:tcBorders>
              <w:top w:val="single" w:sz="8" w:space="0" w:color="000000"/>
              <w:left w:val="nil"/>
              <w:bottom w:val="single" w:sz="8" w:space="0" w:color="000000"/>
              <w:right w:val="single" w:sz="8" w:space="0" w:color="000000"/>
            </w:tcBorders>
            <w:hideMark/>
          </w:tcPr>
          <w:p w14:paraId="1E112F9A" w14:textId="77777777" w:rsidR="00382BB5" w:rsidRPr="00CF0F1D" w:rsidRDefault="00382BB5" w:rsidP="0068666B">
            <w:pPr>
              <w:spacing w:after="0" w:line="240" w:lineRule="auto"/>
              <w:rPr>
                <w:rFonts w:cs="Times New Roman"/>
                <w:szCs w:val="24"/>
              </w:rPr>
            </w:pPr>
            <w:r w:rsidRPr="00CF0F1D">
              <w:rPr>
                <w:rFonts w:cs="Times New Roman"/>
                <w:szCs w:val="24"/>
              </w:rPr>
              <w:t>Weighting</w:t>
            </w:r>
          </w:p>
        </w:tc>
        <w:tc>
          <w:tcPr>
            <w:tcW w:w="2079" w:type="dxa"/>
            <w:tcBorders>
              <w:top w:val="single" w:sz="8" w:space="0" w:color="000000"/>
              <w:left w:val="nil"/>
              <w:bottom w:val="single" w:sz="8" w:space="0" w:color="000000"/>
              <w:right w:val="single" w:sz="8" w:space="0" w:color="000000"/>
            </w:tcBorders>
            <w:hideMark/>
          </w:tcPr>
          <w:p w14:paraId="145BE49D" w14:textId="77777777" w:rsidR="00382BB5" w:rsidRPr="00CF0F1D" w:rsidRDefault="00382BB5" w:rsidP="0068666B">
            <w:pPr>
              <w:spacing w:after="0" w:line="240" w:lineRule="auto"/>
              <w:rPr>
                <w:rFonts w:cs="Times New Roman"/>
                <w:szCs w:val="24"/>
              </w:rPr>
            </w:pPr>
            <w:r w:rsidRPr="00CF0F1D">
              <w:rPr>
                <w:rFonts w:cs="Times New Roman"/>
                <w:szCs w:val="24"/>
              </w:rPr>
              <w:t>Per Pupil</w:t>
            </w:r>
          </w:p>
          <w:p w14:paraId="245E2152" w14:textId="77777777" w:rsidR="00382BB5" w:rsidRPr="00CF0F1D" w:rsidRDefault="00382BB5" w:rsidP="0068666B">
            <w:pPr>
              <w:spacing w:after="0" w:line="240" w:lineRule="auto"/>
              <w:rPr>
                <w:rFonts w:cs="Times New Roman"/>
                <w:szCs w:val="24"/>
              </w:rPr>
            </w:pPr>
            <w:r w:rsidRPr="00CF0F1D">
              <w:rPr>
                <w:rFonts w:cs="Times New Roman"/>
                <w:szCs w:val="24"/>
              </w:rPr>
              <w:t>Allocation in FY 2019</w:t>
            </w:r>
          </w:p>
        </w:tc>
      </w:tr>
      <w:tr w:rsidR="00382BB5" w:rsidRPr="00CF0F1D" w14:paraId="376531CD"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562B7B49" w14:textId="77777777" w:rsidR="00382BB5" w:rsidRPr="00CF0F1D" w:rsidRDefault="00382BB5" w:rsidP="0068666B">
            <w:pPr>
              <w:spacing w:after="0" w:line="240" w:lineRule="auto"/>
              <w:rPr>
                <w:rFonts w:cs="Times New Roman"/>
                <w:szCs w:val="24"/>
              </w:rPr>
            </w:pPr>
            <w:r w:rsidRPr="00CF0F1D">
              <w:rPr>
                <w:rFonts w:cs="Times New Roman"/>
                <w:szCs w:val="24"/>
              </w:rPr>
              <w:t>“Pre-Kindergarten 3</w:t>
            </w:r>
          </w:p>
        </w:tc>
        <w:tc>
          <w:tcPr>
            <w:tcW w:w="1387" w:type="dxa"/>
            <w:tcBorders>
              <w:top w:val="nil"/>
              <w:left w:val="nil"/>
              <w:bottom w:val="single" w:sz="8" w:space="0" w:color="000000"/>
              <w:right w:val="single" w:sz="8" w:space="0" w:color="000000"/>
            </w:tcBorders>
            <w:vAlign w:val="center"/>
            <w:hideMark/>
          </w:tcPr>
          <w:p w14:paraId="5D257F0D" w14:textId="77777777" w:rsidR="00382BB5" w:rsidRPr="00CF0F1D" w:rsidRDefault="00382BB5" w:rsidP="0068666B">
            <w:pPr>
              <w:spacing w:after="0" w:line="240" w:lineRule="auto"/>
              <w:rPr>
                <w:rFonts w:cs="Times New Roman"/>
                <w:szCs w:val="24"/>
              </w:rPr>
            </w:pPr>
            <w:r w:rsidRPr="00CF0F1D">
              <w:rPr>
                <w:rFonts w:cs="Times New Roman"/>
                <w:szCs w:val="24"/>
              </w:rPr>
              <w:t>1.34</w:t>
            </w:r>
          </w:p>
        </w:tc>
        <w:tc>
          <w:tcPr>
            <w:tcW w:w="2079" w:type="dxa"/>
            <w:tcBorders>
              <w:top w:val="nil"/>
              <w:left w:val="nil"/>
              <w:bottom w:val="single" w:sz="8" w:space="0" w:color="000000"/>
              <w:right w:val="single" w:sz="8" w:space="0" w:color="000000"/>
            </w:tcBorders>
            <w:hideMark/>
          </w:tcPr>
          <w:p w14:paraId="02880645" w14:textId="77777777" w:rsidR="00382BB5" w:rsidRPr="00CF0F1D" w:rsidRDefault="00382BB5" w:rsidP="0068666B">
            <w:pPr>
              <w:spacing w:after="0" w:line="240" w:lineRule="auto"/>
              <w:rPr>
                <w:rFonts w:cs="Times New Roman"/>
                <w:szCs w:val="24"/>
              </w:rPr>
            </w:pPr>
            <w:r w:rsidRPr="00CF0F1D">
              <w:rPr>
                <w:rFonts w:cs="Times New Roman"/>
                <w:szCs w:val="24"/>
              </w:rPr>
              <w:t>$14,282</w:t>
            </w:r>
          </w:p>
        </w:tc>
      </w:tr>
      <w:tr w:rsidR="00382BB5" w:rsidRPr="00CF0F1D" w14:paraId="5C7CAA67"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403449CF" w14:textId="77777777" w:rsidR="00382BB5" w:rsidRPr="00CF0F1D" w:rsidRDefault="00382BB5" w:rsidP="0068666B">
            <w:pPr>
              <w:spacing w:after="0" w:line="240" w:lineRule="auto"/>
              <w:rPr>
                <w:rFonts w:cs="Times New Roman"/>
                <w:szCs w:val="24"/>
              </w:rPr>
            </w:pPr>
            <w:r w:rsidRPr="00CF0F1D">
              <w:rPr>
                <w:rFonts w:cs="Times New Roman"/>
                <w:szCs w:val="24"/>
              </w:rPr>
              <w:t>“Pre-Kindergarten 4</w:t>
            </w:r>
          </w:p>
        </w:tc>
        <w:tc>
          <w:tcPr>
            <w:tcW w:w="1387" w:type="dxa"/>
            <w:tcBorders>
              <w:top w:val="nil"/>
              <w:left w:val="nil"/>
              <w:bottom w:val="single" w:sz="8" w:space="0" w:color="000000"/>
              <w:right w:val="single" w:sz="8" w:space="0" w:color="000000"/>
            </w:tcBorders>
            <w:vAlign w:val="center"/>
            <w:hideMark/>
          </w:tcPr>
          <w:p w14:paraId="31006DDB" w14:textId="77777777" w:rsidR="00382BB5" w:rsidRPr="00CF0F1D" w:rsidRDefault="00382BB5" w:rsidP="0068666B">
            <w:pPr>
              <w:spacing w:after="0" w:line="240" w:lineRule="auto"/>
              <w:rPr>
                <w:rFonts w:cs="Times New Roman"/>
                <w:szCs w:val="24"/>
              </w:rPr>
            </w:pPr>
            <w:r w:rsidRPr="00CF0F1D">
              <w:rPr>
                <w:rFonts w:cs="Times New Roman"/>
                <w:szCs w:val="24"/>
              </w:rPr>
              <w:t>1.30</w:t>
            </w:r>
          </w:p>
        </w:tc>
        <w:tc>
          <w:tcPr>
            <w:tcW w:w="2079" w:type="dxa"/>
            <w:tcBorders>
              <w:top w:val="nil"/>
              <w:left w:val="nil"/>
              <w:bottom w:val="single" w:sz="8" w:space="0" w:color="000000"/>
              <w:right w:val="single" w:sz="8" w:space="0" w:color="000000"/>
            </w:tcBorders>
            <w:hideMark/>
          </w:tcPr>
          <w:p w14:paraId="7883345C" w14:textId="77777777" w:rsidR="00382BB5" w:rsidRPr="00CF0F1D" w:rsidRDefault="00382BB5" w:rsidP="0068666B">
            <w:pPr>
              <w:spacing w:after="0" w:line="240" w:lineRule="auto"/>
              <w:rPr>
                <w:rFonts w:cs="Times New Roman"/>
                <w:szCs w:val="24"/>
              </w:rPr>
            </w:pPr>
            <w:r w:rsidRPr="00CF0F1D">
              <w:rPr>
                <w:rFonts w:cs="Times New Roman"/>
                <w:szCs w:val="24"/>
              </w:rPr>
              <w:t>$13,855</w:t>
            </w:r>
          </w:p>
        </w:tc>
      </w:tr>
      <w:tr w:rsidR="00382BB5" w:rsidRPr="00CF0F1D" w14:paraId="32F54175"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35A20A5C" w14:textId="77777777" w:rsidR="00382BB5" w:rsidRPr="00CF0F1D" w:rsidRDefault="00382BB5" w:rsidP="0068666B">
            <w:pPr>
              <w:spacing w:after="0" w:line="240" w:lineRule="auto"/>
              <w:rPr>
                <w:rFonts w:cs="Times New Roman"/>
                <w:szCs w:val="24"/>
              </w:rPr>
            </w:pPr>
            <w:r w:rsidRPr="00CF0F1D">
              <w:rPr>
                <w:rFonts w:cs="Times New Roman"/>
                <w:szCs w:val="24"/>
              </w:rPr>
              <w:t>“Kindergarten</w:t>
            </w:r>
          </w:p>
        </w:tc>
        <w:tc>
          <w:tcPr>
            <w:tcW w:w="1387" w:type="dxa"/>
            <w:tcBorders>
              <w:top w:val="nil"/>
              <w:left w:val="nil"/>
              <w:bottom w:val="single" w:sz="8" w:space="0" w:color="000000"/>
              <w:right w:val="single" w:sz="8" w:space="0" w:color="000000"/>
            </w:tcBorders>
            <w:vAlign w:val="center"/>
            <w:hideMark/>
          </w:tcPr>
          <w:p w14:paraId="24743634" w14:textId="77777777" w:rsidR="00382BB5" w:rsidRPr="00CF0F1D" w:rsidRDefault="00382BB5" w:rsidP="0068666B">
            <w:pPr>
              <w:spacing w:after="0" w:line="240" w:lineRule="auto"/>
              <w:rPr>
                <w:rFonts w:cs="Times New Roman"/>
                <w:szCs w:val="24"/>
              </w:rPr>
            </w:pPr>
            <w:r w:rsidRPr="00CF0F1D">
              <w:rPr>
                <w:rFonts w:cs="Times New Roman"/>
                <w:szCs w:val="24"/>
              </w:rPr>
              <w:t>1.30</w:t>
            </w:r>
          </w:p>
        </w:tc>
        <w:tc>
          <w:tcPr>
            <w:tcW w:w="2079" w:type="dxa"/>
            <w:tcBorders>
              <w:top w:val="nil"/>
              <w:left w:val="nil"/>
              <w:bottom w:val="single" w:sz="8" w:space="0" w:color="000000"/>
              <w:right w:val="single" w:sz="8" w:space="0" w:color="000000"/>
            </w:tcBorders>
            <w:hideMark/>
          </w:tcPr>
          <w:p w14:paraId="19502702" w14:textId="77777777" w:rsidR="00382BB5" w:rsidRPr="00CF0F1D" w:rsidRDefault="00382BB5" w:rsidP="0068666B">
            <w:pPr>
              <w:spacing w:after="0" w:line="240" w:lineRule="auto"/>
              <w:rPr>
                <w:rFonts w:cs="Times New Roman"/>
                <w:szCs w:val="24"/>
              </w:rPr>
            </w:pPr>
            <w:r w:rsidRPr="00CF0F1D">
              <w:rPr>
                <w:rFonts w:cs="Times New Roman"/>
                <w:szCs w:val="24"/>
              </w:rPr>
              <w:t>$13,855</w:t>
            </w:r>
          </w:p>
        </w:tc>
      </w:tr>
      <w:tr w:rsidR="00382BB5" w:rsidRPr="00CF0F1D" w14:paraId="6FF85CBD"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05DCF528" w14:textId="77777777" w:rsidR="00382BB5" w:rsidRPr="00CF0F1D" w:rsidRDefault="00382BB5" w:rsidP="0068666B">
            <w:pPr>
              <w:spacing w:after="0" w:line="240" w:lineRule="auto"/>
              <w:rPr>
                <w:rFonts w:cs="Times New Roman"/>
                <w:szCs w:val="24"/>
              </w:rPr>
            </w:pPr>
            <w:r w:rsidRPr="00CF0F1D">
              <w:rPr>
                <w:rFonts w:cs="Times New Roman"/>
                <w:szCs w:val="24"/>
              </w:rPr>
              <w:t>“Grades 1-5</w:t>
            </w:r>
          </w:p>
        </w:tc>
        <w:tc>
          <w:tcPr>
            <w:tcW w:w="1387" w:type="dxa"/>
            <w:tcBorders>
              <w:top w:val="nil"/>
              <w:left w:val="nil"/>
              <w:bottom w:val="single" w:sz="8" w:space="0" w:color="000000"/>
              <w:right w:val="single" w:sz="8" w:space="0" w:color="000000"/>
            </w:tcBorders>
            <w:vAlign w:val="center"/>
            <w:hideMark/>
          </w:tcPr>
          <w:p w14:paraId="08B5B63C" w14:textId="77777777" w:rsidR="00382BB5" w:rsidRPr="00CF0F1D" w:rsidRDefault="00382BB5" w:rsidP="0068666B">
            <w:pPr>
              <w:spacing w:after="0" w:line="240" w:lineRule="auto"/>
              <w:rPr>
                <w:rFonts w:cs="Times New Roman"/>
                <w:szCs w:val="24"/>
              </w:rPr>
            </w:pPr>
            <w:r w:rsidRPr="00CF0F1D">
              <w:rPr>
                <w:rFonts w:cs="Times New Roman"/>
                <w:szCs w:val="24"/>
              </w:rPr>
              <w:t>1.00</w:t>
            </w:r>
          </w:p>
        </w:tc>
        <w:tc>
          <w:tcPr>
            <w:tcW w:w="2079" w:type="dxa"/>
            <w:tcBorders>
              <w:top w:val="nil"/>
              <w:left w:val="nil"/>
              <w:bottom w:val="single" w:sz="8" w:space="0" w:color="000000"/>
              <w:right w:val="single" w:sz="8" w:space="0" w:color="000000"/>
            </w:tcBorders>
            <w:hideMark/>
          </w:tcPr>
          <w:p w14:paraId="3E1CBFD6" w14:textId="77777777" w:rsidR="00382BB5" w:rsidRPr="00CF0F1D" w:rsidRDefault="00382BB5" w:rsidP="0068666B">
            <w:pPr>
              <w:spacing w:after="0" w:line="240" w:lineRule="auto"/>
              <w:rPr>
                <w:rFonts w:cs="Times New Roman"/>
                <w:szCs w:val="24"/>
              </w:rPr>
            </w:pPr>
            <w:r w:rsidRPr="00CF0F1D">
              <w:rPr>
                <w:rFonts w:cs="Times New Roman"/>
                <w:szCs w:val="24"/>
              </w:rPr>
              <w:t>$10,658</w:t>
            </w:r>
          </w:p>
        </w:tc>
      </w:tr>
      <w:tr w:rsidR="00382BB5" w:rsidRPr="00CF0F1D" w14:paraId="59CFD3F9"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260AC35C" w14:textId="77777777" w:rsidR="00382BB5" w:rsidRPr="00CF0F1D" w:rsidRDefault="00382BB5" w:rsidP="0068666B">
            <w:pPr>
              <w:spacing w:after="0" w:line="240" w:lineRule="auto"/>
              <w:rPr>
                <w:rFonts w:cs="Times New Roman"/>
                <w:szCs w:val="24"/>
              </w:rPr>
            </w:pPr>
            <w:r w:rsidRPr="00CF0F1D">
              <w:rPr>
                <w:rFonts w:cs="Times New Roman"/>
                <w:szCs w:val="24"/>
              </w:rPr>
              <w:t>“Grades 6-8</w:t>
            </w:r>
          </w:p>
        </w:tc>
        <w:tc>
          <w:tcPr>
            <w:tcW w:w="1387" w:type="dxa"/>
            <w:tcBorders>
              <w:top w:val="nil"/>
              <w:left w:val="nil"/>
              <w:bottom w:val="single" w:sz="8" w:space="0" w:color="000000"/>
              <w:right w:val="single" w:sz="8" w:space="0" w:color="000000"/>
            </w:tcBorders>
            <w:vAlign w:val="center"/>
            <w:hideMark/>
          </w:tcPr>
          <w:p w14:paraId="05F56E47" w14:textId="77777777" w:rsidR="00382BB5" w:rsidRPr="00CF0F1D" w:rsidRDefault="00382BB5" w:rsidP="0068666B">
            <w:pPr>
              <w:spacing w:after="0" w:line="240" w:lineRule="auto"/>
              <w:rPr>
                <w:rFonts w:cs="Times New Roman"/>
                <w:szCs w:val="24"/>
              </w:rPr>
            </w:pPr>
            <w:r w:rsidRPr="00CF0F1D">
              <w:rPr>
                <w:rFonts w:cs="Times New Roman"/>
                <w:szCs w:val="24"/>
              </w:rPr>
              <w:t>1.08</w:t>
            </w:r>
          </w:p>
        </w:tc>
        <w:tc>
          <w:tcPr>
            <w:tcW w:w="2079" w:type="dxa"/>
            <w:tcBorders>
              <w:top w:val="nil"/>
              <w:left w:val="nil"/>
              <w:bottom w:val="single" w:sz="8" w:space="0" w:color="000000"/>
              <w:right w:val="single" w:sz="8" w:space="0" w:color="000000"/>
            </w:tcBorders>
            <w:hideMark/>
          </w:tcPr>
          <w:p w14:paraId="339442B4" w14:textId="77777777" w:rsidR="00382BB5" w:rsidRPr="00CF0F1D" w:rsidRDefault="00382BB5" w:rsidP="0068666B">
            <w:pPr>
              <w:spacing w:after="0" w:line="240" w:lineRule="auto"/>
              <w:rPr>
                <w:rFonts w:cs="Times New Roman"/>
                <w:szCs w:val="24"/>
              </w:rPr>
            </w:pPr>
            <w:r w:rsidRPr="00CF0F1D">
              <w:rPr>
                <w:rFonts w:cs="Times New Roman"/>
                <w:szCs w:val="24"/>
              </w:rPr>
              <w:t>$11,511</w:t>
            </w:r>
          </w:p>
        </w:tc>
      </w:tr>
      <w:tr w:rsidR="00382BB5" w:rsidRPr="00CF0F1D" w14:paraId="2FF95014"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1503D678" w14:textId="77777777" w:rsidR="00382BB5" w:rsidRPr="00CF0F1D" w:rsidRDefault="00382BB5" w:rsidP="0068666B">
            <w:pPr>
              <w:spacing w:after="0" w:line="240" w:lineRule="auto"/>
              <w:rPr>
                <w:rFonts w:cs="Times New Roman"/>
                <w:szCs w:val="24"/>
              </w:rPr>
            </w:pPr>
            <w:r w:rsidRPr="00CF0F1D">
              <w:rPr>
                <w:rFonts w:cs="Times New Roman"/>
                <w:szCs w:val="24"/>
              </w:rPr>
              <w:t>“Grades 9-12</w:t>
            </w:r>
          </w:p>
        </w:tc>
        <w:tc>
          <w:tcPr>
            <w:tcW w:w="1387" w:type="dxa"/>
            <w:tcBorders>
              <w:top w:val="nil"/>
              <w:left w:val="nil"/>
              <w:bottom w:val="single" w:sz="8" w:space="0" w:color="000000"/>
              <w:right w:val="single" w:sz="8" w:space="0" w:color="000000"/>
            </w:tcBorders>
            <w:vAlign w:val="center"/>
            <w:hideMark/>
          </w:tcPr>
          <w:p w14:paraId="4F47795B" w14:textId="77777777" w:rsidR="00382BB5" w:rsidRPr="00CF0F1D" w:rsidRDefault="00382BB5" w:rsidP="0068666B">
            <w:pPr>
              <w:spacing w:after="0" w:line="240" w:lineRule="auto"/>
              <w:rPr>
                <w:rFonts w:cs="Times New Roman"/>
                <w:szCs w:val="24"/>
              </w:rPr>
            </w:pPr>
            <w:r w:rsidRPr="00CF0F1D">
              <w:rPr>
                <w:rFonts w:cs="Times New Roman"/>
                <w:szCs w:val="24"/>
              </w:rPr>
              <w:t>1.22</w:t>
            </w:r>
          </w:p>
        </w:tc>
        <w:tc>
          <w:tcPr>
            <w:tcW w:w="2079" w:type="dxa"/>
            <w:tcBorders>
              <w:top w:val="nil"/>
              <w:left w:val="nil"/>
              <w:bottom w:val="single" w:sz="8" w:space="0" w:color="000000"/>
              <w:right w:val="single" w:sz="8" w:space="0" w:color="000000"/>
            </w:tcBorders>
            <w:hideMark/>
          </w:tcPr>
          <w:p w14:paraId="04078801" w14:textId="77777777" w:rsidR="00382BB5" w:rsidRPr="00CF0F1D" w:rsidRDefault="00382BB5" w:rsidP="0068666B">
            <w:pPr>
              <w:spacing w:after="0" w:line="240" w:lineRule="auto"/>
              <w:rPr>
                <w:rFonts w:cs="Times New Roman"/>
                <w:szCs w:val="24"/>
              </w:rPr>
            </w:pPr>
            <w:r w:rsidRPr="00CF0F1D">
              <w:rPr>
                <w:rFonts w:cs="Times New Roman"/>
                <w:szCs w:val="24"/>
              </w:rPr>
              <w:t>$13,003</w:t>
            </w:r>
          </w:p>
        </w:tc>
      </w:tr>
      <w:tr w:rsidR="00382BB5" w:rsidRPr="00CF0F1D" w14:paraId="4E106855"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0A81CE35" w14:textId="77777777" w:rsidR="00382BB5" w:rsidRPr="00CF0F1D" w:rsidRDefault="00382BB5" w:rsidP="0068666B">
            <w:pPr>
              <w:spacing w:after="0" w:line="240" w:lineRule="auto"/>
              <w:rPr>
                <w:rFonts w:cs="Times New Roman"/>
                <w:szCs w:val="24"/>
              </w:rPr>
            </w:pPr>
            <w:r w:rsidRPr="00CF0F1D">
              <w:rPr>
                <w:rFonts w:cs="Times New Roman"/>
                <w:szCs w:val="24"/>
              </w:rPr>
              <w:t>“Alternative program</w:t>
            </w:r>
          </w:p>
        </w:tc>
        <w:tc>
          <w:tcPr>
            <w:tcW w:w="1387" w:type="dxa"/>
            <w:tcBorders>
              <w:top w:val="nil"/>
              <w:left w:val="nil"/>
              <w:bottom w:val="single" w:sz="8" w:space="0" w:color="000000"/>
              <w:right w:val="single" w:sz="8" w:space="0" w:color="000000"/>
            </w:tcBorders>
            <w:vAlign w:val="center"/>
            <w:hideMark/>
          </w:tcPr>
          <w:p w14:paraId="30D090E9" w14:textId="77777777" w:rsidR="00382BB5" w:rsidRPr="00CF0F1D" w:rsidRDefault="00382BB5" w:rsidP="0068666B">
            <w:pPr>
              <w:spacing w:after="0" w:line="240" w:lineRule="auto"/>
              <w:rPr>
                <w:rFonts w:cs="Times New Roman"/>
                <w:szCs w:val="24"/>
              </w:rPr>
            </w:pPr>
            <w:r w:rsidRPr="00CF0F1D">
              <w:rPr>
                <w:rFonts w:cs="Times New Roman"/>
                <w:szCs w:val="24"/>
              </w:rPr>
              <w:t>1.44</w:t>
            </w:r>
          </w:p>
        </w:tc>
        <w:tc>
          <w:tcPr>
            <w:tcW w:w="2079" w:type="dxa"/>
            <w:tcBorders>
              <w:top w:val="nil"/>
              <w:left w:val="nil"/>
              <w:bottom w:val="single" w:sz="8" w:space="0" w:color="000000"/>
              <w:right w:val="single" w:sz="8" w:space="0" w:color="000000"/>
            </w:tcBorders>
            <w:hideMark/>
          </w:tcPr>
          <w:p w14:paraId="4C540353" w14:textId="77777777" w:rsidR="00382BB5" w:rsidRPr="00CF0F1D" w:rsidRDefault="00382BB5" w:rsidP="0068666B">
            <w:pPr>
              <w:spacing w:after="0" w:line="240" w:lineRule="auto"/>
              <w:rPr>
                <w:rFonts w:cs="Times New Roman"/>
                <w:szCs w:val="24"/>
              </w:rPr>
            </w:pPr>
            <w:r w:rsidRPr="00CF0F1D">
              <w:rPr>
                <w:rFonts w:cs="Times New Roman"/>
                <w:szCs w:val="24"/>
              </w:rPr>
              <w:t>$15,348</w:t>
            </w:r>
          </w:p>
        </w:tc>
      </w:tr>
      <w:tr w:rsidR="00382BB5" w:rsidRPr="00CF0F1D" w14:paraId="6B0C2239"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667F7545" w14:textId="77777777" w:rsidR="00382BB5" w:rsidRPr="00CF0F1D" w:rsidRDefault="00382BB5" w:rsidP="0068666B">
            <w:pPr>
              <w:spacing w:after="0" w:line="240" w:lineRule="auto"/>
              <w:rPr>
                <w:rFonts w:cs="Times New Roman"/>
                <w:szCs w:val="24"/>
              </w:rPr>
            </w:pPr>
            <w:r w:rsidRPr="00CF0F1D">
              <w:rPr>
                <w:rFonts w:cs="Times New Roman"/>
                <w:szCs w:val="24"/>
              </w:rPr>
              <w:t>“Special education school</w:t>
            </w:r>
          </w:p>
        </w:tc>
        <w:tc>
          <w:tcPr>
            <w:tcW w:w="1387" w:type="dxa"/>
            <w:tcBorders>
              <w:top w:val="nil"/>
              <w:left w:val="nil"/>
              <w:bottom w:val="single" w:sz="8" w:space="0" w:color="000000"/>
              <w:right w:val="single" w:sz="8" w:space="0" w:color="000000"/>
            </w:tcBorders>
            <w:vAlign w:val="center"/>
            <w:hideMark/>
          </w:tcPr>
          <w:p w14:paraId="42C2C397" w14:textId="77777777" w:rsidR="00382BB5" w:rsidRPr="00CF0F1D" w:rsidRDefault="00382BB5" w:rsidP="0068666B">
            <w:pPr>
              <w:spacing w:after="0" w:line="240" w:lineRule="auto"/>
              <w:rPr>
                <w:rFonts w:cs="Times New Roman"/>
                <w:szCs w:val="24"/>
              </w:rPr>
            </w:pPr>
            <w:r w:rsidRPr="00CF0F1D">
              <w:rPr>
                <w:rFonts w:cs="Times New Roman"/>
                <w:szCs w:val="24"/>
              </w:rPr>
              <w:t>1.17</w:t>
            </w:r>
          </w:p>
        </w:tc>
        <w:tc>
          <w:tcPr>
            <w:tcW w:w="2079" w:type="dxa"/>
            <w:tcBorders>
              <w:top w:val="nil"/>
              <w:left w:val="nil"/>
              <w:bottom w:val="single" w:sz="8" w:space="0" w:color="000000"/>
              <w:right w:val="single" w:sz="8" w:space="0" w:color="000000"/>
            </w:tcBorders>
            <w:hideMark/>
          </w:tcPr>
          <w:p w14:paraId="44D6446F" w14:textId="77777777" w:rsidR="00382BB5" w:rsidRPr="00CF0F1D" w:rsidRDefault="00382BB5" w:rsidP="0068666B">
            <w:pPr>
              <w:spacing w:after="0" w:line="240" w:lineRule="auto"/>
              <w:rPr>
                <w:rFonts w:cs="Times New Roman"/>
                <w:szCs w:val="24"/>
              </w:rPr>
            </w:pPr>
            <w:r w:rsidRPr="00CF0F1D">
              <w:rPr>
                <w:rFonts w:cs="Times New Roman"/>
                <w:szCs w:val="24"/>
              </w:rPr>
              <w:t>$12,470</w:t>
            </w:r>
          </w:p>
        </w:tc>
      </w:tr>
      <w:tr w:rsidR="00382BB5" w:rsidRPr="00CF0F1D" w14:paraId="260C0C5B" w14:textId="77777777" w:rsidTr="00BE74FF">
        <w:tc>
          <w:tcPr>
            <w:tcW w:w="2884" w:type="dxa"/>
            <w:tcBorders>
              <w:top w:val="nil"/>
              <w:left w:val="single" w:sz="8" w:space="0" w:color="000000"/>
              <w:bottom w:val="single" w:sz="8" w:space="0" w:color="000000"/>
              <w:right w:val="single" w:sz="8" w:space="0" w:color="000000"/>
            </w:tcBorders>
            <w:vAlign w:val="center"/>
            <w:hideMark/>
          </w:tcPr>
          <w:p w14:paraId="4B89E4FC" w14:textId="77777777" w:rsidR="00382BB5" w:rsidRPr="00CF0F1D" w:rsidRDefault="00382BB5" w:rsidP="0068666B">
            <w:pPr>
              <w:spacing w:after="0" w:line="240" w:lineRule="auto"/>
              <w:rPr>
                <w:rFonts w:cs="Times New Roman"/>
                <w:szCs w:val="24"/>
              </w:rPr>
            </w:pPr>
            <w:r w:rsidRPr="00CF0F1D">
              <w:rPr>
                <w:rFonts w:cs="Times New Roman"/>
                <w:szCs w:val="24"/>
              </w:rPr>
              <w:t>“Adult</w:t>
            </w:r>
          </w:p>
        </w:tc>
        <w:tc>
          <w:tcPr>
            <w:tcW w:w="1387" w:type="dxa"/>
            <w:tcBorders>
              <w:top w:val="nil"/>
              <w:left w:val="nil"/>
              <w:bottom w:val="single" w:sz="8" w:space="0" w:color="000000"/>
              <w:right w:val="single" w:sz="8" w:space="0" w:color="000000"/>
            </w:tcBorders>
            <w:vAlign w:val="center"/>
            <w:hideMark/>
          </w:tcPr>
          <w:p w14:paraId="04227031" w14:textId="77777777" w:rsidR="00382BB5" w:rsidRPr="00CF0F1D" w:rsidRDefault="00382BB5" w:rsidP="0068666B">
            <w:pPr>
              <w:spacing w:after="0" w:line="240" w:lineRule="auto"/>
              <w:rPr>
                <w:rFonts w:cs="Times New Roman"/>
                <w:szCs w:val="24"/>
              </w:rPr>
            </w:pPr>
            <w:r w:rsidRPr="00CF0F1D">
              <w:rPr>
                <w:rFonts w:cs="Times New Roman"/>
                <w:szCs w:val="24"/>
              </w:rPr>
              <w:t>0.89</w:t>
            </w:r>
          </w:p>
        </w:tc>
        <w:tc>
          <w:tcPr>
            <w:tcW w:w="2079" w:type="dxa"/>
            <w:tcBorders>
              <w:top w:val="nil"/>
              <w:left w:val="nil"/>
              <w:bottom w:val="single" w:sz="8" w:space="0" w:color="000000"/>
              <w:right w:val="single" w:sz="8" w:space="0" w:color="000000"/>
            </w:tcBorders>
            <w:hideMark/>
          </w:tcPr>
          <w:p w14:paraId="3836B6B5" w14:textId="77777777" w:rsidR="00382BB5" w:rsidRPr="00CF0F1D" w:rsidRDefault="00382BB5" w:rsidP="0068666B">
            <w:pPr>
              <w:spacing w:after="0" w:line="240" w:lineRule="auto"/>
              <w:rPr>
                <w:rFonts w:cs="Times New Roman"/>
                <w:szCs w:val="24"/>
              </w:rPr>
            </w:pPr>
            <w:r w:rsidRPr="00CF0F1D">
              <w:rPr>
                <w:rFonts w:cs="Times New Roman"/>
                <w:szCs w:val="24"/>
              </w:rPr>
              <w:t>$9,486</w:t>
            </w:r>
          </w:p>
        </w:tc>
      </w:tr>
    </w:tbl>
    <w:p w14:paraId="3742C74A" w14:textId="77777777" w:rsidR="00382BB5" w:rsidRPr="00CF0F1D" w:rsidRDefault="00382BB5" w:rsidP="005A15FA">
      <w:pPr>
        <w:spacing w:after="0" w:line="480" w:lineRule="auto"/>
        <w:rPr>
          <w:rFonts w:cs="Times New Roman"/>
          <w:szCs w:val="24"/>
        </w:rPr>
      </w:pPr>
      <w:r w:rsidRPr="00CF0F1D">
        <w:rPr>
          <w:rFonts w:cs="Times New Roman"/>
          <w:szCs w:val="24"/>
        </w:rPr>
        <w:t>”</w:t>
      </w:r>
    </w:p>
    <w:p w14:paraId="17E43F9F" w14:textId="77777777" w:rsidR="00382BB5" w:rsidRPr="00CF0F1D" w:rsidRDefault="00382BB5" w:rsidP="005A15FA">
      <w:pPr>
        <w:spacing w:after="0" w:line="480" w:lineRule="auto"/>
        <w:rPr>
          <w:rFonts w:cs="Times New Roman"/>
          <w:szCs w:val="24"/>
        </w:rPr>
      </w:pPr>
      <w:r w:rsidRPr="00CF0F1D">
        <w:rPr>
          <w:rFonts w:cs="Times New Roman"/>
          <w:szCs w:val="24"/>
        </w:rPr>
        <w:tab/>
        <w:t>(c) Section 106(c) (D.C. Official Code § 38-2905(c)) is amended to read as follows:</w:t>
      </w:r>
    </w:p>
    <w:p w14:paraId="2A697328" w14:textId="77777777" w:rsidR="00382BB5" w:rsidRPr="00CF0F1D" w:rsidRDefault="00382BB5" w:rsidP="005A15FA">
      <w:pPr>
        <w:spacing w:after="0" w:line="480" w:lineRule="auto"/>
        <w:rPr>
          <w:rFonts w:cs="Times New Roman"/>
          <w:szCs w:val="24"/>
        </w:rPr>
      </w:pPr>
      <w:r w:rsidRPr="00CF0F1D">
        <w:rPr>
          <w:rFonts w:cs="Times New Roman"/>
          <w:szCs w:val="24"/>
        </w:rPr>
        <w:tab/>
        <w:t>“(c) The supplemental allocations shall be calculated by applying weightings to the foundation level as follows:</w:t>
      </w:r>
    </w:p>
    <w:p w14:paraId="2A738872" w14:textId="77777777" w:rsidR="00382BB5" w:rsidRPr="00CF0F1D" w:rsidRDefault="00382BB5" w:rsidP="005A15FA">
      <w:pPr>
        <w:spacing w:after="0" w:line="480" w:lineRule="auto"/>
        <w:rPr>
          <w:rFonts w:cs="Times New Roman"/>
          <w:szCs w:val="24"/>
        </w:rPr>
      </w:pPr>
      <w:r w:rsidRPr="00CF0F1D">
        <w:rPr>
          <w:rFonts w:cs="Times New Roman"/>
          <w:szCs w:val="24"/>
        </w:rPr>
        <w:tab/>
        <w:t>“Special Education Add-ons:</w:t>
      </w:r>
    </w:p>
    <w:tbl>
      <w:tblPr>
        <w:tblW w:w="0" w:type="auto"/>
        <w:tblInd w:w="905" w:type="dxa"/>
        <w:tblCellMar>
          <w:left w:w="0" w:type="dxa"/>
          <w:right w:w="0" w:type="dxa"/>
        </w:tblCellMar>
        <w:tblLook w:val="04A0" w:firstRow="1" w:lastRow="0" w:firstColumn="1" w:lastColumn="0" w:noHBand="0" w:noVBand="1"/>
      </w:tblPr>
      <w:tblGrid>
        <w:gridCol w:w="1800"/>
        <w:gridCol w:w="2790"/>
        <w:gridCol w:w="1800"/>
        <w:gridCol w:w="1890"/>
      </w:tblGrid>
      <w:tr w:rsidR="00382BB5" w:rsidRPr="00CF0F1D" w14:paraId="7ACC0A52" w14:textId="77777777" w:rsidTr="00BE74FF">
        <w:trPr>
          <w:cantSplit/>
        </w:trPr>
        <w:tc>
          <w:tcPr>
            <w:tcW w:w="1800" w:type="dxa"/>
            <w:tcBorders>
              <w:top w:val="single" w:sz="8" w:space="0" w:color="000000"/>
              <w:left w:val="single" w:sz="8" w:space="0" w:color="000000"/>
              <w:bottom w:val="single" w:sz="8" w:space="0" w:color="000000"/>
              <w:right w:val="single" w:sz="8" w:space="0" w:color="000000"/>
            </w:tcBorders>
            <w:hideMark/>
          </w:tcPr>
          <w:p w14:paraId="2D4638C2" w14:textId="77777777" w:rsidR="00382BB5" w:rsidRPr="00CF0F1D" w:rsidRDefault="00382BB5" w:rsidP="0068666B">
            <w:pPr>
              <w:spacing w:after="0" w:line="240" w:lineRule="auto"/>
              <w:rPr>
                <w:rFonts w:cs="Times New Roman"/>
                <w:szCs w:val="24"/>
              </w:rPr>
            </w:pPr>
            <w:r w:rsidRPr="00CF0F1D">
              <w:rPr>
                <w:rFonts w:cs="Times New Roman"/>
                <w:szCs w:val="24"/>
              </w:rPr>
              <w:lastRenderedPageBreak/>
              <w:t>“Level/ Program</w:t>
            </w:r>
          </w:p>
        </w:tc>
        <w:tc>
          <w:tcPr>
            <w:tcW w:w="2790" w:type="dxa"/>
            <w:tcBorders>
              <w:top w:val="single" w:sz="8" w:space="0" w:color="000000"/>
              <w:left w:val="nil"/>
              <w:bottom w:val="single" w:sz="8" w:space="0" w:color="000000"/>
              <w:right w:val="single" w:sz="8" w:space="0" w:color="000000"/>
            </w:tcBorders>
            <w:hideMark/>
          </w:tcPr>
          <w:p w14:paraId="79FC3EEB" w14:textId="77777777" w:rsidR="00382BB5" w:rsidRPr="00CF0F1D" w:rsidRDefault="00382BB5" w:rsidP="0068666B">
            <w:pPr>
              <w:spacing w:after="0" w:line="240" w:lineRule="auto"/>
              <w:rPr>
                <w:rFonts w:cs="Times New Roman"/>
                <w:szCs w:val="24"/>
              </w:rPr>
            </w:pPr>
            <w:r w:rsidRPr="00CF0F1D">
              <w:rPr>
                <w:rFonts w:cs="Times New Roman"/>
                <w:szCs w:val="24"/>
              </w:rPr>
              <w:t>Definition</w:t>
            </w:r>
          </w:p>
        </w:tc>
        <w:tc>
          <w:tcPr>
            <w:tcW w:w="1800" w:type="dxa"/>
            <w:tcBorders>
              <w:top w:val="single" w:sz="8" w:space="0" w:color="000000"/>
              <w:left w:val="nil"/>
              <w:bottom w:val="single" w:sz="8" w:space="0" w:color="000000"/>
              <w:right w:val="single" w:sz="8" w:space="0" w:color="000000"/>
            </w:tcBorders>
            <w:hideMark/>
          </w:tcPr>
          <w:p w14:paraId="5D06B268" w14:textId="77777777" w:rsidR="00382BB5" w:rsidRPr="00CF0F1D" w:rsidRDefault="00382BB5" w:rsidP="0068666B">
            <w:pPr>
              <w:spacing w:after="0" w:line="240" w:lineRule="auto"/>
              <w:rPr>
                <w:rFonts w:cs="Times New Roman"/>
                <w:szCs w:val="24"/>
              </w:rPr>
            </w:pPr>
            <w:r w:rsidRPr="00CF0F1D">
              <w:rPr>
                <w:rFonts w:cs="Times New Roman"/>
                <w:szCs w:val="24"/>
              </w:rPr>
              <w:t>Weighting</w:t>
            </w:r>
          </w:p>
        </w:tc>
        <w:tc>
          <w:tcPr>
            <w:tcW w:w="1890" w:type="dxa"/>
            <w:tcBorders>
              <w:top w:val="single" w:sz="8" w:space="0" w:color="000000"/>
              <w:left w:val="nil"/>
              <w:bottom w:val="single" w:sz="8" w:space="0" w:color="000000"/>
              <w:right w:val="single" w:sz="8" w:space="0" w:color="000000"/>
            </w:tcBorders>
            <w:hideMark/>
          </w:tcPr>
          <w:p w14:paraId="64F7357E" w14:textId="77777777" w:rsidR="00382BB5" w:rsidRPr="00CF0F1D" w:rsidRDefault="00382BB5" w:rsidP="0068666B">
            <w:pPr>
              <w:spacing w:after="0" w:line="240" w:lineRule="auto"/>
              <w:rPr>
                <w:rFonts w:cs="Times New Roman"/>
                <w:szCs w:val="24"/>
              </w:rPr>
            </w:pPr>
            <w:r w:rsidRPr="00CF0F1D">
              <w:rPr>
                <w:rFonts w:cs="Times New Roman"/>
                <w:szCs w:val="24"/>
              </w:rPr>
              <w:t>Per Pupil Supplemental Allocation FY 2019</w:t>
            </w:r>
          </w:p>
        </w:tc>
      </w:tr>
      <w:tr w:rsidR="00382BB5" w:rsidRPr="00CF0F1D" w14:paraId="2F8C0EA6"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00B4ED0B" w14:textId="77777777" w:rsidR="00382BB5" w:rsidRPr="00CF0F1D" w:rsidRDefault="00382BB5" w:rsidP="0068666B">
            <w:pPr>
              <w:spacing w:after="0" w:line="240" w:lineRule="auto"/>
              <w:rPr>
                <w:rFonts w:cs="Times New Roman"/>
                <w:szCs w:val="24"/>
              </w:rPr>
            </w:pPr>
            <w:r w:rsidRPr="00CF0F1D">
              <w:rPr>
                <w:rFonts w:cs="Times New Roman"/>
                <w:szCs w:val="24"/>
              </w:rPr>
              <w:t>“Level 1: Special Education</w:t>
            </w:r>
          </w:p>
        </w:tc>
        <w:tc>
          <w:tcPr>
            <w:tcW w:w="2790" w:type="dxa"/>
            <w:tcBorders>
              <w:top w:val="nil"/>
              <w:left w:val="nil"/>
              <w:bottom w:val="single" w:sz="8" w:space="0" w:color="000000"/>
              <w:right w:val="single" w:sz="8" w:space="0" w:color="000000"/>
            </w:tcBorders>
            <w:hideMark/>
          </w:tcPr>
          <w:p w14:paraId="37F67F36" w14:textId="77777777" w:rsidR="00382BB5" w:rsidRPr="00CF0F1D" w:rsidRDefault="00382BB5" w:rsidP="0068666B">
            <w:pPr>
              <w:spacing w:after="0" w:line="240" w:lineRule="auto"/>
              <w:rPr>
                <w:rFonts w:cs="Times New Roman"/>
                <w:szCs w:val="24"/>
              </w:rPr>
            </w:pPr>
            <w:r w:rsidRPr="00CF0F1D">
              <w:rPr>
                <w:rFonts w:cs="Times New Roman"/>
                <w:szCs w:val="24"/>
              </w:rPr>
              <w:t>Eight hours or less per week of specialized services</w:t>
            </w:r>
          </w:p>
        </w:tc>
        <w:tc>
          <w:tcPr>
            <w:tcW w:w="1800" w:type="dxa"/>
            <w:tcBorders>
              <w:top w:val="nil"/>
              <w:left w:val="nil"/>
              <w:bottom w:val="single" w:sz="8" w:space="0" w:color="000000"/>
              <w:right w:val="single" w:sz="8" w:space="0" w:color="000000"/>
            </w:tcBorders>
            <w:hideMark/>
          </w:tcPr>
          <w:p w14:paraId="067B07A6" w14:textId="77777777" w:rsidR="00382BB5" w:rsidRPr="00CF0F1D" w:rsidRDefault="00382BB5" w:rsidP="0068666B">
            <w:pPr>
              <w:spacing w:after="0" w:line="240" w:lineRule="auto"/>
              <w:rPr>
                <w:rFonts w:cs="Times New Roman"/>
                <w:szCs w:val="24"/>
              </w:rPr>
            </w:pPr>
            <w:r w:rsidRPr="00CF0F1D">
              <w:rPr>
                <w:rFonts w:cs="Times New Roman"/>
                <w:szCs w:val="24"/>
              </w:rPr>
              <w:t>0.97</w:t>
            </w:r>
          </w:p>
        </w:tc>
        <w:tc>
          <w:tcPr>
            <w:tcW w:w="1890" w:type="dxa"/>
            <w:tcBorders>
              <w:top w:val="nil"/>
              <w:left w:val="nil"/>
              <w:bottom w:val="single" w:sz="8" w:space="0" w:color="000000"/>
              <w:right w:val="single" w:sz="8" w:space="0" w:color="000000"/>
            </w:tcBorders>
            <w:hideMark/>
          </w:tcPr>
          <w:p w14:paraId="38E11FC1" w14:textId="77777777" w:rsidR="00382BB5" w:rsidRPr="00CF0F1D" w:rsidRDefault="00382BB5" w:rsidP="0068666B">
            <w:pPr>
              <w:spacing w:after="0" w:line="240" w:lineRule="auto"/>
              <w:rPr>
                <w:rFonts w:cs="Times New Roman"/>
                <w:szCs w:val="24"/>
              </w:rPr>
            </w:pPr>
            <w:r w:rsidRPr="00CF0F1D">
              <w:rPr>
                <w:rFonts w:cs="Times New Roman"/>
                <w:szCs w:val="24"/>
              </w:rPr>
              <w:t>$10,338</w:t>
            </w:r>
          </w:p>
        </w:tc>
      </w:tr>
      <w:tr w:rsidR="00382BB5" w:rsidRPr="00CF0F1D" w14:paraId="3C1DF578"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2B1AC07C" w14:textId="77777777" w:rsidR="00382BB5" w:rsidRPr="00CF0F1D" w:rsidRDefault="00382BB5" w:rsidP="0068666B">
            <w:pPr>
              <w:spacing w:after="0" w:line="240" w:lineRule="auto"/>
              <w:rPr>
                <w:rFonts w:cs="Times New Roman"/>
                <w:szCs w:val="24"/>
              </w:rPr>
            </w:pPr>
            <w:r w:rsidRPr="00CF0F1D">
              <w:rPr>
                <w:rFonts w:cs="Times New Roman"/>
                <w:szCs w:val="24"/>
              </w:rPr>
              <w:t>“Level 2: Special Education</w:t>
            </w:r>
          </w:p>
        </w:tc>
        <w:tc>
          <w:tcPr>
            <w:tcW w:w="2790" w:type="dxa"/>
            <w:tcBorders>
              <w:top w:val="nil"/>
              <w:left w:val="nil"/>
              <w:bottom w:val="single" w:sz="8" w:space="0" w:color="000000"/>
              <w:right w:val="single" w:sz="8" w:space="0" w:color="000000"/>
            </w:tcBorders>
            <w:hideMark/>
          </w:tcPr>
          <w:p w14:paraId="3C572825" w14:textId="77777777" w:rsidR="00382BB5" w:rsidRPr="00CF0F1D" w:rsidRDefault="00382BB5" w:rsidP="0068666B">
            <w:pPr>
              <w:spacing w:after="0" w:line="240" w:lineRule="auto"/>
              <w:rPr>
                <w:rFonts w:cs="Times New Roman"/>
                <w:szCs w:val="24"/>
              </w:rPr>
            </w:pPr>
            <w:r w:rsidRPr="00CF0F1D">
              <w:rPr>
                <w:rFonts w:cs="Times New Roman"/>
                <w:szCs w:val="24"/>
              </w:rPr>
              <w:t>More than 8 hours and less than or equal to 16 hours per school week of specialized services</w:t>
            </w:r>
          </w:p>
        </w:tc>
        <w:tc>
          <w:tcPr>
            <w:tcW w:w="1800" w:type="dxa"/>
            <w:tcBorders>
              <w:top w:val="nil"/>
              <w:left w:val="nil"/>
              <w:bottom w:val="single" w:sz="8" w:space="0" w:color="000000"/>
              <w:right w:val="single" w:sz="8" w:space="0" w:color="000000"/>
            </w:tcBorders>
            <w:hideMark/>
          </w:tcPr>
          <w:p w14:paraId="76ABD7C6" w14:textId="77777777" w:rsidR="00382BB5" w:rsidRPr="00CF0F1D" w:rsidRDefault="00382BB5" w:rsidP="0068666B">
            <w:pPr>
              <w:spacing w:after="0" w:line="240" w:lineRule="auto"/>
              <w:rPr>
                <w:rFonts w:cs="Times New Roman"/>
                <w:szCs w:val="24"/>
              </w:rPr>
            </w:pPr>
            <w:r w:rsidRPr="00CF0F1D">
              <w:rPr>
                <w:rFonts w:cs="Times New Roman"/>
                <w:szCs w:val="24"/>
              </w:rPr>
              <w:t>1.20</w:t>
            </w:r>
          </w:p>
        </w:tc>
        <w:tc>
          <w:tcPr>
            <w:tcW w:w="1890" w:type="dxa"/>
            <w:tcBorders>
              <w:top w:val="nil"/>
              <w:left w:val="nil"/>
              <w:bottom w:val="single" w:sz="8" w:space="0" w:color="000000"/>
              <w:right w:val="single" w:sz="8" w:space="0" w:color="000000"/>
            </w:tcBorders>
            <w:hideMark/>
          </w:tcPr>
          <w:p w14:paraId="3981B9F2" w14:textId="77777777" w:rsidR="00382BB5" w:rsidRPr="00CF0F1D" w:rsidRDefault="00382BB5" w:rsidP="0068666B">
            <w:pPr>
              <w:spacing w:after="0" w:line="240" w:lineRule="auto"/>
              <w:rPr>
                <w:rFonts w:cs="Times New Roman"/>
                <w:szCs w:val="24"/>
              </w:rPr>
            </w:pPr>
            <w:r w:rsidRPr="00CF0F1D">
              <w:rPr>
                <w:rFonts w:cs="Times New Roman"/>
                <w:szCs w:val="24"/>
              </w:rPr>
              <w:t>$12,790</w:t>
            </w:r>
          </w:p>
          <w:p w14:paraId="40C74BDC" w14:textId="77777777" w:rsidR="00382BB5" w:rsidRPr="00CF0F1D" w:rsidRDefault="00382BB5" w:rsidP="0068666B">
            <w:pPr>
              <w:spacing w:after="0" w:line="240" w:lineRule="auto"/>
              <w:rPr>
                <w:rFonts w:cs="Times New Roman"/>
                <w:szCs w:val="24"/>
              </w:rPr>
            </w:pPr>
          </w:p>
          <w:p w14:paraId="38B613AF" w14:textId="77777777" w:rsidR="00382BB5" w:rsidRPr="00CF0F1D" w:rsidRDefault="00382BB5" w:rsidP="0068666B">
            <w:pPr>
              <w:spacing w:after="0" w:line="240" w:lineRule="auto"/>
              <w:jc w:val="right"/>
              <w:rPr>
                <w:rFonts w:cs="Times New Roman"/>
                <w:szCs w:val="24"/>
              </w:rPr>
            </w:pPr>
          </w:p>
        </w:tc>
      </w:tr>
      <w:tr w:rsidR="00382BB5" w:rsidRPr="00CF0F1D" w14:paraId="7CB16162"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645ECEB7" w14:textId="77777777" w:rsidR="00382BB5" w:rsidRPr="00CF0F1D" w:rsidRDefault="00382BB5" w:rsidP="0068666B">
            <w:pPr>
              <w:spacing w:after="0" w:line="240" w:lineRule="auto"/>
              <w:rPr>
                <w:rFonts w:cs="Times New Roman"/>
                <w:szCs w:val="24"/>
              </w:rPr>
            </w:pPr>
            <w:r w:rsidRPr="00CF0F1D">
              <w:rPr>
                <w:rFonts w:cs="Times New Roman"/>
                <w:szCs w:val="24"/>
              </w:rPr>
              <w:t>“Level 3: Special Education</w:t>
            </w:r>
          </w:p>
        </w:tc>
        <w:tc>
          <w:tcPr>
            <w:tcW w:w="2790" w:type="dxa"/>
            <w:tcBorders>
              <w:top w:val="nil"/>
              <w:left w:val="nil"/>
              <w:bottom w:val="single" w:sz="8" w:space="0" w:color="000000"/>
              <w:right w:val="single" w:sz="8" w:space="0" w:color="000000"/>
            </w:tcBorders>
            <w:hideMark/>
          </w:tcPr>
          <w:p w14:paraId="242D1F52" w14:textId="77777777" w:rsidR="00382BB5" w:rsidRPr="00CF0F1D" w:rsidRDefault="00382BB5" w:rsidP="0068666B">
            <w:pPr>
              <w:spacing w:after="0" w:line="240" w:lineRule="auto"/>
              <w:rPr>
                <w:rFonts w:cs="Times New Roman"/>
                <w:szCs w:val="24"/>
              </w:rPr>
            </w:pPr>
            <w:r w:rsidRPr="00CF0F1D">
              <w:rPr>
                <w:rFonts w:cs="Times New Roman"/>
                <w:szCs w:val="24"/>
              </w:rPr>
              <w:t>More than 16 hours and less than or equal to 24 hours per school week of specialized services</w:t>
            </w:r>
          </w:p>
        </w:tc>
        <w:tc>
          <w:tcPr>
            <w:tcW w:w="1800" w:type="dxa"/>
            <w:tcBorders>
              <w:top w:val="nil"/>
              <w:left w:val="nil"/>
              <w:bottom w:val="single" w:sz="8" w:space="0" w:color="000000"/>
              <w:right w:val="single" w:sz="8" w:space="0" w:color="000000"/>
            </w:tcBorders>
            <w:hideMark/>
          </w:tcPr>
          <w:p w14:paraId="72174249" w14:textId="77777777" w:rsidR="00382BB5" w:rsidRPr="00CF0F1D" w:rsidRDefault="00382BB5" w:rsidP="0068666B">
            <w:pPr>
              <w:spacing w:after="0" w:line="240" w:lineRule="auto"/>
              <w:rPr>
                <w:rFonts w:cs="Times New Roman"/>
                <w:szCs w:val="24"/>
              </w:rPr>
            </w:pPr>
            <w:r w:rsidRPr="00CF0F1D">
              <w:rPr>
                <w:rFonts w:cs="Times New Roman"/>
                <w:szCs w:val="24"/>
              </w:rPr>
              <w:t>1.97</w:t>
            </w:r>
          </w:p>
        </w:tc>
        <w:tc>
          <w:tcPr>
            <w:tcW w:w="1890" w:type="dxa"/>
            <w:tcBorders>
              <w:top w:val="nil"/>
              <w:left w:val="nil"/>
              <w:bottom w:val="single" w:sz="8" w:space="0" w:color="000000"/>
              <w:right w:val="single" w:sz="8" w:space="0" w:color="000000"/>
            </w:tcBorders>
            <w:hideMark/>
          </w:tcPr>
          <w:p w14:paraId="0156DEE3" w14:textId="77777777" w:rsidR="00382BB5" w:rsidRPr="00CF0F1D" w:rsidRDefault="00382BB5" w:rsidP="0068666B">
            <w:pPr>
              <w:spacing w:after="0" w:line="240" w:lineRule="auto"/>
              <w:rPr>
                <w:rFonts w:cs="Times New Roman"/>
                <w:szCs w:val="24"/>
              </w:rPr>
            </w:pPr>
            <w:r w:rsidRPr="00CF0F1D">
              <w:rPr>
                <w:rFonts w:cs="Times New Roman"/>
                <w:szCs w:val="24"/>
              </w:rPr>
              <w:t>$20,996</w:t>
            </w:r>
          </w:p>
        </w:tc>
      </w:tr>
      <w:tr w:rsidR="00382BB5" w:rsidRPr="00CF0F1D" w14:paraId="17A32E0B"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3BF1F246" w14:textId="77777777" w:rsidR="00382BB5" w:rsidRPr="00CF0F1D" w:rsidRDefault="00382BB5" w:rsidP="0068666B">
            <w:pPr>
              <w:spacing w:after="0" w:line="240" w:lineRule="auto"/>
              <w:rPr>
                <w:rFonts w:cs="Times New Roman"/>
                <w:szCs w:val="24"/>
              </w:rPr>
            </w:pPr>
            <w:r w:rsidRPr="00CF0F1D">
              <w:rPr>
                <w:rFonts w:cs="Times New Roman"/>
                <w:szCs w:val="24"/>
              </w:rPr>
              <w:t>“Level 4: Special Education</w:t>
            </w:r>
          </w:p>
        </w:tc>
        <w:tc>
          <w:tcPr>
            <w:tcW w:w="2790" w:type="dxa"/>
            <w:tcBorders>
              <w:top w:val="nil"/>
              <w:left w:val="nil"/>
              <w:bottom w:val="single" w:sz="8" w:space="0" w:color="000000"/>
              <w:right w:val="single" w:sz="8" w:space="0" w:color="000000"/>
            </w:tcBorders>
            <w:hideMark/>
          </w:tcPr>
          <w:p w14:paraId="4BE84E9B" w14:textId="77777777" w:rsidR="00382BB5" w:rsidRPr="00CF0F1D" w:rsidRDefault="00382BB5" w:rsidP="0068666B">
            <w:pPr>
              <w:spacing w:after="0" w:line="240" w:lineRule="auto"/>
              <w:rPr>
                <w:rFonts w:cs="Times New Roman"/>
                <w:szCs w:val="24"/>
              </w:rPr>
            </w:pPr>
            <w:r w:rsidRPr="00CF0F1D">
              <w:rPr>
                <w:rFonts w:cs="Times New Roman"/>
                <w:szCs w:val="24"/>
              </w:rPr>
              <w:t>More than 24 hours per week of specialized services which may include instruction in a self-contained (dedicated) special education school other than residential placement</w:t>
            </w:r>
          </w:p>
        </w:tc>
        <w:tc>
          <w:tcPr>
            <w:tcW w:w="1800" w:type="dxa"/>
            <w:tcBorders>
              <w:top w:val="nil"/>
              <w:left w:val="nil"/>
              <w:bottom w:val="single" w:sz="8" w:space="0" w:color="000000"/>
              <w:right w:val="single" w:sz="8" w:space="0" w:color="000000"/>
            </w:tcBorders>
            <w:hideMark/>
          </w:tcPr>
          <w:p w14:paraId="2A1C6EB8" w14:textId="77777777" w:rsidR="00382BB5" w:rsidRPr="00CF0F1D" w:rsidRDefault="00382BB5" w:rsidP="0068666B">
            <w:pPr>
              <w:spacing w:after="0" w:line="240" w:lineRule="auto"/>
              <w:rPr>
                <w:rFonts w:cs="Times New Roman"/>
                <w:szCs w:val="24"/>
              </w:rPr>
            </w:pPr>
            <w:r w:rsidRPr="00CF0F1D">
              <w:rPr>
                <w:rFonts w:cs="Times New Roman"/>
                <w:szCs w:val="24"/>
              </w:rPr>
              <w:t>3.49</w:t>
            </w:r>
          </w:p>
        </w:tc>
        <w:tc>
          <w:tcPr>
            <w:tcW w:w="1890" w:type="dxa"/>
            <w:tcBorders>
              <w:top w:val="nil"/>
              <w:left w:val="nil"/>
              <w:bottom w:val="single" w:sz="8" w:space="0" w:color="000000"/>
              <w:right w:val="single" w:sz="8" w:space="0" w:color="000000"/>
            </w:tcBorders>
            <w:hideMark/>
          </w:tcPr>
          <w:p w14:paraId="1FD05D97" w14:textId="77777777" w:rsidR="00382BB5" w:rsidRPr="00CF0F1D" w:rsidRDefault="00382BB5" w:rsidP="0068666B">
            <w:pPr>
              <w:spacing w:after="0" w:line="240" w:lineRule="auto"/>
              <w:rPr>
                <w:rFonts w:cs="Times New Roman"/>
                <w:szCs w:val="24"/>
              </w:rPr>
            </w:pPr>
            <w:r w:rsidRPr="00CF0F1D">
              <w:rPr>
                <w:rFonts w:cs="Times New Roman"/>
                <w:szCs w:val="24"/>
              </w:rPr>
              <w:t>$37,196</w:t>
            </w:r>
          </w:p>
        </w:tc>
      </w:tr>
      <w:tr w:rsidR="00382BB5" w:rsidRPr="00CF0F1D" w14:paraId="1EC5B0B5"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6A2A1AB5" w14:textId="77777777" w:rsidR="00382BB5" w:rsidRPr="00CF0F1D" w:rsidRDefault="00382BB5" w:rsidP="0068666B">
            <w:pPr>
              <w:spacing w:after="0" w:line="240" w:lineRule="auto"/>
              <w:rPr>
                <w:rFonts w:cs="Times New Roman"/>
                <w:szCs w:val="24"/>
              </w:rPr>
            </w:pPr>
            <w:r w:rsidRPr="00CF0F1D">
              <w:rPr>
                <w:rFonts w:cs="Times New Roman"/>
                <w:szCs w:val="24"/>
              </w:rPr>
              <w:t>“Special Education Compliance</w:t>
            </w:r>
          </w:p>
        </w:tc>
        <w:tc>
          <w:tcPr>
            <w:tcW w:w="2790" w:type="dxa"/>
            <w:tcBorders>
              <w:top w:val="nil"/>
              <w:left w:val="nil"/>
              <w:bottom w:val="single" w:sz="8" w:space="0" w:color="000000"/>
              <w:right w:val="single" w:sz="8" w:space="0" w:color="000000"/>
            </w:tcBorders>
            <w:hideMark/>
          </w:tcPr>
          <w:p w14:paraId="6C4F933A" w14:textId="77777777" w:rsidR="00382BB5" w:rsidRPr="00CF0F1D" w:rsidRDefault="00382BB5" w:rsidP="0068666B">
            <w:pPr>
              <w:spacing w:after="0" w:line="240" w:lineRule="auto"/>
              <w:rPr>
                <w:rFonts w:cs="Times New Roman"/>
                <w:szCs w:val="24"/>
              </w:rPr>
            </w:pPr>
            <w:r w:rsidRPr="00CF0F1D">
              <w:rPr>
                <w:rFonts w:cs="Times New Roman"/>
                <w:szCs w:val="24"/>
              </w:rPr>
              <w:t xml:space="preserve">Weighting provided in addition to special education level add-on weightings on a per-student basis for Special Education compliance. </w:t>
            </w:r>
          </w:p>
        </w:tc>
        <w:tc>
          <w:tcPr>
            <w:tcW w:w="1800" w:type="dxa"/>
            <w:tcBorders>
              <w:top w:val="nil"/>
              <w:left w:val="nil"/>
              <w:bottom w:val="single" w:sz="8" w:space="0" w:color="000000"/>
              <w:right w:val="single" w:sz="8" w:space="0" w:color="000000"/>
            </w:tcBorders>
            <w:hideMark/>
          </w:tcPr>
          <w:p w14:paraId="43D0137A" w14:textId="77777777" w:rsidR="00382BB5" w:rsidRPr="00CF0F1D" w:rsidRDefault="00382BB5" w:rsidP="0068666B">
            <w:pPr>
              <w:spacing w:after="0" w:line="240" w:lineRule="auto"/>
              <w:rPr>
                <w:rFonts w:cs="Times New Roman"/>
                <w:szCs w:val="24"/>
              </w:rPr>
            </w:pPr>
            <w:r w:rsidRPr="00CF0F1D">
              <w:rPr>
                <w:rFonts w:cs="Times New Roman"/>
                <w:szCs w:val="24"/>
              </w:rPr>
              <w:t>0.099</w:t>
            </w:r>
          </w:p>
        </w:tc>
        <w:tc>
          <w:tcPr>
            <w:tcW w:w="1890" w:type="dxa"/>
            <w:tcBorders>
              <w:top w:val="nil"/>
              <w:left w:val="nil"/>
              <w:bottom w:val="single" w:sz="8" w:space="0" w:color="000000"/>
              <w:right w:val="single" w:sz="8" w:space="0" w:color="000000"/>
            </w:tcBorders>
            <w:hideMark/>
          </w:tcPr>
          <w:p w14:paraId="20880F75" w14:textId="77777777" w:rsidR="00382BB5" w:rsidRPr="00CF0F1D" w:rsidRDefault="00382BB5" w:rsidP="0068666B">
            <w:pPr>
              <w:spacing w:after="0" w:line="240" w:lineRule="auto"/>
              <w:rPr>
                <w:rFonts w:cs="Times New Roman"/>
                <w:szCs w:val="24"/>
              </w:rPr>
            </w:pPr>
            <w:r w:rsidRPr="00CF0F1D">
              <w:rPr>
                <w:rFonts w:cs="Times New Roman"/>
                <w:szCs w:val="24"/>
              </w:rPr>
              <w:t>$1,055</w:t>
            </w:r>
          </w:p>
        </w:tc>
      </w:tr>
      <w:tr w:rsidR="00382BB5" w:rsidRPr="00CF0F1D" w14:paraId="31A94A3A"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2118C1E2" w14:textId="77777777" w:rsidR="00382BB5" w:rsidRPr="00CF0F1D" w:rsidRDefault="00382BB5" w:rsidP="0068666B">
            <w:pPr>
              <w:spacing w:after="0" w:line="240" w:lineRule="auto"/>
              <w:rPr>
                <w:rFonts w:cs="Times New Roman"/>
                <w:szCs w:val="24"/>
              </w:rPr>
            </w:pPr>
            <w:r w:rsidRPr="00CF0F1D">
              <w:rPr>
                <w:rFonts w:cs="Times New Roman"/>
                <w:szCs w:val="24"/>
              </w:rPr>
              <w:t>“Attorney’s Fees Supplement</w:t>
            </w:r>
          </w:p>
        </w:tc>
        <w:tc>
          <w:tcPr>
            <w:tcW w:w="2790" w:type="dxa"/>
            <w:tcBorders>
              <w:top w:val="nil"/>
              <w:left w:val="nil"/>
              <w:bottom w:val="single" w:sz="8" w:space="0" w:color="000000"/>
              <w:right w:val="single" w:sz="8" w:space="0" w:color="000000"/>
            </w:tcBorders>
            <w:hideMark/>
          </w:tcPr>
          <w:p w14:paraId="4DD2C26F" w14:textId="77777777" w:rsidR="00382BB5" w:rsidRPr="00CF0F1D" w:rsidRDefault="00382BB5" w:rsidP="0068666B">
            <w:pPr>
              <w:spacing w:after="0" w:line="240" w:lineRule="auto"/>
              <w:rPr>
                <w:rFonts w:cs="Times New Roman"/>
                <w:szCs w:val="24"/>
              </w:rPr>
            </w:pPr>
            <w:r w:rsidRPr="00CF0F1D">
              <w:rPr>
                <w:rFonts w:cs="Times New Roman"/>
                <w:szCs w:val="24"/>
              </w:rPr>
              <w:t>Weighting provided in addition to special education level add-on weightings on a per-student basis for attorney’s fees.</w:t>
            </w:r>
          </w:p>
        </w:tc>
        <w:tc>
          <w:tcPr>
            <w:tcW w:w="1800" w:type="dxa"/>
            <w:tcBorders>
              <w:top w:val="nil"/>
              <w:left w:val="nil"/>
              <w:bottom w:val="single" w:sz="8" w:space="0" w:color="000000"/>
              <w:right w:val="single" w:sz="8" w:space="0" w:color="000000"/>
            </w:tcBorders>
            <w:hideMark/>
          </w:tcPr>
          <w:p w14:paraId="2979F32B" w14:textId="77777777" w:rsidR="00382BB5" w:rsidRPr="00CF0F1D" w:rsidRDefault="00382BB5" w:rsidP="0068666B">
            <w:pPr>
              <w:spacing w:after="0" w:line="240" w:lineRule="auto"/>
              <w:rPr>
                <w:rFonts w:cs="Times New Roman"/>
                <w:szCs w:val="24"/>
              </w:rPr>
            </w:pPr>
            <w:r w:rsidRPr="00CF0F1D">
              <w:rPr>
                <w:rFonts w:cs="Times New Roman"/>
                <w:szCs w:val="24"/>
              </w:rPr>
              <w:t>0.089</w:t>
            </w:r>
          </w:p>
        </w:tc>
        <w:tc>
          <w:tcPr>
            <w:tcW w:w="1890" w:type="dxa"/>
            <w:tcBorders>
              <w:top w:val="nil"/>
              <w:left w:val="nil"/>
              <w:bottom w:val="single" w:sz="8" w:space="0" w:color="000000"/>
              <w:right w:val="single" w:sz="8" w:space="0" w:color="000000"/>
            </w:tcBorders>
            <w:hideMark/>
          </w:tcPr>
          <w:p w14:paraId="4672801A" w14:textId="77777777" w:rsidR="00382BB5" w:rsidRPr="00CF0F1D" w:rsidRDefault="00382BB5" w:rsidP="0068666B">
            <w:pPr>
              <w:spacing w:after="0" w:line="240" w:lineRule="auto"/>
              <w:rPr>
                <w:rFonts w:cs="Times New Roman"/>
                <w:szCs w:val="24"/>
              </w:rPr>
            </w:pPr>
            <w:r w:rsidRPr="00CF0F1D">
              <w:rPr>
                <w:rFonts w:cs="Times New Roman"/>
                <w:szCs w:val="24"/>
              </w:rPr>
              <w:t>$949</w:t>
            </w:r>
          </w:p>
        </w:tc>
      </w:tr>
      <w:tr w:rsidR="00382BB5" w:rsidRPr="00CF0F1D" w14:paraId="78755000"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4691524F" w14:textId="77777777" w:rsidR="00382BB5" w:rsidRPr="00CF0F1D" w:rsidRDefault="00382BB5" w:rsidP="0068666B">
            <w:pPr>
              <w:spacing w:after="0" w:line="240" w:lineRule="auto"/>
              <w:rPr>
                <w:rFonts w:cs="Times New Roman"/>
                <w:szCs w:val="24"/>
              </w:rPr>
            </w:pPr>
            <w:r w:rsidRPr="00CF0F1D">
              <w:rPr>
                <w:rFonts w:cs="Times New Roman"/>
                <w:szCs w:val="24"/>
              </w:rPr>
              <w:t>“Residential</w:t>
            </w:r>
          </w:p>
        </w:tc>
        <w:tc>
          <w:tcPr>
            <w:tcW w:w="2790" w:type="dxa"/>
            <w:tcBorders>
              <w:top w:val="nil"/>
              <w:left w:val="nil"/>
              <w:bottom w:val="single" w:sz="8" w:space="0" w:color="000000"/>
              <w:right w:val="single" w:sz="8" w:space="0" w:color="000000"/>
            </w:tcBorders>
            <w:hideMark/>
          </w:tcPr>
          <w:p w14:paraId="500F863A" w14:textId="77777777" w:rsidR="00382BB5" w:rsidRPr="00CF0F1D" w:rsidRDefault="00382BB5" w:rsidP="0068666B">
            <w:pPr>
              <w:spacing w:after="0" w:line="240" w:lineRule="auto"/>
              <w:rPr>
                <w:rFonts w:cs="Times New Roman"/>
                <w:szCs w:val="24"/>
              </w:rPr>
            </w:pPr>
            <w:r w:rsidRPr="00CF0F1D">
              <w:rPr>
                <w:rFonts w:cs="Times New Roman"/>
                <w:szCs w:val="24"/>
              </w:rPr>
              <w:t>D.C. Public School or public charter school that provides students with room and board in a residential setting, in addition to their instructional program</w:t>
            </w:r>
          </w:p>
        </w:tc>
        <w:tc>
          <w:tcPr>
            <w:tcW w:w="1800" w:type="dxa"/>
            <w:tcBorders>
              <w:top w:val="nil"/>
              <w:left w:val="nil"/>
              <w:bottom w:val="single" w:sz="8" w:space="0" w:color="000000"/>
              <w:right w:val="single" w:sz="8" w:space="0" w:color="000000"/>
            </w:tcBorders>
            <w:hideMark/>
          </w:tcPr>
          <w:p w14:paraId="7E9D3DA0" w14:textId="77777777" w:rsidR="00382BB5" w:rsidRPr="00CF0F1D" w:rsidRDefault="00382BB5" w:rsidP="0068666B">
            <w:pPr>
              <w:spacing w:after="0" w:line="240" w:lineRule="auto"/>
              <w:rPr>
                <w:rFonts w:cs="Times New Roman"/>
                <w:szCs w:val="24"/>
              </w:rPr>
            </w:pPr>
            <w:r w:rsidRPr="00CF0F1D">
              <w:rPr>
                <w:rFonts w:cs="Times New Roman"/>
                <w:szCs w:val="24"/>
              </w:rPr>
              <w:t>1.67</w:t>
            </w:r>
          </w:p>
        </w:tc>
        <w:tc>
          <w:tcPr>
            <w:tcW w:w="1890" w:type="dxa"/>
            <w:tcBorders>
              <w:top w:val="nil"/>
              <w:left w:val="nil"/>
              <w:bottom w:val="single" w:sz="8" w:space="0" w:color="000000"/>
              <w:right w:val="single" w:sz="8" w:space="0" w:color="000000"/>
            </w:tcBorders>
            <w:hideMark/>
          </w:tcPr>
          <w:p w14:paraId="71522C2B" w14:textId="77777777" w:rsidR="00382BB5" w:rsidRPr="00CF0F1D" w:rsidRDefault="00382BB5" w:rsidP="0068666B">
            <w:pPr>
              <w:spacing w:after="0" w:line="240" w:lineRule="auto"/>
              <w:rPr>
                <w:rFonts w:cs="Times New Roman"/>
                <w:szCs w:val="24"/>
              </w:rPr>
            </w:pPr>
            <w:r w:rsidRPr="00CF0F1D">
              <w:rPr>
                <w:rFonts w:cs="Times New Roman"/>
                <w:szCs w:val="24"/>
              </w:rPr>
              <w:t>$17,799</w:t>
            </w:r>
          </w:p>
        </w:tc>
      </w:tr>
    </w:tbl>
    <w:p w14:paraId="478AFCDF" w14:textId="77777777" w:rsidR="00382BB5" w:rsidRPr="00CF0F1D" w:rsidRDefault="00382BB5" w:rsidP="005A15FA">
      <w:pPr>
        <w:spacing w:after="0" w:line="480" w:lineRule="auto"/>
        <w:rPr>
          <w:rFonts w:cs="Times New Roman"/>
          <w:szCs w:val="24"/>
        </w:rPr>
      </w:pPr>
    </w:p>
    <w:p w14:paraId="3A13CE01" w14:textId="77777777" w:rsidR="00382BB5" w:rsidRPr="00CF0F1D" w:rsidRDefault="00382BB5" w:rsidP="005A15FA">
      <w:pPr>
        <w:spacing w:after="0" w:line="480" w:lineRule="auto"/>
        <w:rPr>
          <w:rFonts w:cs="Times New Roman"/>
          <w:szCs w:val="24"/>
        </w:rPr>
      </w:pPr>
      <w:r w:rsidRPr="00CF0F1D">
        <w:rPr>
          <w:rFonts w:cs="Times New Roman"/>
          <w:szCs w:val="24"/>
        </w:rPr>
        <w:tab/>
        <w:t>“General Education Add-ons:</w:t>
      </w:r>
    </w:p>
    <w:tbl>
      <w:tblPr>
        <w:tblW w:w="0" w:type="auto"/>
        <w:tblInd w:w="898" w:type="dxa"/>
        <w:tblCellMar>
          <w:left w:w="0" w:type="dxa"/>
          <w:right w:w="0" w:type="dxa"/>
        </w:tblCellMar>
        <w:tblLook w:val="04A0" w:firstRow="1" w:lastRow="0" w:firstColumn="1" w:lastColumn="0" w:noHBand="0" w:noVBand="1"/>
      </w:tblPr>
      <w:tblGrid>
        <w:gridCol w:w="1807"/>
        <w:gridCol w:w="2790"/>
        <w:gridCol w:w="1800"/>
        <w:gridCol w:w="1890"/>
      </w:tblGrid>
      <w:tr w:rsidR="00382BB5" w:rsidRPr="00CF0F1D" w14:paraId="65A107AA" w14:textId="77777777" w:rsidTr="00BE74FF">
        <w:trPr>
          <w:cantSplit/>
        </w:trPr>
        <w:tc>
          <w:tcPr>
            <w:tcW w:w="1807" w:type="dxa"/>
            <w:tcBorders>
              <w:top w:val="single" w:sz="8" w:space="0" w:color="000000"/>
              <w:left w:val="single" w:sz="8" w:space="0" w:color="000000"/>
              <w:bottom w:val="single" w:sz="8" w:space="0" w:color="000000"/>
              <w:right w:val="single" w:sz="8" w:space="0" w:color="000000"/>
            </w:tcBorders>
            <w:hideMark/>
          </w:tcPr>
          <w:p w14:paraId="24D2D1C9" w14:textId="77777777" w:rsidR="00382BB5" w:rsidRPr="00CF0F1D" w:rsidRDefault="00382BB5" w:rsidP="0068666B">
            <w:pPr>
              <w:spacing w:after="0" w:line="240" w:lineRule="auto"/>
              <w:rPr>
                <w:rFonts w:cs="Times New Roman"/>
                <w:szCs w:val="24"/>
              </w:rPr>
            </w:pPr>
            <w:r w:rsidRPr="00CF0F1D">
              <w:rPr>
                <w:rFonts w:cs="Times New Roman"/>
                <w:szCs w:val="24"/>
              </w:rPr>
              <w:lastRenderedPageBreak/>
              <w:t>“Level/ Program</w:t>
            </w:r>
          </w:p>
        </w:tc>
        <w:tc>
          <w:tcPr>
            <w:tcW w:w="2790" w:type="dxa"/>
            <w:tcBorders>
              <w:top w:val="single" w:sz="8" w:space="0" w:color="000000"/>
              <w:left w:val="nil"/>
              <w:bottom w:val="single" w:sz="8" w:space="0" w:color="000000"/>
              <w:right w:val="single" w:sz="8" w:space="0" w:color="000000"/>
            </w:tcBorders>
            <w:hideMark/>
          </w:tcPr>
          <w:p w14:paraId="46C6C231" w14:textId="77777777" w:rsidR="00382BB5" w:rsidRPr="00CF0F1D" w:rsidRDefault="00382BB5" w:rsidP="0068666B">
            <w:pPr>
              <w:spacing w:after="0" w:line="240" w:lineRule="auto"/>
              <w:rPr>
                <w:rFonts w:cs="Times New Roman"/>
                <w:szCs w:val="24"/>
              </w:rPr>
            </w:pPr>
            <w:r w:rsidRPr="00CF0F1D">
              <w:rPr>
                <w:rFonts w:cs="Times New Roman"/>
                <w:szCs w:val="24"/>
              </w:rPr>
              <w:t>Definition</w:t>
            </w:r>
          </w:p>
        </w:tc>
        <w:tc>
          <w:tcPr>
            <w:tcW w:w="1800" w:type="dxa"/>
            <w:tcBorders>
              <w:top w:val="single" w:sz="8" w:space="0" w:color="000000"/>
              <w:left w:val="nil"/>
              <w:bottom w:val="single" w:sz="8" w:space="0" w:color="000000"/>
              <w:right w:val="single" w:sz="8" w:space="0" w:color="000000"/>
            </w:tcBorders>
            <w:hideMark/>
          </w:tcPr>
          <w:p w14:paraId="5214B827" w14:textId="77777777" w:rsidR="00382BB5" w:rsidRPr="00CF0F1D" w:rsidRDefault="00382BB5" w:rsidP="0068666B">
            <w:pPr>
              <w:spacing w:after="0" w:line="240" w:lineRule="auto"/>
              <w:rPr>
                <w:rFonts w:cs="Times New Roman"/>
                <w:szCs w:val="24"/>
              </w:rPr>
            </w:pPr>
            <w:r w:rsidRPr="00CF0F1D">
              <w:rPr>
                <w:rFonts w:cs="Times New Roman"/>
                <w:szCs w:val="24"/>
              </w:rPr>
              <w:t>Weighting</w:t>
            </w:r>
          </w:p>
        </w:tc>
        <w:tc>
          <w:tcPr>
            <w:tcW w:w="1890" w:type="dxa"/>
            <w:tcBorders>
              <w:top w:val="single" w:sz="8" w:space="0" w:color="000000"/>
              <w:left w:val="nil"/>
              <w:bottom w:val="single" w:sz="8" w:space="0" w:color="000000"/>
              <w:right w:val="single" w:sz="8" w:space="0" w:color="000000"/>
            </w:tcBorders>
            <w:hideMark/>
          </w:tcPr>
          <w:p w14:paraId="7FE98EA6" w14:textId="77777777" w:rsidR="00382BB5" w:rsidRPr="00CF0F1D" w:rsidRDefault="00382BB5" w:rsidP="0068666B">
            <w:pPr>
              <w:spacing w:after="0" w:line="240" w:lineRule="auto"/>
              <w:rPr>
                <w:rFonts w:cs="Times New Roman"/>
                <w:szCs w:val="24"/>
              </w:rPr>
            </w:pPr>
            <w:r w:rsidRPr="00CF0F1D">
              <w:rPr>
                <w:rFonts w:cs="Times New Roman"/>
                <w:szCs w:val="24"/>
              </w:rPr>
              <w:t>Per Pupil Supplemental Allocation</w:t>
            </w:r>
          </w:p>
          <w:p w14:paraId="3E127861" w14:textId="77777777" w:rsidR="00382BB5" w:rsidRPr="00CF0F1D" w:rsidRDefault="00382BB5" w:rsidP="0068666B">
            <w:pPr>
              <w:spacing w:after="0" w:line="240" w:lineRule="auto"/>
              <w:rPr>
                <w:rFonts w:cs="Times New Roman"/>
                <w:szCs w:val="24"/>
              </w:rPr>
            </w:pPr>
            <w:r w:rsidRPr="00CF0F1D">
              <w:rPr>
                <w:rFonts w:cs="Times New Roman"/>
                <w:szCs w:val="24"/>
              </w:rPr>
              <w:t>FY 2019</w:t>
            </w:r>
          </w:p>
        </w:tc>
      </w:tr>
      <w:tr w:rsidR="00382BB5" w:rsidRPr="00CF0F1D" w14:paraId="58C168B1" w14:textId="77777777" w:rsidTr="00BE74FF">
        <w:trPr>
          <w:cantSplit/>
        </w:trPr>
        <w:tc>
          <w:tcPr>
            <w:tcW w:w="1807" w:type="dxa"/>
            <w:tcBorders>
              <w:top w:val="nil"/>
              <w:left w:val="single" w:sz="8" w:space="0" w:color="000000"/>
              <w:bottom w:val="single" w:sz="8" w:space="0" w:color="000000"/>
              <w:right w:val="single" w:sz="8" w:space="0" w:color="000000"/>
            </w:tcBorders>
            <w:hideMark/>
          </w:tcPr>
          <w:p w14:paraId="6DAFEA35" w14:textId="77777777" w:rsidR="00382BB5" w:rsidRPr="00CF0F1D" w:rsidRDefault="00382BB5" w:rsidP="0068666B">
            <w:pPr>
              <w:spacing w:after="0" w:line="240" w:lineRule="auto"/>
              <w:rPr>
                <w:rFonts w:cs="Times New Roman"/>
                <w:szCs w:val="24"/>
              </w:rPr>
            </w:pPr>
            <w:r w:rsidRPr="00CF0F1D">
              <w:rPr>
                <w:rFonts w:cs="Times New Roman"/>
                <w:szCs w:val="24"/>
              </w:rPr>
              <w:t>“ELL</w:t>
            </w:r>
          </w:p>
        </w:tc>
        <w:tc>
          <w:tcPr>
            <w:tcW w:w="2790" w:type="dxa"/>
            <w:tcBorders>
              <w:top w:val="nil"/>
              <w:left w:val="nil"/>
              <w:bottom w:val="single" w:sz="8" w:space="0" w:color="000000"/>
              <w:right w:val="single" w:sz="8" w:space="0" w:color="000000"/>
            </w:tcBorders>
            <w:hideMark/>
          </w:tcPr>
          <w:p w14:paraId="10B8F136" w14:textId="77777777" w:rsidR="00382BB5" w:rsidRPr="00CF0F1D" w:rsidRDefault="00382BB5" w:rsidP="0068666B">
            <w:pPr>
              <w:spacing w:after="0" w:line="240" w:lineRule="auto"/>
              <w:rPr>
                <w:rFonts w:cs="Times New Roman"/>
                <w:szCs w:val="24"/>
              </w:rPr>
            </w:pPr>
            <w:r w:rsidRPr="00CF0F1D">
              <w:rPr>
                <w:rFonts w:cs="Times New Roman"/>
                <w:szCs w:val="24"/>
              </w:rPr>
              <w:t xml:space="preserve">Additional funding for English Language Learners. </w:t>
            </w:r>
          </w:p>
        </w:tc>
        <w:tc>
          <w:tcPr>
            <w:tcW w:w="1800" w:type="dxa"/>
            <w:tcBorders>
              <w:top w:val="nil"/>
              <w:left w:val="nil"/>
              <w:bottom w:val="single" w:sz="8" w:space="0" w:color="000000"/>
              <w:right w:val="single" w:sz="8" w:space="0" w:color="000000"/>
            </w:tcBorders>
            <w:hideMark/>
          </w:tcPr>
          <w:p w14:paraId="220A6522" w14:textId="77777777" w:rsidR="00382BB5" w:rsidRPr="00CF0F1D" w:rsidRDefault="00382BB5" w:rsidP="0068666B">
            <w:pPr>
              <w:spacing w:after="0" w:line="240" w:lineRule="auto"/>
              <w:rPr>
                <w:rFonts w:cs="Times New Roman"/>
                <w:szCs w:val="24"/>
              </w:rPr>
            </w:pPr>
            <w:r w:rsidRPr="00CF0F1D">
              <w:rPr>
                <w:rFonts w:cs="Times New Roman"/>
                <w:szCs w:val="24"/>
              </w:rPr>
              <w:t>0.49</w:t>
            </w:r>
          </w:p>
        </w:tc>
        <w:tc>
          <w:tcPr>
            <w:tcW w:w="1890" w:type="dxa"/>
            <w:tcBorders>
              <w:top w:val="nil"/>
              <w:left w:val="nil"/>
              <w:bottom w:val="single" w:sz="8" w:space="0" w:color="000000"/>
              <w:right w:val="single" w:sz="8" w:space="0" w:color="000000"/>
            </w:tcBorders>
            <w:hideMark/>
          </w:tcPr>
          <w:p w14:paraId="03D68BE4" w14:textId="77777777" w:rsidR="00382BB5" w:rsidRPr="00CF0F1D" w:rsidRDefault="00382BB5" w:rsidP="0068666B">
            <w:pPr>
              <w:spacing w:after="0" w:line="240" w:lineRule="auto"/>
              <w:rPr>
                <w:rFonts w:cs="Times New Roman"/>
                <w:szCs w:val="24"/>
              </w:rPr>
            </w:pPr>
            <w:r w:rsidRPr="00CF0F1D">
              <w:rPr>
                <w:rFonts w:cs="Times New Roman"/>
                <w:szCs w:val="24"/>
              </w:rPr>
              <w:t>$5,222</w:t>
            </w:r>
          </w:p>
        </w:tc>
      </w:tr>
      <w:tr w:rsidR="00382BB5" w:rsidRPr="00CF0F1D" w14:paraId="3EA057FF" w14:textId="77777777" w:rsidTr="00BE74FF">
        <w:trPr>
          <w:cantSplit/>
        </w:trPr>
        <w:tc>
          <w:tcPr>
            <w:tcW w:w="1807" w:type="dxa"/>
            <w:tcBorders>
              <w:top w:val="nil"/>
              <w:left w:val="single" w:sz="8" w:space="0" w:color="000000"/>
              <w:bottom w:val="single" w:sz="8" w:space="0" w:color="000000"/>
              <w:right w:val="single" w:sz="8" w:space="0" w:color="000000"/>
            </w:tcBorders>
            <w:hideMark/>
          </w:tcPr>
          <w:p w14:paraId="0EDA375B" w14:textId="77777777" w:rsidR="00382BB5" w:rsidRPr="00CF0F1D" w:rsidRDefault="00382BB5" w:rsidP="0068666B">
            <w:pPr>
              <w:spacing w:after="0" w:line="240" w:lineRule="auto"/>
              <w:rPr>
                <w:rFonts w:cs="Times New Roman"/>
                <w:szCs w:val="24"/>
              </w:rPr>
            </w:pPr>
            <w:r w:rsidRPr="00CF0F1D">
              <w:rPr>
                <w:rFonts w:cs="Times New Roman"/>
                <w:szCs w:val="24"/>
              </w:rPr>
              <w:t>“At-risk</w:t>
            </w:r>
          </w:p>
        </w:tc>
        <w:tc>
          <w:tcPr>
            <w:tcW w:w="2790" w:type="dxa"/>
            <w:tcBorders>
              <w:top w:val="nil"/>
              <w:left w:val="nil"/>
              <w:bottom w:val="single" w:sz="8" w:space="0" w:color="000000"/>
              <w:right w:val="single" w:sz="8" w:space="0" w:color="000000"/>
            </w:tcBorders>
            <w:hideMark/>
          </w:tcPr>
          <w:p w14:paraId="648A447F" w14:textId="77777777" w:rsidR="00382BB5" w:rsidRPr="00CF0F1D" w:rsidRDefault="00382BB5" w:rsidP="0068666B">
            <w:pPr>
              <w:spacing w:after="0" w:line="240" w:lineRule="auto"/>
              <w:rPr>
                <w:rFonts w:cs="Times New Roman"/>
                <w:szCs w:val="24"/>
              </w:rPr>
            </w:pPr>
            <w:r w:rsidRPr="00CF0F1D">
              <w:rPr>
                <w:rFonts w:cs="Times New Roman"/>
                <w:szCs w:val="24"/>
              </w:rPr>
              <w:t xml:space="preserve">Additional funding for students in foster care, who are homeless, on TANF or SNAP, or behind grade level. </w:t>
            </w:r>
          </w:p>
        </w:tc>
        <w:tc>
          <w:tcPr>
            <w:tcW w:w="1800" w:type="dxa"/>
            <w:tcBorders>
              <w:top w:val="nil"/>
              <w:left w:val="nil"/>
              <w:bottom w:val="single" w:sz="8" w:space="0" w:color="000000"/>
              <w:right w:val="single" w:sz="8" w:space="0" w:color="000000"/>
            </w:tcBorders>
            <w:hideMark/>
          </w:tcPr>
          <w:p w14:paraId="27729CF2" w14:textId="77777777" w:rsidR="00382BB5" w:rsidRPr="00CF0F1D" w:rsidRDefault="00382BB5" w:rsidP="0068666B">
            <w:pPr>
              <w:spacing w:after="0" w:line="240" w:lineRule="auto"/>
              <w:rPr>
                <w:rFonts w:cs="Times New Roman"/>
                <w:szCs w:val="24"/>
              </w:rPr>
            </w:pPr>
            <w:r w:rsidRPr="00CF0F1D">
              <w:rPr>
                <w:rFonts w:cs="Times New Roman"/>
                <w:szCs w:val="24"/>
              </w:rPr>
              <w:t>0.244</w:t>
            </w:r>
          </w:p>
        </w:tc>
        <w:tc>
          <w:tcPr>
            <w:tcW w:w="1890" w:type="dxa"/>
            <w:tcBorders>
              <w:top w:val="nil"/>
              <w:left w:val="nil"/>
              <w:bottom w:val="single" w:sz="8" w:space="0" w:color="000000"/>
              <w:right w:val="single" w:sz="8" w:space="0" w:color="000000"/>
            </w:tcBorders>
            <w:hideMark/>
          </w:tcPr>
          <w:p w14:paraId="72FBBD76" w14:textId="77777777" w:rsidR="00382BB5" w:rsidRPr="00CF0F1D" w:rsidRDefault="00382BB5" w:rsidP="0068666B">
            <w:pPr>
              <w:spacing w:after="0" w:line="240" w:lineRule="auto"/>
              <w:rPr>
                <w:rFonts w:cs="Times New Roman"/>
                <w:szCs w:val="24"/>
              </w:rPr>
            </w:pPr>
            <w:r w:rsidRPr="00CF0F1D">
              <w:rPr>
                <w:rFonts w:cs="Times New Roman"/>
                <w:szCs w:val="24"/>
              </w:rPr>
              <w:t>$2,387</w:t>
            </w:r>
          </w:p>
        </w:tc>
      </w:tr>
    </w:tbl>
    <w:p w14:paraId="285C9C7E" w14:textId="77777777" w:rsidR="00382BB5" w:rsidRPr="00CF0F1D" w:rsidRDefault="00382BB5" w:rsidP="005A15FA">
      <w:pPr>
        <w:spacing w:after="0" w:line="480" w:lineRule="auto"/>
        <w:rPr>
          <w:rFonts w:cs="Times New Roman"/>
          <w:szCs w:val="24"/>
        </w:rPr>
      </w:pPr>
    </w:p>
    <w:p w14:paraId="03EC52DC" w14:textId="77777777" w:rsidR="00382BB5" w:rsidRPr="00CF0F1D" w:rsidRDefault="00382BB5" w:rsidP="005A15FA">
      <w:pPr>
        <w:spacing w:after="0" w:line="480" w:lineRule="auto"/>
        <w:rPr>
          <w:rFonts w:cs="Times New Roman"/>
          <w:szCs w:val="24"/>
        </w:rPr>
      </w:pPr>
      <w:r w:rsidRPr="00CF0F1D">
        <w:rPr>
          <w:rFonts w:cs="Times New Roman"/>
          <w:szCs w:val="24"/>
        </w:rPr>
        <w:tab/>
        <w:t>“Residential Add-ons:</w:t>
      </w:r>
    </w:p>
    <w:tbl>
      <w:tblPr>
        <w:tblW w:w="0" w:type="auto"/>
        <w:tblInd w:w="905" w:type="dxa"/>
        <w:tblCellMar>
          <w:left w:w="0" w:type="dxa"/>
          <w:right w:w="0" w:type="dxa"/>
        </w:tblCellMar>
        <w:tblLook w:val="04A0" w:firstRow="1" w:lastRow="0" w:firstColumn="1" w:lastColumn="0" w:noHBand="0" w:noVBand="1"/>
      </w:tblPr>
      <w:tblGrid>
        <w:gridCol w:w="1800"/>
        <w:gridCol w:w="2790"/>
        <w:gridCol w:w="1800"/>
        <w:gridCol w:w="1890"/>
      </w:tblGrid>
      <w:tr w:rsidR="00382BB5" w:rsidRPr="00CF0F1D" w14:paraId="0E61A824" w14:textId="77777777" w:rsidTr="00BE74FF">
        <w:trPr>
          <w:cantSplit/>
        </w:trPr>
        <w:tc>
          <w:tcPr>
            <w:tcW w:w="1800" w:type="dxa"/>
            <w:tcBorders>
              <w:top w:val="single" w:sz="8" w:space="0" w:color="000000"/>
              <w:left w:val="single" w:sz="8" w:space="0" w:color="000000"/>
              <w:bottom w:val="single" w:sz="8" w:space="0" w:color="000000"/>
              <w:right w:val="single" w:sz="8" w:space="0" w:color="000000"/>
            </w:tcBorders>
            <w:hideMark/>
          </w:tcPr>
          <w:p w14:paraId="1C338788" w14:textId="77777777" w:rsidR="00382BB5" w:rsidRPr="00CF0F1D" w:rsidRDefault="00382BB5" w:rsidP="0068666B">
            <w:pPr>
              <w:spacing w:after="0" w:line="240" w:lineRule="auto"/>
              <w:rPr>
                <w:rFonts w:cs="Times New Roman"/>
                <w:szCs w:val="24"/>
              </w:rPr>
            </w:pPr>
            <w:r w:rsidRPr="00CF0F1D">
              <w:rPr>
                <w:rFonts w:cs="Times New Roman"/>
                <w:szCs w:val="24"/>
              </w:rPr>
              <w:t>“Level/ Program</w:t>
            </w:r>
          </w:p>
        </w:tc>
        <w:tc>
          <w:tcPr>
            <w:tcW w:w="2790" w:type="dxa"/>
            <w:tcBorders>
              <w:top w:val="single" w:sz="8" w:space="0" w:color="000000"/>
              <w:left w:val="nil"/>
              <w:bottom w:val="single" w:sz="8" w:space="0" w:color="000000"/>
              <w:right w:val="single" w:sz="8" w:space="0" w:color="000000"/>
            </w:tcBorders>
            <w:hideMark/>
          </w:tcPr>
          <w:p w14:paraId="7FE33C6D" w14:textId="77777777" w:rsidR="00382BB5" w:rsidRPr="00CF0F1D" w:rsidRDefault="00382BB5" w:rsidP="0068666B">
            <w:pPr>
              <w:spacing w:after="0" w:line="240" w:lineRule="auto"/>
              <w:rPr>
                <w:rFonts w:cs="Times New Roman"/>
                <w:szCs w:val="24"/>
              </w:rPr>
            </w:pPr>
            <w:r w:rsidRPr="00CF0F1D">
              <w:rPr>
                <w:rFonts w:cs="Times New Roman"/>
                <w:szCs w:val="24"/>
              </w:rPr>
              <w:t>Definition</w:t>
            </w:r>
          </w:p>
        </w:tc>
        <w:tc>
          <w:tcPr>
            <w:tcW w:w="1800" w:type="dxa"/>
            <w:tcBorders>
              <w:top w:val="single" w:sz="8" w:space="0" w:color="000000"/>
              <w:left w:val="nil"/>
              <w:bottom w:val="single" w:sz="8" w:space="0" w:color="000000"/>
              <w:right w:val="single" w:sz="8" w:space="0" w:color="000000"/>
            </w:tcBorders>
            <w:hideMark/>
          </w:tcPr>
          <w:p w14:paraId="4B922180" w14:textId="77777777" w:rsidR="00382BB5" w:rsidRPr="00CF0F1D" w:rsidRDefault="00382BB5" w:rsidP="0068666B">
            <w:pPr>
              <w:spacing w:after="0" w:line="240" w:lineRule="auto"/>
              <w:rPr>
                <w:rFonts w:cs="Times New Roman"/>
                <w:szCs w:val="24"/>
              </w:rPr>
            </w:pPr>
            <w:r w:rsidRPr="00CF0F1D">
              <w:rPr>
                <w:rFonts w:cs="Times New Roman"/>
                <w:szCs w:val="24"/>
              </w:rPr>
              <w:t>Weighting</w:t>
            </w:r>
          </w:p>
        </w:tc>
        <w:tc>
          <w:tcPr>
            <w:tcW w:w="1890" w:type="dxa"/>
            <w:tcBorders>
              <w:top w:val="single" w:sz="8" w:space="0" w:color="000000"/>
              <w:left w:val="nil"/>
              <w:bottom w:val="single" w:sz="8" w:space="0" w:color="000000"/>
              <w:right w:val="single" w:sz="8" w:space="0" w:color="000000"/>
            </w:tcBorders>
            <w:hideMark/>
          </w:tcPr>
          <w:p w14:paraId="401C07BD" w14:textId="77777777" w:rsidR="00382BB5" w:rsidRPr="00CF0F1D" w:rsidRDefault="00382BB5" w:rsidP="0068666B">
            <w:pPr>
              <w:spacing w:after="0" w:line="240" w:lineRule="auto"/>
              <w:rPr>
                <w:rFonts w:cs="Times New Roman"/>
                <w:szCs w:val="24"/>
              </w:rPr>
            </w:pPr>
            <w:r w:rsidRPr="00CF0F1D">
              <w:rPr>
                <w:rFonts w:cs="Times New Roman"/>
                <w:szCs w:val="24"/>
              </w:rPr>
              <w:t>Per Pupil Supplemental Allocation FY 2019</w:t>
            </w:r>
          </w:p>
        </w:tc>
      </w:tr>
      <w:tr w:rsidR="00382BB5" w:rsidRPr="00CF0F1D" w14:paraId="2FB142B0"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537C35AF" w14:textId="77777777" w:rsidR="00382BB5" w:rsidRPr="00CF0F1D" w:rsidRDefault="00382BB5" w:rsidP="0068666B">
            <w:pPr>
              <w:spacing w:after="0" w:line="240" w:lineRule="auto"/>
              <w:rPr>
                <w:rFonts w:cs="Times New Roman"/>
                <w:szCs w:val="24"/>
              </w:rPr>
            </w:pPr>
            <w:r w:rsidRPr="00CF0F1D">
              <w:rPr>
                <w:rFonts w:cs="Times New Roman"/>
                <w:szCs w:val="24"/>
              </w:rPr>
              <w:t>“Level 1: Special Education - Residential</w:t>
            </w:r>
          </w:p>
        </w:tc>
        <w:tc>
          <w:tcPr>
            <w:tcW w:w="2790" w:type="dxa"/>
            <w:tcBorders>
              <w:top w:val="nil"/>
              <w:left w:val="nil"/>
              <w:bottom w:val="single" w:sz="8" w:space="0" w:color="000000"/>
              <w:right w:val="single" w:sz="8" w:space="0" w:color="000000"/>
            </w:tcBorders>
            <w:hideMark/>
          </w:tcPr>
          <w:p w14:paraId="5F2454C9"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after-hours level 1 special education needs of students living in a D.C. Public School or public charter school that provides students with room and board in a residential setting</w:t>
            </w:r>
          </w:p>
        </w:tc>
        <w:tc>
          <w:tcPr>
            <w:tcW w:w="1800" w:type="dxa"/>
            <w:tcBorders>
              <w:top w:val="nil"/>
              <w:left w:val="nil"/>
              <w:bottom w:val="single" w:sz="8" w:space="0" w:color="000000"/>
              <w:right w:val="single" w:sz="8" w:space="0" w:color="000000"/>
            </w:tcBorders>
            <w:hideMark/>
          </w:tcPr>
          <w:p w14:paraId="0FD59789" w14:textId="77777777" w:rsidR="00382BB5" w:rsidRPr="00CF0F1D" w:rsidRDefault="00382BB5" w:rsidP="0068666B">
            <w:pPr>
              <w:spacing w:after="0" w:line="240" w:lineRule="auto"/>
              <w:rPr>
                <w:rFonts w:cs="Times New Roman"/>
                <w:szCs w:val="24"/>
              </w:rPr>
            </w:pPr>
            <w:r w:rsidRPr="00CF0F1D">
              <w:rPr>
                <w:rFonts w:cs="Times New Roman"/>
                <w:szCs w:val="24"/>
              </w:rPr>
              <w:t>0.37</w:t>
            </w:r>
          </w:p>
        </w:tc>
        <w:tc>
          <w:tcPr>
            <w:tcW w:w="1890" w:type="dxa"/>
            <w:tcBorders>
              <w:top w:val="nil"/>
              <w:left w:val="nil"/>
              <w:bottom w:val="single" w:sz="8" w:space="0" w:color="000000"/>
              <w:right w:val="single" w:sz="8" w:space="0" w:color="000000"/>
            </w:tcBorders>
            <w:hideMark/>
          </w:tcPr>
          <w:p w14:paraId="1023278F" w14:textId="77777777" w:rsidR="00382BB5" w:rsidRPr="00CF0F1D" w:rsidRDefault="00382BB5" w:rsidP="0068666B">
            <w:pPr>
              <w:spacing w:after="0" w:line="240" w:lineRule="auto"/>
              <w:rPr>
                <w:rFonts w:cs="Times New Roman"/>
                <w:szCs w:val="24"/>
              </w:rPr>
            </w:pPr>
            <w:r w:rsidRPr="00CF0F1D">
              <w:rPr>
                <w:rFonts w:cs="Times New Roman"/>
                <w:szCs w:val="24"/>
              </w:rPr>
              <w:t>$3,943</w:t>
            </w:r>
          </w:p>
        </w:tc>
      </w:tr>
      <w:tr w:rsidR="00382BB5" w:rsidRPr="00CF0F1D" w14:paraId="13C7C815"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3E581415" w14:textId="77777777" w:rsidR="00382BB5" w:rsidRPr="00CF0F1D" w:rsidRDefault="00382BB5" w:rsidP="0068666B">
            <w:pPr>
              <w:spacing w:after="0" w:line="240" w:lineRule="auto"/>
              <w:rPr>
                <w:rFonts w:cs="Times New Roman"/>
                <w:szCs w:val="24"/>
              </w:rPr>
            </w:pPr>
            <w:r w:rsidRPr="00CF0F1D">
              <w:rPr>
                <w:rFonts w:cs="Times New Roman"/>
                <w:szCs w:val="24"/>
              </w:rPr>
              <w:t>“Level 2: Special Education - Residential</w:t>
            </w:r>
          </w:p>
        </w:tc>
        <w:tc>
          <w:tcPr>
            <w:tcW w:w="2790" w:type="dxa"/>
            <w:tcBorders>
              <w:top w:val="nil"/>
              <w:left w:val="nil"/>
              <w:bottom w:val="single" w:sz="8" w:space="0" w:color="000000"/>
              <w:right w:val="single" w:sz="8" w:space="0" w:color="000000"/>
            </w:tcBorders>
            <w:hideMark/>
          </w:tcPr>
          <w:p w14:paraId="540741AB"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after-hours level 2 special education needs of students living in a D.C. Public School or public charter school that provides students with room and board in a residential setting</w:t>
            </w:r>
          </w:p>
        </w:tc>
        <w:tc>
          <w:tcPr>
            <w:tcW w:w="1800" w:type="dxa"/>
            <w:tcBorders>
              <w:top w:val="nil"/>
              <w:left w:val="nil"/>
              <w:bottom w:val="single" w:sz="8" w:space="0" w:color="000000"/>
              <w:right w:val="single" w:sz="8" w:space="0" w:color="000000"/>
            </w:tcBorders>
            <w:hideMark/>
          </w:tcPr>
          <w:p w14:paraId="356F275F" w14:textId="77777777" w:rsidR="00382BB5" w:rsidRPr="00CF0F1D" w:rsidRDefault="00382BB5" w:rsidP="0068666B">
            <w:pPr>
              <w:spacing w:after="0" w:line="240" w:lineRule="auto"/>
              <w:rPr>
                <w:rFonts w:cs="Times New Roman"/>
                <w:szCs w:val="24"/>
              </w:rPr>
            </w:pPr>
            <w:r w:rsidRPr="00CF0F1D">
              <w:rPr>
                <w:rFonts w:cs="Times New Roman"/>
                <w:szCs w:val="24"/>
              </w:rPr>
              <w:t>1.34</w:t>
            </w:r>
          </w:p>
        </w:tc>
        <w:tc>
          <w:tcPr>
            <w:tcW w:w="1890" w:type="dxa"/>
            <w:tcBorders>
              <w:top w:val="nil"/>
              <w:left w:val="nil"/>
              <w:bottom w:val="single" w:sz="8" w:space="0" w:color="000000"/>
              <w:right w:val="single" w:sz="8" w:space="0" w:color="000000"/>
            </w:tcBorders>
            <w:hideMark/>
          </w:tcPr>
          <w:p w14:paraId="044630B8" w14:textId="77777777" w:rsidR="00382BB5" w:rsidRPr="00CF0F1D" w:rsidRDefault="00382BB5" w:rsidP="0068666B">
            <w:pPr>
              <w:spacing w:after="0" w:line="240" w:lineRule="auto"/>
              <w:rPr>
                <w:rFonts w:cs="Times New Roman"/>
                <w:szCs w:val="24"/>
              </w:rPr>
            </w:pPr>
            <w:r w:rsidRPr="00CF0F1D">
              <w:rPr>
                <w:rFonts w:cs="Times New Roman"/>
                <w:szCs w:val="24"/>
              </w:rPr>
              <w:t>$14,282</w:t>
            </w:r>
          </w:p>
        </w:tc>
      </w:tr>
      <w:tr w:rsidR="00382BB5" w:rsidRPr="00CF0F1D" w14:paraId="7818BB86"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72537ACF" w14:textId="77777777" w:rsidR="00382BB5" w:rsidRPr="00CF0F1D" w:rsidRDefault="00382BB5" w:rsidP="0068666B">
            <w:pPr>
              <w:spacing w:after="0" w:line="240" w:lineRule="auto"/>
              <w:rPr>
                <w:rFonts w:cs="Times New Roman"/>
                <w:szCs w:val="24"/>
              </w:rPr>
            </w:pPr>
            <w:r w:rsidRPr="00CF0F1D">
              <w:rPr>
                <w:rFonts w:cs="Times New Roman"/>
                <w:szCs w:val="24"/>
              </w:rPr>
              <w:t>“Level 3: Special Education - Residential</w:t>
            </w:r>
          </w:p>
        </w:tc>
        <w:tc>
          <w:tcPr>
            <w:tcW w:w="2790" w:type="dxa"/>
            <w:tcBorders>
              <w:top w:val="nil"/>
              <w:left w:val="nil"/>
              <w:bottom w:val="single" w:sz="8" w:space="0" w:color="000000"/>
              <w:right w:val="single" w:sz="8" w:space="0" w:color="000000"/>
            </w:tcBorders>
            <w:hideMark/>
          </w:tcPr>
          <w:p w14:paraId="079B4559"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after-hours level 3 special education needs of students living in a D.C. Public School or public charter school that provides students with room and board in a residential setting</w:t>
            </w:r>
          </w:p>
        </w:tc>
        <w:tc>
          <w:tcPr>
            <w:tcW w:w="1800" w:type="dxa"/>
            <w:tcBorders>
              <w:top w:val="nil"/>
              <w:left w:val="nil"/>
              <w:bottom w:val="single" w:sz="8" w:space="0" w:color="000000"/>
              <w:right w:val="single" w:sz="8" w:space="0" w:color="000000"/>
            </w:tcBorders>
            <w:hideMark/>
          </w:tcPr>
          <w:p w14:paraId="6AC01B68" w14:textId="77777777" w:rsidR="00382BB5" w:rsidRPr="00CF0F1D" w:rsidRDefault="00382BB5" w:rsidP="0068666B">
            <w:pPr>
              <w:spacing w:after="0" w:line="240" w:lineRule="auto"/>
              <w:rPr>
                <w:rFonts w:cs="Times New Roman"/>
                <w:szCs w:val="24"/>
              </w:rPr>
            </w:pPr>
            <w:r w:rsidRPr="00CF0F1D">
              <w:rPr>
                <w:rFonts w:cs="Times New Roman"/>
                <w:szCs w:val="24"/>
              </w:rPr>
              <w:t>2.89</w:t>
            </w:r>
          </w:p>
        </w:tc>
        <w:tc>
          <w:tcPr>
            <w:tcW w:w="1890" w:type="dxa"/>
            <w:tcBorders>
              <w:top w:val="nil"/>
              <w:left w:val="nil"/>
              <w:bottom w:val="single" w:sz="8" w:space="0" w:color="000000"/>
              <w:right w:val="single" w:sz="8" w:space="0" w:color="000000"/>
            </w:tcBorders>
            <w:hideMark/>
          </w:tcPr>
          <w:p w14:paraId="66E847D6" w14:textId="77777777" w:rsidR="00382BB5" w:rsidRPr="00CF0F1D" w:rsidRDefault="00382BB5" w:rsidP="0068666B">
            <w:pPr>
              <w:spacing w:after="0" w:line="240" w:lineRule="auto"/>
              <w:rPr>
                <w:rFonts w:cs="Times New Roman"/>
                <w:szCs w:val="24"/>
              </w:rPr>
            </w:pPr>
            <w:r w:rsidRPr="00CF0F1D">
              <w:rPr>
                <w:rFonts w:cs="Times New Roman"/>
                <w:szCs w:val="24"/>
              </w:rPr>
              <w:t>$30,802</w:t>
            </w:r>
          </w:p>
        </w:tc>
      </w:tr>
      <w:tr w:rsidR="00382BB5" w:rsidRPr="00CF0F1D" w14:paraId="4AFB6883"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67DEFB43" w14:textId="77777777" w:rsidR="00382BB5" w:rsidRPr="00CF0F1D" w:rsidRDefault="00382BB5" w:rsidP="0068666B">
            <w:pPr>
              <w:spacing w:after="0" w:line="240" w:lineRule="auto"/>
              <w:rPr>
                <w:rFonts w:cs="Times New Roman"/>
                <w:szCs w:val="24"/>
              </w:rPr>
            </w:pPr>
            <w:r w:rsidRPr="00CF0F1D">
              <w:rPr>
                <w:rFonts w:cs="Times New Roman"/>
                <w:szCs w:val="24"/>
              </w:rPr>
              <w:lastRenderedPageBreak/>
              <w:t>“Level 4: Special Education - Residential</w:t>
            </w:r>
          </w:p>
        </w:tc>
        <w:tc>
          <w:tcPr>
            <w:tcW w:w="2790" w:type="dxa"/>
            <w:tcBorders>
              <w:top w:val="nil"/>
              <w:left w:val="nil"/>
              <w:bottom w:val="single" w:sz="8" w:space="0" w:color="000000"/>
              <w:right w:val="single" w:sz="8" w:space="0" w:color="000000"/>
            </w:tcBorders>
            <w:hideMark/>
          </w:tcPr>
          <w:p w14:paraId="705A35A5"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after-hours level 4 special education needs of limited and non- English proficient students living in a D.C. Public School or public charter school that provides students with room and board in a residential setting</w:t>
            </w:r>
          </w:p>
        </w:tc>
        <w:tc>
          <w:tcPr>
            <w:tcW w:w="1800" w:type="dxa"/>
            <w:tcBorders>
              <w:top w:val="nil"/>
              <w:left w:val="nil"/>
              <w:bottom w:val="single" w:sz="8" w:space="0" w:color="000000"/>
              <w:right w:val="single" w:sz="8" w:space="0" w:color="000000"/>
            </w:tcBorders>
            <w:hideMark/>
          </w:tcPr>
          <w:p w14:paraId="4FC8E1E4" w14:textId="77777777" w:rsidR="00382BB5" w:rsidRPr="00CF0F1D" w:rsidRDefault="00382BB5" w:rsidP="0068666B">
            <w:pPr>
              <w:spacing w:after="0" w:line="240" w:lineRule="auto"/>
              <w:rPr>
                <w:rFonts w:cs="Times New Roman"/>
                <w:szCs w:val="24"/>
              </w:rPr>
            </w:pPr>
            <w:r w:rsidRPr="00CF0F1D">
              <w:rPr>
                <w:rFonts w:cs="Times New Roman"/>
                <w:szCs w:val="24"/>
              </w:rPr>
              <w:t>2.89</w:t>
            </w:r>
          </w:p>
        </w:tc>
        <w:tc>
          <w:tcPr>
            <w:tcW w:w="1890" w:type="dxa"/>
            <w:tcBorders>
              <w:top w:val="nil"/>
              <w:left w:val="nil"/>
              <w:bottom w:val="single" w:sz="8" w:space="0" w:color="000000"/>
              <w:right w:val="single" w:sz="8" w:space="0" w:color="000000"/>
            </w:tcBorders>
            <w:hideMark/>
          </w:tcPr>
          <w:p w14:paraId="688ED7D8" w14:textId="77777777" w:rsidR="00382BB5" w:rsidRPr="00CF0F1D" w:rsidRDefault="00382BB5" w:rsidP="0068666B">
            <w:pPr>
              <w:spacing w:after="0" w:line="240" w:lineRule="auto"/>
              <w:rPr>
                <w:rFonts w:cs="Times New Roman"/>
                <w:szCs w:val="24"/>
              </w:rPr>
            </w:pPr>
            <w:r w:rsidRPr="00CF0F1D">
              <w:rPr>
                <w:rFonts w:cs="Times New Roman"/>
                <w:szCs w:val="24"/>
              </w:rPr>
              <w:t>$30,802</w:t>
            </w:r>
          </w:p>
        </w:tc>
      </w:tr>
      <w:tr w:rsidR="00382BB5" w:rsidRPr="00CF0F1D" w14:paraId="7E09C6AB" w14:textId="77777777" w:rsidTr="00BE74FF">
        <w:trPr>
          <w:cantSplit/>
        </w:trPr>
        <w:tc>
          <w:tcPr>
            <w:tcW w:w="1800" w:type="dxa"/>
            <w:tcBorders>
              <w:top w:val="nil"/>
              <w:left w:val="single" w:sz="8" w:space="0" w:color="000000"/>
              <w:bottom w:val="single" w:sz="8" w:space="0" w:color="000000"/>
              <w:right w:val="single" w:sz="8" w:space="0" w:color="000000"/>
            </w:tcBorders>
            <w:hideMark/>
          </w:tcPr>
          <w:p w14:paraId="29E54AC6" w14:textId="77777777" w:rsidR="00382BB5" w:rsidRPr="00CF0F1D" w:rsidRDefault="00382BB5" w:rsidP="0068666B">
            <w:pPr>
              <w:spacing w:after="0" w:line="240" w:lineRule="auto"/>
              <w:rPr>
                <w:rFonts w:cs="Times New Roman"/>
                <w:szCs w:val="24"/>
              </w:rPr>
            </w:pPr>
            <w:r w:rsidRPr="00CF0F1D">
              <w:rPr>
                <w:rFonts w:cs="Times New Roman"/>
                <w:szCs w:val="24"/>
              </w:rPr>
              <w:t>“LEP/NEP -</w:t>
            </w:r>
          </w:p>
          <w:p w14:paraId="5C7257F5" w14:textId="77777777" w:rsidR="00382BB5" w:rsidRPr="00CF0F1D" w:rsidRDefault="00382BB5" w:rsidP="0068666B">
            <w:pPr>
              <w:spacing w:after="0" w:line="240" w:lineRule="auto"/>
              <w:rPr>
                <w:rFonts w:cs="Times New Roman"/>
                <w:szCs w:val="24"/>
              </w:rPr>
            </w:pPr>
            <w:r w:rsidRPr="00CF0F1D">
              <w:rPr>
                <w:rFonts w:cs="Times New Roman"/>
                <w:szCs w:val="24"/>
              </w:rPr>
              <w:t>Residential</w:t>
            </w:r>
          </w:p>
        </w:tc>
        <w:tc>
          <w:tcPr>
            <w:tcW w:w="2790" w:type="dxa"/>
            <w:tcBorders>
              <w:top w:val="nil"/>
              <w:left w:val="nil"/>
              <w:bottom w:val="single" w:sz="8" w:space="0" w:color="000000"/>
              <w:right w:val="single" w:sz="8" w:space="0" w:color="000000"/>
            </w:tcBorders>
            <w:hideMark/>
          </w:tcPr>
          <w:p w14:paraId="29A53D87"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after-hours limited- and non-English proficiency needs of students living in a D.C. Public School or public charter school that provides students with room and board in a residential setting</w:t>
            </w:r>
          </w:p>
        </w:tc>
        <w:tc>
          <w:tcPr>
            <w:tcW w:w="1800" w:type="dxa"/>
            <w:tcBorders>
              <w:top w:val="nil"/>
              <w:left w:val="nil"/>
              <w:bottom w:val="single" w:sz="8" w:space="0" w:color="000000"/>
              <w:right w:val="single" w:sz="8" w:space="0" w:color="000000"/>
            </w:tcBorders>
            <w:hideMark/>
          </w:tcPr>
          <w:p w14:paraId="4336309F" w14:textId="77777777" w:rsidR="00382BB5" w:rsidRPr="00CF0F1D" w:rsidRDefault="00382BB5" w:rsidP="0068666B">
            <w:pPr>
              <w:spacing w:after="0" w:line="240" w:lineRule="auto"/>
              <w:rPr>
                <w:rFonts w:cs="Times New Roman"/>
                <w:szCs w:val="24"/>
              </w:rPr>
            </w:pPr>
            <w:r w:rsidRPr="00CF0F1D">
              <w:rPr>
                <w:rFonts w:cs="Times New Roman"/>
                <w:szCs w:val="24"/>
              </w:rPr>
              <w:t>0.668</w:t>
            </w:r>
          </w:p>
        </w:tc>
        <w:tc>
          <w:tcPr>
            <w:tcW w:w="1890" w:type="dxa"/>
            <w:tcBorders>
              <w:top w:val="nil"/>
              <w:left w:val="nil"/>
              <w:bottom w:val="single" w:sz="8" w:space="0" w:color="000000"/>
              <w:right w:val="single" w:sz="8" w:space="0" w:color="000000"/>
            </w:tcBorders>
            <w:hideMark/>
          </w:tcPr>
          <w:p w14:paraId="10F40FAB" w14:textId="77777777" w:rsidR="00382BB5" w:rsidRPr="00CF0F1D" w:rsidRDefault="00382BB5" w:rsidP="0068666B">
            <w:pPr>
              <w:spacing w:after="0" w:line="240" w:lineRule="auto"/>
              <w:rPr>
                <w:rFonts w:cs="Times New Roman"/>
                <w:szCs w:val="24"/>
              </w:rPr>
            </w:pPr>
            <w:r w:rsidRPr="00CF0F1D">
              <w:rPr>
                <w:rFonts w:cs="Times New Roman"/>
                <w:szCs w:val="24"/>
              </w:rPr>
              <w:t>$7,120</w:t>
            </w:r>
          </w:p>
        </w:tc>
      </w:tr>
    </w:tbl>
    <w:p w14:paraId="58178D20" w14:textId="77777777" w:rsidR="00382BB5" w:rsidRPr="00CF0F1D" w:rsidRDefault="00382BB5" w:rsidP="005A15FA">
      <w:pPr>
        <w:spacing w:after="0" w:line="480" w:lineRule="auto"/>
        <w:rPr>
          <w:rFonts w:cs="Times New Roman"/>
          <w:szCs w:val="24"/>
        </w:rPr>
      </w:pPr>
    </w:p>
    <w:p w14:paraId="1A8DD9F9" w14:textId="77777777" w:rsidR="00382BB5" w:rsidRPr="00CF0F1D" w:rsidRDefault="00382BB5" w:rsidP="005A15FA">
      <w:pPr>
        <w:spacing w:after="0" w:line="480" w:lineRule="auto"/>
        <w:rPr>
          <w:rFonts w:cs="Times New Roman"/>
          <w:szCs w:val="24"/>
        </w:rPr>
      </w:pPr>
      <w:r w:rsidRPr="00CF0F1D">
        <w:rPr>
          <w:rFonts w:cs="Times New Roman"/>
          <w:szCs w:val="24"/>
        </w:rPr>
        <w:tab/>
        <w:t>“Special Education Add-ons for Students with Extended School Year (“ESY”) Indicated in Their Individualized Education Programs (“IEPs”):</w:t>
      </w:r>
    </w:p>
    <w:tbl>
      <w:tblPr>
        <w:tblW w:w="8640" w:type="dxa"/>
        <w:tblInd w:w="905" w:type="dxa"/>
        <w:tblCellMar>
          <w:left w:w="0" w:type="dxa"/>
          <w:right w:w="0" w:type="dxa"/>
        </w:tblCellMar>
        <w:tblLook w:val="04A0" w:firstRow="1" w:lastRow="0" w:firstColumn="1" w:lastColumn="0" w:noHBand="0" w:noVBand="1"/>
      </w:tblPr>
      <w:tblGrid>
        <w:gridCol w:w="1800"/>
        <w:gridCol w:w="2790"/>
        <w:gridCol w:w="1800"/>
        <w:gridCol w:w="1890"/>
        <w:gridCol w:w="360"/>
      </w:tblGrid>
      <w:tr w:rsidR="00382BB5" w:rsidRPr="00CF0F1D" w14:paraId="1764689A" w14:textId="77777777" w:rsidTr="00BE74FF">
        <w:trPr>
          <w:trHeight w:val="1128"/>
        </w:trPr>
        <w:tc>
          <w:tcPr>
            <w:tcW w:w="1800" w:type="dxa"/>
            <w:tcBorders>
              <w:top w:val="single" w:sz="8" w:space="0" w:color="000000"/>
              <w:left w:val="single" w:sz="8" w:space="0" w:color="000000"/>
              <w:bottom w:val="single" w:sz="8" w:space="0" w:color="000000"/>
              <w:right w:val="single" w:sz="8" w:space="0" w:color="000000"/>
            </w:tcBorders>
            <w:hideMark/>
          </w:tcPr>
          <w:p w14:paraId="4EEFD4A9" w14:textId="77777777" w:rsidR="00382BB5" w:rsidRPr="00CF0F1D" w:rsidRDefault="00382BB5" w:rsidP="0068666B">
            <w:pPr>
              <w:spacing w:after="0" w:line="240" w:lineRule="auto"/>
              <w:rPr>
                <w:rFonts w:cs="Times New Roman"/>
                <w:szCs w:val="24"/>
              </w:rPr>
            </w:pPr>
            <w:r w:rsidRPr="00CF0F1D">
              <w:rPr>
                <w:rFonts w:cs="Times New Roman"/>
                <w:szCs w:val="24"/>
              </w:rPr>
              <w:t>“Level/ Program</w:t>
            </w:r>
          </w:p>
        </w:tc>
        <w:tc>
          <w:tcPr>
            <w:tcW w:w="2790" w:type="dxa"/>
            <w:tcBorders>
              <w:top w:val="single" w:sz="8" w:space="0" w:color="000000"/>
              <w:left w:val="nil"/>
              <w:bottom w:val="single" w:sz="8" w:space="0" w:color="000000"/>
              <w:right w:val="single" w:sz="8" w:space="0" w:color="000000"/>
            </w:tcBorders>
            <w:hideMark/>
          </w:tcPr>
          <w:p w14:paraId="61BE41DE" w14:textId="77777777" w:rsidR="00382BB5" w:rsidRPr="00CF0F1D" w:rsidRDefault="00382BB5" w:rsidP="0068666B">
            <w:pPr>
              <w:spacing w:after="0" w:line="240" w:lineRule="auto"/>
              <w:rPr>
                <w:rFonts w:cs="Times New Roman"/>
                <w:szCs w:val="24"/>
              </w:rPr>
            </w:pPr>
            <w:r w:rsidRPr="00CF0F1D">
              <w:rPr>
                <w:rFonts w:cs="Times New Roman"/>
                <w:szCs w:val="24"/>
              </w:rPr>
              <w:t>Definition</w:t>
            </w:r>
          </w:p>
        </w:tc>
        <w:tc>
          <w:tcPr>
            <w:tcW w:w="1800" w:type="dxa"/>
            <w:tcBorders>
              <w:top w:val="single" w:sz="8" w:space="0" w:color="000000"/>
              <w:left w:val="nil"/>
              <w:bottom w:val="single" w:sz="8" w:space="0" w:color="000000"/>
              <w:right w:val="single" w:sz="8" w:space="0" w:color="000000"/>
            </w:tcBorders>
            <w:hideMark/>
          </w:tcPr>
          <w:p w14:paraId="5AF1BFC2" w14:textId="77777777" w:rsidR="00382BB5" w:rsidRPr="00CF0F1D" w:rsidRDefault="00382BB5" w:rsidP="0068666B">
            <w:pPr>
              <w:spacing w:after="0" w:line="240" w:lineRule="auto"/>
              <w:rPr>
                <w:rFonts w:cs="Times New Roman"/>
                <w:szCs w:val="24"/>
              </w:rPr>
            </w:pPr>
            <w:r w:rsidRPr="00CF0F1D">
              <w:rPr>
                <w:rFonts w:cs="Times New Roman"/>
                <w:szCs w:val="24"/>
              </w:rPr>
              <w:t>Weighting</w:t>
            </w:r>
          </w:p>
        </w:tc>
        <w:tc>
          <w:tcPr>
            <w:tcW w:w="1890" w:type="dxa"/>
            <w:tcBorders>
              <w:top w:val="single" w:sz="8" w:space="0" w:color="000000"/>
              <w:left w:val="nil"/>
              <w:bottom w:val="single" w:sz="8" w:space="0" w:color="000000"/>
              <w:right w:val="single" w:sz="8" w:space="0" w:color="000000"/>
            </w:tcBorders>
            <w:hideMark/>
          </w:tcPr>
          <w:p w14:paraId="075654B7" w14:textId="77777777" w:rsidR="00382BB5" w:rsidRPr="00CF0F1D" w:rsidRDefault="00382BB5" w:rsidP="0068666B">
            <w:pPr>
              <w:spacing w:after="0" w:line="240" w:lineRule="auto"/>
              <w:rPr>
                <w:rFonts w:cs="Times New Roman"/>
                <w:szCs w:val="24"/>
              </w:rPr>
            </w:pPr>
            <w:r w:rsidRPr="00CF0F1D">
              <w:rPr>
                <w:rFonts w:cs="Times New Roman"/>
                <w:szCs w:val="24"/>
              </w:rPr>
              <w:t>Per Pupil Supplemental Allocation FY 2019</w:t>
            </w:r>
          </w:p>
        </w:tc>
        <w:tc>
          <w:tcPr>
            <w:tcW w:w="360" w:type="dxa"/>
            <w:vAlign w:val="center"/>
            <w:hideMark/>
          </w:tcPr>
          <w:p w14:paraId="15FC9ECA" w14:textId="77777777" w:rsidR="00382BB5" w:rsidRPr="00CF0F1D" w:rsidRDefault="00382BB5" w:rsidP="0068666B">
            <w:pPr>
              <w:spacing w:after="0" w:line="240" w:lineRule="auto"/>
              <w:rPr>
                <w:rFonts w:cs="Times New Roman"/>
                <w:szCs w:val="24"/>
              </w:rPr>
            </w:pPr>
            <w:r w:rsidRPr="00CF0F1D">
              <w:rPr>
                <w:rFonts w:cs="Times New Roman"/>
                <w:szCs w:val="24"/>
              </w:rPr>
              <w:t> </w:t>
            </w:r>
          </w:p>
        </w:tc>
      </w:tr>
      <w:tr w:rsidR="00382BB5" w:rsidRPr="00CF0F1D" w14:paraId="58F99C3E" w14:textId="77777777" w:rsidTr="00BE74FF">
        <w:trPr>
          <w:trHeight w:val="2035"/>
        </w:trPr>
        <w:tc>
          <w:tcPr>
            <w:tcW w:w="1800" w:type="dxa"/>
            <w:tcBorders>
              <w:top w:val="nil"/>
              <w:left w:val="single" w:sz="8" w:space="0" w:color="000000"/>
              <w:bottom w:val="single" w:sz="8" w:space="0" w:color="000000"/>
              <w:right w:val="single" w:sz="8" w:space="0" w:color="000000"/>
            </w:tcBorders>
            <w:hideMark/>
          </w:tcPr>
          <w:p w14:paraId="020D9EC9" w14:textId="77777777" w:rsidR="00382BB5" w:rsidRPr="00CF0F1D" w:rsidRDefault="00382BB5" w:rsidP="0068666B">
            <w:pPr>
              <w:spacing w:after="0" w:line="240" w:lineRule="auto"/>
              <w:rPr>
                <w:rFonts w:cs="Times New Roman"/>
                <w:szCs w:val="24"/>
              </w:rPr>
            </w:pPr>
            <w:r w:rsidRPr="00CF0F1D">
              <w:rPr>
                <w:rFonts w:cs="Times New Roman"/>
                <w:szCs w:val="24"/>
              </w:rPr>
              <w:t>“Special Education Level 1 ESY</w:t>
            </w:r>
          </w:p>
        </w:tc>
        <w:tc>
          <w:tcPr>
            <w:tcW w:w="2790" w:type="dxa"/>
            <w:tcBorders>
              <w:top w:val="nil"/>
              <w:left w:val="nil"/>
              <w:bottom w:val="single" w:sz="8" w:space="0" w:color="000000"/>
              <w:right w:val="single" w:sz="8" w:space="0" w:color="000000"/>
            </w:tcBorders>
            <w:hideMark/>
          </w:tcPr>
          <w:p w14:paraId="5F913965"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summer school or program need for students who require ESY services in their IEPs.</w:t>
            </w:r>
          </w:p>
        </w:tc>
        <w:tc>
          <w:tcPr>
            <w:tcW w:w="1800" w:type="dxa"/>
            <w:tcBorders>
              <w:top w:val="nil"/>
              <w:left w:val="nil"/>
              <w:bottom w:val="single" w:sz="8" w:space="0" w:color="000000"/>
              <w:right w:val="single" w:sz="8" w:space="0" w:color="000000"/>
            </w:tcBorders>
            <w:hideMark/>
          </w:tcPr>
          <w:p w14:paraId="6153B042" w14:textId="77777777" w:rsidR="00382BB5" w:rsidRPr="00CF0F1D" w:rsidRDefault="00382BB5" w:rsidP="0068666B">
            <w:pPr>
              <w:spacing w:after="0" w:line="240" w:lineRule="auto"/>
              <w:rPr>
                <w:rFonts w:cs="Times New Roman"/>
                <w:szCs w:val="24"/>
              </w:rPr>
            </w:pPr>
            <w:r w:rsidRPr="00CF0F1D">
              <w:rPr>
                <w:rFonts w:cs="Times New Roman"/>
                <w:szCs w:val="24"/>
              </w:rPr>
              <w:t>0.063</w:t>
            </w:r>
          </w:p>
        </w:tc>
        <w:tc>
          <w:tcPr>
            <w:tcW w:w="1890" w:type="dxa"/>
            <w:tcBorders>
              <w:top w:val="nil"/>
              <w:left w:val="nil"/>
              <w:bottom w:val="single" w:sz="8" w:space="0" w:color="000000"/>
              <w:right w:val="single" w:sz="8" w:space="0" w:color="000000"/>
            </w:tcBorders>
            <w:hideMark/>
          </w:tcPr>
          <w:p w14:paraId="629DB947" w14:textId="77777777" w:rsidR="00382BB5" w:rsidRPr="00CF0F1D" w:rsidRDefault="00382BB5" w:rsidP="0068666B">
            <w:pPr>
              <w:spacing w:after="0" w:line="240" w:lineRule="auto"/>
              <w:rPr>
                <w:rFonts w:cs="Times New Roman"/>
                <w:szCs w:val="24"/>
              </w:rPr>
            </w:pPr>
            <w:r w:rsidRPr="00CF0F1D">
              <w:rPr>
                <w:rFonts w:cs="Times New Roman"/>
                <w:szCs w:val="24"/>
              </w:rPr>
              <w:t>$671</w:t>
            </w:r>
          </w:p>
        </w:tc>
        <w:tc>
          <w:tcPr>
            <w:tcW w:w="360" w:type="dxa"/>
            <w:vAlign w:val="center"/>
            <w:hideMark/>
          </w:tcPr>
          <w:p w14:paraId="57D9C8CF" w14:textId="77777777" w:rsidR="00382BB5" w:rsidRPr="00CF0F1D" w:rsidRDefault="00382BB5" w:rsidP="0068666B">
            <w:pPr>
              <w:spacing w:after="0" w:line="240" w:lineRule="auto"/>
              <w:rPr>
                <w:rFonts w:cs="Times New Roman"/>
                <w:szCs w:val="24"/>
              </w:rPr>
            </w:pPr>
            <w:r w:rsidRPr="00CF0F1D">
              <w:rPr>
                <w:rFonts w:cs="Times New Roman"/>
                <w:szCs w:val="24"/>
              </w:rPr>
              <w:t> </w:t>
            </w:r>
          </w:p>
        </w:tc>
      </w:tr>
      <w:tr w:rsidR="00382BB5" w:rsidRPr="00CF0F1D" w14:paraId="4A1183AD" w14:textId="77777777" w:rsidTr="00BE74FF">
        <w:trPr>
          <w:trHeight w:val="1944"/>
        </w:trPr>
        <w:tc>
          <w:tcPr>
            <w:tcW w:w="1800" w:type="dxa"/>
            <w:tcBorders>
              <w:top w:val="nil"/>
              <w:left w:val="single" w:sz="8" w:space="0" w:color="000000"/>
              <w:bottom w:val="single" w:sz="8" w:space="0" w:color="000000"/>
              <w:right w:val="single" w:sz="8" w:space="0" w:color="000000"/>
            </w:tcBorders>
            <w:hideMark/>
          </w:tcPr>
          <w:p w14:paraId="7AEBD7B4" w14:textId="77777777" w:rsidR="00382BB5" w:rsidRPr="00CF0F1D" w:rsidRDefault="00382BB5" w:rsidP="0068666B">
            <w:pPr>
              <w:spacing w:after="0" w:line="240" w:lineRule="auto"/>
              <w:rPr>
                <w:rFonts w:cs="Times New Roman"/>
                <w:szCs w:val="24"/>
              </w:rPr>
            </w:pPr>
            <w:r w:rsidRPr="00CF0F1D">
              <w:rPr>
                <w:rFonts w:cs="Times New Roman"/>
                <w:szCs w:val="24"/>
              </w:rPr>
              <w:t>“Special Education Level 2 ESY</w:t>
            </w:r>
          </w:p>
        </w:tc>
        <w:tc>
          <w:tcPr>
            <w:tcW w:w="2790" w:type="dxa"/>
            <w:tcBorders>
              <w:top w:val="nil"/>
              <w:left w:val="nil"/>
              <w:bottom w:val="single" w:sz="8" w:space="0" w:color="000000"/>
              <w:right w:val="single" w:sz="8" w:space="0" w:color="000000"/>
            </w:tcBorders>
            <w:hideMark/>
          </w:tcPr>
          <w:p w14:paraId="44BF04C8"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summer school or program need for students who require ESY services in their IEPs</w:t>
            </w:r>
          </w:p>
        </w:tc>
        <w:tc>
          <w:tcPr>
            <w:tcW w:w="1800" w:type="dxa"/>
            <w:tcBorders>
              <w:top w:val="nil"/>
              <w:left w:val="nil"/>
              <w:bottom w:val="single" w:sz="8" w:space="0" w:color="000000"/>
              <w:right w:val="single" w:sz="8" w:space="0" w:color="000000"/>
            </w:tcBorders>
            <w:hideMark/>
          </w:tcPr>
          <w:p w14:paraId="6F27582D" w14:textId="77777777" w:rsidR="00382BB5" w:rsidRPr="00CF0F1D" w:rsidRDefault="00382BB5" w:rsidP="0068666B">
            <w:pPr>
              <w:spacing w:after="0" w:line="240" w:lineRule="auto"/>
              <w:rPr>
                <w:rFonts w:cs="Times New Roman"/>
                <w:szCs w:val="24"/>
              </w:rPr>
            </w:pPr>
            <w:r w:rsidRPr="00CF0F1D">
              <w:rPr>
                <w:rFonts w:cs="Times New Roman"/>
                <w:szCs w:val="24"/>
              </w:rPr>
              <w:t>0.227</w:t>
            </w:r>
          </w:p>
        </w:tc>
        <w:tc>
          <w:tcPr>
            <w:tcW w:w="1890" w:type="dxa"/>
            <w:tcBorders>
              <w:top w:val="nil"/>
              <w:left w:val="nil"/>
              <w:bottom w:val="single" w:sz="8" w:space="0" w:color="000000"/>
              <w:right w:val="single" w:sz="8" w:space="0" w:color="000000"/>
            </w:tcBorders>
            <w:hideMark/>
          </w:tcPr>
          <w:p w14:paraId="536EA949" w14:textId="77777777" w:rsidR="00382BB5" w:rsidRPr="00CF0F1D" w:rsidRDefault="00382BB5" w:rsidP="0068666B">
            <w:pPr>
              <w:spacing w:after="0" w:line="240" w:lineRule="auto"/>
              <w:rPr>
                <w:rFonts w:cs="Times New Roman"/>
                <w:szCs w:val="24"/>
              </w:rPr>
            </w:pPr>
            <w:r w:rsidRPr="00CF0F1D">
              <w:rPr>
                <w:rFonts w:cs="Times New Roman"/>
                <w:szCs w:val="24"/>
              </w:rPr>
              <w:t>$2,419</w:t>
            </w:r>
          </w:p>
        </w:tc>
        <w:tc>
          <w:tcPr>
            <w:tcW w:w="360" w:type="dxa"/>
            <w:vAlign w:val="center"/>
            <w:hideMark/>
          </w:tcPr>
          <w:p w14:paraId="576147EF" w14:textId="77777777" w:rsidR="00382BB5" w:rsidRPr="00CF0F1D" w:rsidRDefault="00382BB5" w:rsidP="0068666B">
            <w:pPr>
              <w:spacing w:after="0" w:line="240" w:lineRule="auto"/>
              <w:rPr>
                <w:rFonts w:cs="Times New Roman"/>
                <w:szCs w:val="24"/>
              </w:rPr>
            </w:pPr>
            <w:r w:rsidRPr="00CF0F1D">
              <w:rPr>
                <w:rFonts w:cs="Times New Roman"/>
                <w:szCs w:val="24"/>
              </w:rPr>
              <w:t> </w:t>
            </w:r>
          </w:p>
        </w:tc>
      </w:tr>
      <w:tr w:rsidR="00382BB5" w:rsidRPr="00CF0F1D" w14:paraId="189C02CF" w14:textId="77777777" w:rsidTr="00BE74FF">
        <w:trPr>
          <w:trHeight w:val="1939"/>
        </w:trPr>
        <w:tc>
          <w:tcPr>
            <w:tcW w:w="1800" w:type="dxa"/>
            <w:tcBorders>
              <w:top w:val="nil"/>
              <w:left w:val="single" w:sz="8" w:space="0" w:color="000000"/>
              <w:bottom w:val="single" w:sz="8" w:space="0" w:color="000000"/>
              <w:right w:val="single" w:sz="8" w:space="0" w:color="000000"/>
            </w:tcBorders>
            <w:hideMark/>
          </w:tcPr>
          <w:p w14:paraId="1CF55440" w14:textId="77777777" w:rsidR="00382BB5" w:rsidRPr="00CF0F1D" w:rsidRDefault="00382BB5" w:rsidP="0068666B">
            <w:pPr>
              <w:spacing w:after="0" w:line="240" w:lineRule="auto"/>
              <w:rPr>
                <w:rFonts w:cs="Times New Roman"/>
                <w:szCs w:val="24"/>
              </w:rPr>
            </w:pPr>
            <w:r w:rsidRPr="00CF0F1D">
              <w:rPr>
                <w:rFonts w:cs="Times New Roman"/>
                <w:szCs w:val="24"/>
              </w:rPr>
              <w:lastRenderedPageBreak/>
              <w:t>“Special Education Level 3 ESY</w:t>
            </w:r>
          </w:p>
        </w:tc>
        <w:tc>
          <w:tcPr>
            <w:tcW w:w="2790" w:type="dxa"/>
            <w:tcBorders>
              <w:top w:val="nil"/>
              <w:left w:val="nil"/>
              <w:bottom w:val="single" w:sz="8" w:space="0" w:color="000000"/>
              <w:right w:val="single" w:sz="8" w:space="0" w:color="000000"/>
            </w:tcBorders>
            <w:hideMark/>
          </w:tcPr>
          <w:p w14:paraId="0AADCAE8"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summer school or program need for students who require ESY services in their IEPs</w:t>
            </w:r>
          </w:p>
        </w:tc>
        <w:tc>
          <w:tcPr>
            <w:tcW w:w="1800" w:type="dxa"/>
            <w:tcBorders>
              <w:top w:val="nil"/>
              <w:left w:val="nil"/>
              <w:bottom w:val="single" w:sz="8" w:space="0" w:color="000000"/>
              <w:right w:val="single" w:sz="8" w:space="0" w:color="000000"/>
            </w:tcBorders>
            <w:hideMark/>
          </w:tcPr>
          <w:p w14:paraId="484DEDD6" w14:textId="77777777" w:rsidR="00382BB5" w:rsidRPr="00CF0F1D" w:rsidRDefault="00382BB5" w:rsidP="0068666B">
            <w:pPr>
              <w:spacing w:after="0" w:line="240" w:lineRule="auto"/>
              <w:rPr>
                <w:rFonts w:cs="Times New Roman"/>
                <w:szCs w:val="24"/>
              </w:rPr>
            </w:pPr>
            <w:r w:rsidRPr="00CF0F1D">
              <w:rPr>
                <w:rFonts w:cs="Times New Roman"/>
                <w:szCs w:val="24"/>
              </w:rPr>
              <w:t>0.491</w:t>
            </w:r>
          </w:p>
        </w:tc>
        <w:tc>
          <w:tcPr>
            <w:tcW w:w="1890" w:type="dxa"/>
            <w:tcBorders>
              <w:top w:val="nil"/>
              <w:left w:val="nil"/>
              <w:bottom w:val="single" w:sz="8" w:space="0" w:color="000000"/>
              <w:right w:val="single" w:sz="8" w:space="0" w:color="000000"/>
            </w:tcBorders>
            <w:hideMark/>
          </w:tcPr>
          <w:p w14:paraId="70AA167D" w14:textId="77777777" w:rsidR="00382BB5" w:rsidRPr="00CF0F1D" w:rsidRDefault="00382BB5" w:rsidP="0068666B">
            <w:pPr>
              <w:spacing w:after="0" w:line="240" w:lineRule="auto"/>
              <w:rPr>
                <w:rFonts w:cs="Times New Roman"/>
                <w:szCs w:val="24"/>
              </w:rPr>
            </w:pPr>
            <w:r w:rsidRPr="00CF0F1D">
              <w:rPr>
                <w:rFonts w:cs="Times New Roman"/>
                <w:szCs w:val="24"/>
              </w:rPr>
              <w:t>$5,233</w:t>
            </w:r>
          </w:p>
        </w:tc>
        <w:tc>
          <w:tcPr>
            <w:tcW w:w="360" w:type="dxa"/>
            <w:vAlign w:val="center"/>
            <w:hideMark/>
          </w:tcPr>
          <w:p w14:paraId="482D9AE4" w14:textId="77777777" w:rsidR="00382BB5" w:rsidRPr="00CF0F1D" w:rsidRDefault="00382BB5" w:rsidP="0068666B">
            <w:pPr>
              <w:spacing w:after="0" w:line="240" w:lineRule="auto"/>
              <w:rPr>
                <w:rFonts w:cs="Times New Roman"/>
                <w:szCs w:val="24"/>
              </w:rPr>
            </w:pPr>
            <w:r w:rsidRPr="00CF0F1D">
              <w:rPr>
                <w:rFonts w:cs="Times New Roman"/>
                <w:szCs w:val="24"/>
              </w:rPr>
              <w:t> </w:t>
            </w:r>
          </w:p>
        </w:tc>
      </w:tr>
      <w:tr w:rsidR="00382BB5" w:rsidRPr="00CF0F1D" w14:paraId="75FE7BBF" w14:textId="77777777" w:rsidTr="00BE74FF">
        <w:trPr>
          <w:trHeight w:val="1949"/>
        </w:trPr>
        <w:tc>
          <w:tcPr>
            <w:tcW w:w="1800" w:type="dxa"/>
            <w:tcBorders>
              <w:top w:val="nil"/>
              <w:left w:val="single" w:sz="8" w:space="0" w:color="000000"/>
              <w:bottom w:val="single" w:sz="8" w:space="0" w:color="000000"/>
              <w:right w:val="single" w:sz="8" w:space="0" w:color="000000"/>
            </w:tcBorders>
            <w:hideMark/>
          </w:tcPr>
          <w:p w14:paraId="34247AD8" w14:textId="77777777" w:rsidR="00382BB5" w:rsidRPr="00CF0F1D" w:rsidRDefault="00382BB5" w:rsidP="0068666B">
            <w:pPr>
              <w:spacing w:after="0" w:line="240" w:lineRule="auto"/>
              <w:rPr>
                <w:rFonts w:cs="Times New Roman"/>
                <w:szCs w:val="24"/>
              </w:rPr>
            </w:pPr>
            <w:r w:rsidRPr="00CF0F1D">
              <w:rPr>
                <w:rFonts w:cs="Times New Roman"/>
                <w:szCs w:val="24"/>
              </w:rPr>
              <w:t>“Special Education Level 4 ESY</w:t>
            </w:r>
          </w:p>
        </w:tc>
        <w:tc>
          <w:tcPr>
            <w:tcW w:w="2790" w:type="dxa"/>
            <w:tcBorders>
              <w:top w:val="nil"/>
              <w:left w:val="nil"/>
              <w:bottom w:val="single" w:sz="8" w:space="0" w:color="000000"/>
              <w:right w:val="single" w:sz="8" w:space="0" w:color="000000"/>
            </w:tcBorders>
            <w:hideMark/>
          </w:tcPr>
          <w:p w14:paraId="76897A6C" w14:textId="77777777" w:rsidR="00382BB5" w:rsidRPr="00CF0F1D" w:rsidRDefault="00382BB5" w:rsidP="0068666B">
            <w:pPr>
              <w:spacing w:after="0" w:line="240" w:lineRule="auto"/>
              <w:rPr>
                <w:rFonts w:cs="Times New Roman"/>
                <w:szCs w:val="24"/>
              </w:rPr>
            </w:pPr>
            <w:r w:rsidRPr="00CF0F1D">
              <w:rPr>
                <w:rFonts w:cs="Times New Roman"/>
                <w:szCs w:val="24"/>
              </w:rPr>
              <w:t>Additional funding to support the summer school or program need for students who require ESY services in their IEPs</w:t>
            </w:r>
          </w:p>
        </w:tc>
        <w:tc>
          <w:tcPr>
            <w:tcW w:w="1800" w:type="dxa"/>
            <w:tcBorders>
              <w:top w:val="nil"/>
              <w:left w:val="nil"/>
              <w:bottom w:val="single" w:sz="8" w:space="0" w:color="000000"/>
              <w:right w:val="single" w:sz="8" w:space="0" w:color="000000"/>
            </w:tcBorders>
            <w:hideMark/>
          </w:tcPr>
          <w:p w14:paraId="132A65CB" w14:textId="77777777" w:rsidR="00382BB5" w:rsidRPr="00CF0F1D" w:rsidRDefault="00382BB5" w:rsidP="0068666B">
            <w:pPr>
              <w:spacing w:after="0" w:line="240" w:lineRule="auto"/>
              <w:rPr>
                <w:rFonts w:cs="Times New Roman"/>
                <w:szCs w:val="24"/>
              </w:rPr>
            </w:pPr>
            <w:r w:rsidRPr="00CF0F1D">
              <w:rPr>
                <w:rFonts w:cs="Times New Roman"/>
                <w:szCs w:val="24"/>
              </w:rPr>
              <w:t>0.491</w:t>
            </w:r>
          </w:p>
        </w:tc>
        <w:tc>
          <w:tcPr>
            <w:tcW w:w="1890" w:type="dxa"/>
            <w:tcBorders>
              <w:top w:val="nil"/>
              <w:left w:val="nil"/>
              <w:bottom w:val="single" w:sz="8" w:space="0" w:color="000000"/>
              <w:right w:val="single" w:sz="8" w:space="0" w:color="auto"/>
            </w:tcBorders>
            <w:hideMark/>
          </w:tcPr>
          <w:p w14:paraId="5C8FC73B" w14:textId="77777777" w:rsidR="00382BB5" w:rsidRPr="00CF0F1D" w:rsidRDefault="00382BB5" w:rsidP="0068666B">
            <w:pPr>
              <w:spacing w:after="0" w:line="240" w:lineRule="auto"/>
              <w:rPr>
                <w:rFonts w:cs="Times New Roman"/>
                <w:szCs w:val="24"/>
              </w:rPr>
            </w:pPr>
            <w:r w:rsidRPr="00CF0F1D">
              <w:rPr>
                <w:rFonts w:cs="Times New Roman"/>
                <w:szCs w:val="24"/>
              </w:rPr>
              <w:t>$5,233</w:t>
            </w:r>
          </w:p>
        </w:tc>
        <w:tc>
          <w:tcPr>
            <w:tcW w:w="360" w:type="dxa"/>
            <w:hideMark/>
          </w:tcPr>
          <w:p w14:paraId="12DAFBE7" w14:textId="77777777" w:rsidR="00382BB5" w:rsidRPr="00CF0F1D" w:rsidRDefault="00382BB5" w:rsidP="0068666B">
            <w:pPr>
              <w:spacing w:after="0" w:line="240" w:lineRule="auto"/>
              <w:rPr>
                <w:rFonts w:cs="Times New Roman"/>
                <w:szCs w:val="24"/>
              </w:rPr>
            </w:pPr>
            <w:r w:rsidRPr="00CF0F1D">
              <w:rPr>
                <w:rFonts w:cs="Times New Roman"/>
                <w:szCs w:val="24"/>
              </w:rPr>
              <w:t xml:space="preserve"> .”.</w:t>
            </w:r>
          </w:p>
        </w:tc>
      </w:tr>
    </w:tbl>
    <w:p w14:paraId="3EDE3C62" w14:textId="77777777" w:rsidR="00382BB5" w:rsidRPr="00CF0F1D" w:rsidRDefault="00382BB5" w:rsidP="005A15FA">
      <w:pPr>
        <w:spacing w:after="0" w:line="480" w:lineRule="auto"/>
        <w:rPr>
          <w:rFonts w:cs="Times New Roman"/>
          <w:szCs w:val="24"/>
        </w:rPr>
      </w:pPr>
    </w:p>
    <w:p w14:paraId="6EBF47F3" w14:textId="77777777" w:rsidR="00382BB5" w:rsidRPr="00CF0F1D" w:rsidRDefault="00382BB5" w:rsidP="005A15FA">
      <w:pPr>
        <w:spacing w:after="0" w:line="480" w:lineRule="auto"/>
        <w:rPr>
          <w:rFonts w:cs="Times New Roman"/>
          <w:szCs w:val="24"/>
        </w:rPr>
      </w:pPr>
      <w:r w:rsidRPr="00CF0F1D">
        <w:rPr>
          <w:rFonts w:cs="Times New Roman"/>
          <w:szCs w:val="24"/>
        </w:rPr>
        <w:tab/>
        <w:t>(d)  Section 115 (D.C. Official Code § 38-2913) is amended by striking the phrase “Fiscal Year 2020” and inserting the phrase “Fiscal Year 2022” in its place.</w:t>
      </w:r>
    </w:p>
    <w:p w14:paraId="0AFE7208" w14:textId="1F444CBC" w:rsidR="00382BB5" w:rsidRPr="00CF0F1D" w:rsidRDefault="00382BB5" w:rsidP="005A15FA">
      <w:pPr>
        <w:pStyle w:val="Heading2"/>
        <w:spacing w:line="480" w:lineRule="auto"/>
        <w:rPr>
          <w:rFonts w:cs="Times New Roman"/>
          <w:szCs w:val="24"/>
        </w:rPr>
      </w:pPr>
      <w:r w:rsidRPr="00CF0F1D">
        <w:rPr>
          <w:rFonts w:cs="Times New Roman"/>
          <w:szCs w:val="24"/>
        </w:rPr>
        <w:tab/>
      </w:r>
      <w:bookmarkStart w:id="134" w:name="_Toc509332969"/>
      <w:bookmarkStart w:id="135" w:name="_Toc513816032"/>
      <w:bookmarkStart w:id="136" w:name="_Toc514093561"/>
      <w:r w:rsidRPr="00CF0F1D">
        <w:rPr>
          <w:rFonts w:cs="Times New Roman"/>
          <w:szCs w:val="24"/>
        </w:rPr>
        <w:t xml:space="preserve">SUBTITLE </w:t>
      </w:r>
      <w:r w:rsidR="00CC7694" w:rsidRPr="00CF0F1D">
        <w:rPr>
          <w:rFonts w:cs="Times New Roman"/>
          <w:szCs w:val="24"/>
        </w:rPr>
        <w:t>B</w:t>
      </w:r>
      <w:r w:rsidRPr="00CF0F1D">
        <w:rPr>
          <w:rFonts w:cs="Times New Roman"/>
          <w:szCs w:val="24"/>
        </w:rPr>
        <w:t>.  DISTRICT OF COLUMBIA STATE ATHLETICS AMENDMENT</w:t>
      </w:r>
      <w:bookmarkEnd w:id="134"/>
      <w:bookmarkEnd w:id="135"/>
      <w:bookmarkEnd w:id="136"/>
      <w:r w:rsidRPr="00CF0F1D">
        <w:rPr>
          <w:rFonts w:cs="Times New Roman"/>
          <w:szCs w:val="24"/>
        </w:rPr>
        <w:t xml:space="preserve"> </w:t>
      </w:r>
    </w:p>
    <w:p w14:paraId="5E696117" w14:textId="5E3AA207" w:rsidR="00382BB5" w:rsidRPr="00CF0F1D" w:rsidRDefault="00382BB5" w:rsidP="005A15FA">
      <w:pPr>
        <w:spacing w:after="0" w:line="480" w:lineRule="auto"/>
        <w:rPr>
          <w:rFonts w:cs="Times New Roman"/>
          <w:szCs w:val="24"/>
        </w:rPr>
      </w:pPr>
      <w:r w:rsidRPr="00CF0F1D">
        <w:rPr>
          <w:rFonts w:cs="Times New Roman"/>
          <w:szCs w:val="24"/>
        </w:rPr>
        <w:tab/>
        <w:t>Sec. 40</w:t>
      </w:r>
      <w:r w:rsidR="00CC7694" w:rsidRPr="00CF0F1D">
        <w:rPr>
          <w:rFonts w:cs="Times New Roman"/>
          <w:szCs w:val="24"/>
        </w:rPr>
        <w:t>1</w:t>
      </w:r>
      <w:r w:rsidRPr="00CF0F1D">
        <w:rPr>
          <w:rFonts w:cs="Times New Roman"/>
          <w:szCs w:val="24"/>
        </w:rPr>
        <w:t>1. Short title.</w:t>
      </w:r>
    </w:p>
    <w:p w14:paraId="0BBE9470" w14:textId="77777777" w:rsidR="00382BB5" w:rsidRPr="00CF0F1D" w:rsidRDefault="00382BB5" w:rsidP="005A15FA">
      <w:pPr>
        <w:spacing w:after="0" w:line="480" w:lineRule="auto"/>
        <w:rPr>
          <w:rFonts w:cs="Times New Roman"/>
          <w:szCs w:val="24"/>
        </w:rPr>
      </w:pPr>
      <w:r w:rsidRPr="00CF0F1D">
        <w:rPr>
          <w:rFonts w:cs="Times New Roman"/>
          <w:szCs w:val="24"/>
        </w:rPr>
        <w:tab/>
        <w:t>This subtitle may be cited as the “State Athletics Amendment Act of 2018”.</w:t>
      </w:r>
    </w:p>
    <w:p w14:paraId="29514170" w14:textId="1387AB5A" w:rsidR="00382BB5" w:rsidRPr="00CF0F1D" w:rsidRDefault="00382BB5" w:rsidP="005A15FA">
      <w:pPr>
        <w:spacing w:after="0" w:line="480" w:lineRule="auto"/>
        <w:rPr>
          <w:rFonts w:cs="Times New Roman"/>
          <w:szCs w:val="24"/>
        </w:rPr>
      </w:pPr>
      <w:r w:rsidRPr="00CF0F1D">
        <w:rPr>
          <w:rFonts w:cs="Times New Roman"/>
          <w:szCs w:val="24"/>
        </w:rPr>
        <w:tab/>
        <w:t>Sec. 40</w:t>
      </w:r>
      <w:r w:rsidR="00CC7694" w:rsidRPr="00CF0F1D">
        <w:rPr>
          <w:rFonts w:cs="Times New Roman"/>
          <w:szCs w:val="24"/>
        </w:rPr>
        <w:t>1</w:t>
      </w:r>
      <w:r w:rsidRPr="00CF0F1D">
        <w:rPr>
          <w:rFonts w:cs="Times New Roman"/>
          <w:szCs w:val="24"/>
        </w:rPr>
        <w:t xml:space="preserve">2. Section 104(g) of the District of Columbia State Athletics Consolidation Act of 2016, effective April 7, 2017 (D.C. Law 21-263; D.C. Official Code § 38-2661.12(g)), is repealed. </w:t>
      </w:r>
    </w:p>
    <w:p w14:paraId="3D4BA991" w14:textId="6B922EBD" w:rsidR="00382BB5" w:rsidRPr="00CF0F1D" w:rsidRDefault="00382BB5" w:rsidP="005A15FA">
      <w:pPr>
        <w:pStyle w:val="Heading2"/>
        <w:spacing w:line="480" w:lineRule="auto"/>
        <w:rPr>
          <w:rFonts w:cs="Times New Roman"/>
          <w:szCs w:val="24"/>
        </w:rPr>
      </w:pPr>
      <w:r w:rsidRPr="00CF0F1D">
        <w:rPr>
          <w:rFonts w:cs="Times New Roman"/>
          <w:szCs w:val="24"/>
        </w:rPr>
        <w:tab/>
      </w:r>
      <w:bookmarkStart w:id="137" w:name="_Toc509332970"/>
      <w:bookmarkStart w:id="138" w:name="_Toc513816033"/>
      <w:bookmarkStart w:id="139" w:name="_Toc514093562"/>
      <w:r w:rsidRPr="00CF0F1D">
        <w:rPr>
          <w:rFonts w:cs="Times New Roman"/>
          <w:szCs w:val="24"/>
        </w:rPr>
        <w:t xml:space="preserve">SUBTITLE </w:t>
      </w:r>
      <w:r w:rsidR="00CC7694" w:rsidRPr="00CF0F1D">
        <w:rPr>
          <w:rFonts w:cs="Times New Roman"/>
          <w:szCs w:val="24"/>
        </w:rPr>
        <w:t>C</w:t>
      </w:r>
      <w:r w:rsidRPr="00CF0F1D">
        <w:rPr>
          <w:rFonts w:cs="Times New Roman"/>
          <w:szCs w:val="24"/>
        </w:rPr>
        <w:t>.  HIGHER EDUCATION INCENTIVE PROGRAM AMENDMENT</w:t>
      </w:r>
      <w:bookmarkEnd w:id="137"/>
      <w:bookmarkEnd w:id="138"/>
      <w:bookmarkEnd w:id="139"/>
    </w:p>
    <w:p w14:paraId="1AB4F240" w14:textId="2E95CEFF" w:rsidR="00382BB5" w:rsidRPr="00CF0F1D" w:rsidRDefault="00382BB5" w:rsidP="005A15FA">
      <w:pPr>
        <w:spacing w:after="0" w:line="480" w:lineRule="auto"/>
        <w:rPr>
          <w:rFonts w:cs="Times New Roman"/>
          <w:szCs w:val="24"/>
        </w:rPr>
      </w:pPr>
      <w:r w:rsidRPr="00CF0F1D">
        <w:rPr>
          <w:rFonts w:cs="Times New Roman"/>
          <w:szCs w:val="24"/>
        </w:rPr>
        <w:tab/>
        <w:t>Sec. 40</w:t>
      </w:r>
      <w:r w:rsidR="00CC7694" w:rsidRPr="00CF0F1D">
        <w:rPr>
          <w:rFonts w:cs="Times New Roman"/>
          <w:szCs w:val="24"/>
        </w:rPr>
        <w:t>2</w:t>
      </w:r>
      <w:r w:rsidRPr="00CF0F1D">
        <w:rPr>
          <w:rFonts w:cs="Times New Roman"/>
          <w:szCs w:val="24"/>
        </w:rPr>
        <w:t xml:space="preserve">1.  </w:t>
      </w:r>
      <w:r w:rsidR="00C835DE" w:rsidRPr="00CF0F1D">
        <w:rPr>
          <w:rFonts w:cs="Times New Roman"/>
          <w:szCs w:val="24"/>
        </w:rPr>
        <w:t>S</w:t>
      </w:r>
      <w:r w:rsidRPr="00CF0F1D">
        <w:rPr>
          <w:rFonts w:cs="Times New Roman"/>
          <w:szCs w:val="24"/>
        </w:rPr>
        <w:t>hort title.</w:t>
      </w:r>
    </w:p>
    <w:p w14:paraId="2ABE3B2C" w14:textId="77777777" w:rsidR="00382BB5" w:rsidRPr="00CF0F1D" w:rsidRDefault="00382BB5" w:rsidP="005A15FA">
      <w:pPr>
        <w:spacing w:after="0" w:line="480" w:lineRule="auto"/>
        <w:rPr>
          <w:rFonts w:cs="Times New Roman"/>
          <w:szCs w:val="24"/>
        </w:rPr>
      </w:pPr>
      <w:r w:rsidRPr="00CF0F1D">
        <w:rPr>
          <w:rFonts w:cs="Times New Roman"/>
          <w:szCs w:val="24"/>
        </w:rPr>
        <w:tab/>
        <w:t>This subtitle may be cited as the “Early Childhood Higher Education Incentive Amendment Act of 2018”.</w:t>
      </w:r>
    </w:p>
    <w:p w14:paraId="5EF0CA1E" w14:textId="02042225" w:rsidR="00382BB5" w:rsidRPr="00CF0F1D" w:rsidRDefault="00382BB5" w:rsidP="005A15FA">
      <w:pPr>
        <w:autoSpaceDE w:val="0"/>
        <w:autoSpaceDN w:val="0"/>
        <w:adjustRightInd w:val="0"/>
        <w:spacing w:after="0" w:line="480" w:lineRule="auto"/>
        <w:rPr>
          <w:rFonts w:cs="Times New Roman"/>
          <w:szCs w:val="24"/>
        </w:rPr>
      </w:pPr>
      <w:r w:rsidRPr="00CF0F1D">
        <w:rPr>
          <w:rFonts w:cs="Times New Roman"/>
          <w:szCs w:val="24"/>
        </w:rPr>
        <w:tab/>
        <w:t>Sec. 40</w:t>
      </w:r>
      <w:r w:rsidR="00CC7694" w:rsidRPr="00CF0F1D">
        <w:rPr>
          <w:rFonts w:cs="Times New Roman"/>
          <w:szCs w:val="24"/>
        </w:rPr>
        <w:t>2</w:t>
      </w:r>
      <w:r w:rsidRPr="00CF0F1D">
        <w:rPr>
          <w:rFonts w:cs="Times New Roman"/>
          <w:szCs w:val="24"/>
        </w:rPr>
        <w:t xml:space="preserve">2. The Pre-K Enhancement and Expansion Amendment Act of 2008, effective July 18, 2008 (D.C. Law 17-202; D.C. Official Code § 38-271.01 </w:t>
      </w:r>
      <w:r w:rsidRPr="00CF0F1D">
        <w:rPr>
          <w:rFonts w:cs="Times New Roman"/>
          <w:i/>
          <w:szCs w:val="24"/>
        </w:rPr>
        <w:t>et seq.</w:t>
      </w:r>
      <w:r w:rsidRPr="00CF0F1D">
        <w:rPr>
          <w:rFonts w:cs="Times New Roman"/>
          <w:szCs w:val="24"/>
        </w:rPr>
        <w:t>), is amended as follows:</w:t>
      </w:r>
    </w:p>
    <w:p w14:paraId="5686D782" w14:textId="77777777" w:rsidR="00382BB5" w:rsidRPr="00CF0F1D" w:rsidRDefault="00382BB5" w:rsidP="005A15FA">
      <w:pPr>
        <w:autoSpaceDE w:val="0"/>
        <w:autoSpaceDN w:val="0"/>
        <w:adjustRightInd w:val="0"/>
        <w:spacing w:after="0" w:line="480" w:lineRule="auto"/>
        <w:rPr>
          <w:rFonts w:cs="Times New Roman"/>
          <w:szCs w:val="24"/>
        </w:rPr>
      </w:pPr>
      <w:r w:rsidRPr="00CF0F1D">
        <w:rPr>
          <w:rFonts w:cs="Times New Roman"/>
          <w:szCs w:val="24"/>
        </w:rPr>
        <w:tab/>
        <w:t>(a)  Section 101 (D.C. Official Code § 38-271.01) is amended as follows:</w:t>
      </w:r>
    </w:p>
    <w:p w14:paraId="0E0684AD" w14:textId="32994F34" w:rsidR="00382BB5" w:rsidRPr="00CF0F1D" w:rsidRDefault="00382BB5" w:rsidP="005A15FA">
      <w:pPr>
        <w:autoSpaceDE w:val="0"/>
        <w:autoSpaceDN w:val="0"/>
        <w:adjustRightInd w:val="0"/>
        <w:spacing w:after="0" w:line="480" w:lineRule="auto"/>
        <w:rPr>
          <w:rFonts w:cs="Times New Roman"/>
          <w:szCs w:val="24"/>
        </w:rPr>
      </w:pPr>
      <w:r w:rsidRPr="00CF0F1D">
        <w:rPr>
          <w:rFonts w:cs="Times New Roman"/>
          <w:szCs w:val="24"/>
        </w:rPr>
        <w:lastRenderedPageBreak/>
        <w:tab/>
      </w:r>
      <w:r w:rsidRPr="00CF0F1D">
        <w:rPr>
          <w:rFonts w:cs="Times New Roman"/>
          <w:szCs w:val="24"/>
        </w:rPr>
        <w:tab/>
        <w:t>(1) Paragraph (2A) is repealed.</w:t>
      </w:r>
    </w:p>
    <w:p w14:paraId="2B1C8A49" w14:textId="3E804812" w:rsidR="00382BB5" w:rsidRPr="00CF0F1D" w:rsidRDefault="00382BB5" w:rsidP="005A15FA">
      <w:pPr>
        <w:autoSpaceDE w:val="0"/>
        <w:autoSpaceDN w:val="0"/>
        <w:adjustRightInd w:val="0"/>
        <w:spacing w:after="0" w:line="480" w:lineRule="auto"/>
        <w:rPr>
          <w:rFonts w:cs="Times New Roman"/>
          <w:szCs w:val="24"/>
        </w:rPr>
      </w:pPr>
      <w:r w:rsidRPr="00CF0F1D">
        <w:rPr>
          <w:rFonts w:cs="Times New Roman"/>
          <w:szCs w:val="24"/>
        </w:rPr>
        <w:tab/>
      </w:r>
      <w:r w:rsidRPr="00CF0F1D">
        <w:rPr>
          <w:rFonts w:cs="Times New Roman"/>
          <w:szCs w:val="24"/>
        </w:rPr>
        <w:tab/>
        <w:t>(2) Paragraph (3) is amended by striking the word “grant”.</w:t>
      </w:r>
    </w:p>
    <w:p w14:paraId="00F1D728" w14:textId="77777777" w:rsidR="00382BB5" w:rsidRPr="00CF0F1D" w:rsidRDefault="00382BB5" w:rsidP="005A15FA">
      <w:pPr>
        <w:autoSpaceDE w:val="0"/>
        <w:autoSpaceDN w:val="0"/>
        <w:adjustRightInd w:val="0"/>
        <w:spacing w:after="0" w:line="480" w:lineRule="auto"/>
        <w:rPr>
          <w:rFonts w:cs="Times New Roman"/>
          <w:szCs w:val="24"/>
        </w:rPr>
      </w:pPr>
      <w:r w:rsidRPr="00CF0F1D">
        <w:rPr>
          <w:rFonts w:cs="Times New Roman"/>
          <w:szCs w:val="24"/>
        </w:rPr>
        <w:tab/>
        <w:t>(b) Section 401 (D.C. Official Code § 38-274.01) is amended as follows:</w:t>
      </w:r>
    </w:p>
    <w:p w14:paraId="58D7DBB1" w14:textId="77777777" w:rsidR="00382BB5" w:rsidRPr="00CF0F1D" w:rsidRDefault="00382BB5" w:rsidP="005A15FA">
      <w:pPr>
        <w:autoSpaceDE w:val="0"/>
        <w:autoSpaceDN w:val="0"/>
        <w:adjustRightInd w:val="0"/>
        <w:spacing w:after="0" w:line="480" w:lineRule="auto"/>
        <w:rPr>
          <w:rFonts w:cs="Times New Roman"/>
          <w:szCs w:val="24"/>
        </w:rPr>
      </w:pPr>
      <w:r w:rsidRPr="00CF0F1D">
        <w:rPr>
          <w:rFonts w:cs="Times New Roman"/>
          <w:szCs w:val="24"/>
        </w:rPr>
        <w:tab/>
      </w:r>
      <w:r w:rsidRPr="00CF0F1D">
        <w:rPr>
          <w:rFonts w:cs="Times New Roman"/>
          <w:szCs w:val="24"/>
        </w:rPr>
        <w:tab/>
        <w:t xml:space="preserve">(1) The section heading is amended by striking the phrase “; workforce development plan; HEI scholarship program; career and compensation plan;” and inserting a semicolon in its place. </w:t>
      </w:r>
    </w:p>
    <w:p w14:paraId="6C13FE0D" w14:textId="5A59ADA2"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(2) Subsection (a) is amended to read as follows:</w:t>
      </w:r>
    </w:p>
    <w:p w14:paraId="56061B7A" w14:textId="77777777" w:rsidR="00382BB5" w:rsidRPr="00CF0F1D" w:rsidRDefault="00382BB5" w:rsidP="005A15FA">
      <w:pPr>
        <w:spacing w:after="0" w:line="480" w:lineRule="auto"/>
        <w:rPr>
          <w:rFonts w:cs="Times New Roman"/>
          <w:szCs w:val="24"/>
        </w:rPr>
      </w:pPr>
      <w:r w:rsidRPr="00CF0F1D">
        <w:rPr>
          <w:rFonts w:cs="Times New Roman"/>
          <w:szCs w:val="24"/>
        </w:rPr>
        <w:tab/>
        <w:t>“(a) The University of the District of Columbia shall establish a Higher Education Incentive Program (“HEI Program”) for the purpose of increasing the number of early education teachers teaching in the District, including:</w:t>
      </w:r>
    </w:p>
    <w:p w14:paraId="435900BF" w14:textId="350C8FE0" w:rsidR="00382BB5" w:rsidRPr="00CF0F1D" w:rsidRDefault="00382BB5" w:rsidP="005A15FA">
      <w:pPr>
        <w:spacing w:after="0" w:line="480" w:lineRule="auto"/>
        <w:rPr>
          <w:rFonts w:cs="Times New Roman"/>
          <w:szCs w:val="24"/>
        </w:rPr>
      </w:pPr>
      <w:r w:rsidRPr="00CF0F1D">
        <w:rPr>
          <w:rFonts w:cs="Times New Roman"/>
          <w:szCs w:val="24"/>
        </w:rPr>
        <w:tab/>
      </w:r>
      <w:r w:rsidR="00570495" w:rsidRPr="00CF0F1D">
        <w:rPr>
          <w:rFonts w:cs="Times New Roman"/>
          <w:szCs w:val="24"/>
        </w:rPr>
        <w:tab/>
      </w:r>
      <w:r w:rsidRPr="00CF0F1D">
        <w:rPr>
          <w:rFonts w:cs="Times New Roman"/>
          <w:szCs w:val="24"/>
        </w:rPr>
        <w:t>“(1) The number of pre-k teachers and assistant pre-k teachers, who meet the degree and credential requirements established by OSSE pursuant to section 201, working in elementary education in public schools, public charter schools, and CBOs; and</w:t>
      </w:r>
    </w:p>
    <w:p w14:paraId="487E68AB" w14:textId="62A10D78"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“(2) The number of infant and toddler lead and assistant teachers working in child development facilities, as defined in section 2(3) of the Child Development Facilities Regulation Act of 1998, effective April 13, 1999 (D.C. Law 12-215; D.C. Official Code § 7-2031(3)), who meet the degree and credential requirements established by OSSE pursuant to section 7 of the Child Development Facilities Regulation Act of 1998, effective April 13, 1999 (D.C. Law 12-215; D.C. Official Code § 7-2036).</w:t>
      </w:r>
    </w:p>
    <w:p w14:paraId="34823453" w14:textId="3DF8573F"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w:t>
      </w:r>
      <w:r w:rsidR="00CE680F" w:rsidRPr="00CF0F1D">
        <w:rPr>
          <w:rFonts w:cs="Times New Roman"/>
          <w:szCs w:val="24"/>
        </w:rPr>
        <w:t>3</w:t>
      </w:r>
      <w:r w:rsidRPr="00CF0F1D">
        <w:rPr>
          <w:rFonts w:cs="Times New Roman"/>
          <w:szCs w:val="24"/>
        </w:rPr>
        <w:t>) New subsections (a-1) and (a-2) are added to read as follows:</w:t>
      </w:r>
    </w:p>
    <w:p w14:paraId="021E2395" w14:textId="77777777" w:rsidR="00382BB5" w:rsidRPr="00CF0F1D" w:rsidRDefault="00382BB5" w:rsidP="005A15FA">
      <w:pPr>
        <w:spacing w:after="0" w:line="480" w:lineRule="auto"/>
        <w:rPr>
          <w:rFonts w:cs="Times New Roman"/>
          <w:szCs w:val="24"/>
        </w:rPr>
      </w:pPr>
      <w:r w:rsidRPr="00CF0F1D">
        <w:rPr>
          <w:rFonts w:cs="Times New Roman"/>
          <w:szCs w:val="24"/>
        </w:rPr>
        <w:tab/>
        <w:t>“(a-1) As part of the HEI Program, the University of the District of Columbia may:</w:t>
      </w:r>
    </w:p>
    <w:p w14:paraId="5947ACEC" w14:textId="77777777" w:rsidR="00382BB5" w:rsidRPr="00CF0F1D" w:rsidRDefault="00382BB5" w:rsidP="005A15FA">
      <w:pPr>
        <w:spacing w:after="0" w:line="480" w:lineRule="auto"/>
        <w:rPr>
          <w:rFonts w:cs="Times New Roman"/>
          <w:szCs w:val="24"/>
        </w:rPr>
      </w:pPr>
      <w:r w:rsidRPr="00CF0F1D">
        <w:rPr>
          <w:rFonts w:cs="Times New Roman"/>
          <w:szCs w:val="24"/>
        </w:rPr>
        <w:lastRenderedPageBreak/>
        <w:tab/>
      </w:r>
      <w:r w:rsidRPr="00CF0F1D">
        <w:rPr>
          <w:rFonts w:cs="Times New Roman"/>
          <w:szCs w:val="24"/>
        </w:rPr>
        <w:tab/>
        <w:t xml:space="preserve">“(1) Award and administer grants to District of Columbia higher education institutions to increase the number of early education teachers with advanced learning degrees or credentials; </w:t>
      </w:r>
    </w:p>
    <w:p w14:paraId="2DC1B081"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“(2) Establish and administer the HEI scholarship program described in section 402.</w:t>
      </w:r>
    </w:p>
    <w:p w14:paraId="7A9D1C60" w14:textId="21B835E1" w:rsidR="00382BB5" w:rsidRPr="00CF0F1D" w:rsidRDefault="00382BB5" w:rsidP="005A15FA">
      <w:pPr>
        <w:spacing w:after="0" w:line="480" w:lineRule="auto"/>
        <w:rPr>
          <w:rFonts w:cs="Times New Roman"/>
          <w:szCs w:val="24"/>
        </w:rPr>
      </w:pPr>
      <w:r w:rsidRPr="00CF0F1D">
        <w:rPr>
          <w:rFonts w:cs="Times New Roman"/>
          <w:szCs w:val="24"/>
        </w:rPr>
        <w:t xml:space="preserve"> </w:t>
      </w:r>
      <w:r w:rsidRPr="00CF0F1D">
        <w:rPr>
          <w:rFonts w:cs="Times New Roman"/>
          <w:szCs w:val="24"/>
        </w:rPr>
        <w:tab/>
        <w:t>“(a-2) To assist in the establishment and implementation of the HEI Program, the University of the District of Columbia shall establish and convene a working group, which shall be referred to as the DC Collabo</w:t>
      </w:r>
      <w:r w:rsidR="002132C7" w:rsidRPr="00CF0F1D">
        <w:rPr>
          <w:rFonts w:cs="Times New Roman"/>
          <w:szCs w:val="24"/>
        </w:rPr>
        <w:t>r</w:t>
      </w:r>
      <w:r w:rsidRPr="00CF0F1D">
        <w:rPr>
          <w:rFonts w:cs="Times New Roman"/>
          <w:szCs w:val="24"/>
        </w:rPr>
        <w:t>ative, comprised of representatives of District of Columbia colleges and universities and the OSSE, and such other individuals as the University of the District of Columbia determines may be helpful to achieve the purposes of the HEI Program.”.</w:t>
      </w:r>
    </w:p>
    <w:p w14:paraId="78569512" w14:textId="7B37E1AD"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w:t>
      </w:r>
      <w:r w:rsidR="00CE680F" w:rsidRPr="00CF0F1D">
        <w:rPr>
          <w:rFonts w:cs="Times New Roman"/>
          <w:szCs w:val="24"/>
        </w:rPr>
        <w:t>4</w:t>
      </w:r>
      <w:r w:rsidRPr="00CF0F1D">
        <w:rPr>
          <w:rFonts w:cs="Times New Roman"/>
          <w:szCs w:val="24"/>
        </w:rPr>
        <w:t>) Subsections (b), (c), and (d) are repealed.</w:t>
      </w:r>
    </w:p>
    <w:p w14:paraId="2CA1B9AB" w14:textId="29D9A93A"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w:t>
      </w:r>
      <w:r w:rsidR="00CE680F" w:rsidRPr="00CF0F1D">
        <w:rPr>
          <w:rFonts w:cs="Times New Roman"/>
          <w:szCs w:val="24"/>
        </w:rPr>
        <w:t>5</w:t>
      </w:r>
      <w:r w:rsidRPr="00CF0F1D">
        <w:rPr>
          <w:rFonts w:cs="Times New Roman"/>
          <w:szCs w:val="24"/>
        </w:rPr>
        <w:t>) Subsection (e) is amended by striking the phrase “grant and scholarship programs” and inserting the word “Program” in its place.</w:t>
      </w:r>
    </w:p>
    <w:p w14:paraId="535C9EC6" w14:textId="77777777" w:rsidR="00382BB5" w:rsidRPr="00CF0F1D" w:rsidRDefault="00382BB5" w:rsidP="005A15FA">
      <w:pPr>
        <w:spacing w:after="0" w:line="480" w:lineRule="auto"/>
        <w:rPr>
          <w:rFonts w:cs="Times New Roman"/>
          <w:szCs w:val="24"/>
        </w:rPr>
      </w:pPr>
      <w:r w:rsidRPr="00CF0F1D">
        <w:rPr>
          <w:rFonts w:cs="Times New Roman"/>
          <w:szCs w:val="24"/>
        </w:rPr>
        <w:tab/>
        <w:t>(c) Section 401a (D.C. Official Code § 38-274.01a) is repealed.</w:t>
      </w:r>
    </w:p>
    <w:p w14:paraId="234400FA" w14:textId="77777777" w:rsidR="00382BB5" w:rsidRPr="00CF0F1D" w:rsidRDefault="00382BB5" w:rsidP="005A15FA">
      <w:pPr>
        <w:spacing w:after="0" w:line="480" w:lineRule="auto"/>
        <w:rPr>
          <w:rFonts w:cs="Times New Roman"/>
          <w:szCs w:val="24"/>
        </w:rPr>
      </w:pPr>
      <w:r w:rsidRPr="00CF0F1D">
        <w:rPr>
          <w:rFonts w:cs="Times New Roman"/>
          <w:szCs w:val="24"/>
        </w:rPr>
        <w:tab/>
        <w:t xml:space="preserve">(d) Section 402(a) (D.C. Official Code § 38-274.02(a)) is amended to read as follows: </w:t>
      </w:r>
    </w:p>
    <w:p w14:paraId="02E631A5" w14:textId="77777777" w:rsidR="00382BB5" w:rsidRPr="00CF0F1D" w:rsidRDefault="00382BB5" w:rsidP="005A15FA">
      <w:pPr>
        <w:spacing w:after="0" w:line="480" w:lineRule="auto"/>
        <w:rPr>
          <w:rFonts w:cs="Times New Roman"/>
          <w:szCs w:val="24"/>
        </w:rPr>
      </w:pPr>
      <w:r w:rsidRPr="00CF0F1D">
        <w:rPr>
          <w:rFonts w:cs="Times New Roman"/>
          <w:szCs w:val="24"/>
        </w:rPr>
        <w:tab/>
        <w:t xml:space="preserve">“(a)(1) As part of the HEI Program, the University of the District of Columbia may establish and administer a scholarship-award program for qualified individuals who have an interest in the early childhood development field or pre-k education field. </w:t>
      </w:r>
    </w:p>
    <w:p w14:paraId="540B2A9B"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 xml:space="preserve">“(2) In exchange for a commitment to teach in the early childhood development or the pre-k education system in the District for 3 years, the University of the District of Columbia may provide to a qualified applicant a scholarship, stipend, tuition assistance, or other financial assistance, including financial assistance for mentoring, tutoring, transportation, and </w:t>
      </w:r>
      <w:r w:rsidRPr="00CF0F1D">
        <w:rPr>
          <w:rFonts w:cs="Times New Roman"/>
          <w:szCs w:val="24"/>
        </w:rPr>
        <w:lastRenderedPageBreak/>
        <w:t>child care expenses, to remove barriers to attaining or seeking to attain a higher education credential in the field of early childhood development or early childhood education.”.</w:t>
      </w:r>
    </w:p>
    <w:p w14:paraId="4B6E67D5" w14:textId="77777777" w:rsidR="00382BB5" w:rsidRPr="00CF0F1D" w:rsidRDefault="00382BB5" w:rsidP="005A15FA">
      <w:pPr>
        <w:spacing w:after="0" w:line="480" w:lineRule="auto"/>
        <w:rPr>
          <w:rFonts w:cs="Times New Roman"/>
          <w:szCs w:val="24"/>
        </w:rPr>
      </w:pPr>
      <w:r w:rsidRPr="00CF0F1D">
        <w:rPr>
          <w:rFonts w:cs="Times New Roman"/>
          <w:szCs w:val="24"/>
        </w:rPr>
        <w:tab/>
        <w:t xml:space="preserve">(e) Section 403 (D.C. Official Code § 38-274.03) is amended as follows: </w:t>
      </w:r>
    </w:p>
    <w:p w14:paraId="659239F5"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(1) The section heading is amended to read as follows:</w:t>
      </w:r>
    </w:p>
    <w:p w14:paraId="35C65534" w14:textId="1E3DE7D2" w:rsidR="00382BB5" w:rsidRPr="00CF0F1D" w:rsidRDefault="00382BB5" w:rsidP="005A15FA">
      <w:pPr>
        <w:spacing w:after="0" w:line="480" w:lineRule="auto"/>
        <w:rPr>
          <w:rFonts w:cs="Times New Roman"/>
          <w:szCs w:val="24"/>
        </w:rPr>
      </w:pPr>
      <w:r w:rsidRPr="00CF0F1D">
        <w:rPr>
          <w:rFonts w:cs="Times New Roman"/>
          <w:szCs w:val="24"/>
        </w:rPr>
        <w:tab/>
        <w:t>“Sec. 403. Higher Education Incentive Program Fund.”.</w:t>
      </w:r>
    </w:p>
    <w:p w14:paraId="14BF86A2"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(2) Subsection (a) is amended as follows:</w:t>
      </w:r>
    </w:p>
    <w:p w14:paraId="129CA70E"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Paragraph (1) is amended to read as follows:</w:t>
      </w:r>
    </w:p>
    <w:p w14:paraId="1EC19263"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“(1) There is established as a special fund the Higher Education Incentive Program Fund (“HEIP Fund”), which shall be administered by the University of the District of Columbia in accordance with subsection (b) of this section.”.</w:t>
      </w:r>
    </w:p>
    <w:p w14:paraId="0319B2B1"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Paragraph (2) is amended by striking the phrase “HEIG fund” and inserting the phrase “HEIP Fund” in its place.</w:t>
      </w:r>
    </w:p>
    <w:p w14:paraId="0BE8D1CC"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(3) Subsection (b) is amended to read as follows:</w:t>
      </w:r>
    </w:p>
    <w:p w14:paraId="7DC53A00" w14:textId="77777777" w:rsidR="00382BB5" w:rsidRPr="00CF0F1D" w:rsidRDefault="00382BB5" w:rsidP="005A15FA">
      <w:pPr>
        <w:spacing w:after="0" w:line="480" w:lineRule="auto"/>
        <w:rPr>
          <w:rFonts w:cs="Times New Roman"/>
          <w:szCs w:val="24"/>
        </w:rPr>
      </w:pPr>
      <w:r w:rsidRPr="00CF0F1D">
        <w:rPr>
          <w:rFonts w:cs="Times New Roman"/>
          <w:szCs w:val="24"/>
        </w:rPr>
        <w:t xml:space="preserve"> </w:t>
      </w:r>
      <w:r w:rsidRPr="00CF0F1D">
        <w:rPr>
          <w:rFonts w:cs="Times New Roman"/>
          <w:szCs w:val="24"/>
        </w:rPr>
        <w:tab/>
        <w:t>“(b) Money in the HEIP Fund shall be used for the following purposes:</w:t>
      </w:r>
    </w:p>
    <w:p w14:paraId="124F205C"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“(1) To fund awards issued pursuant to the HEI scholarship program; and</w:t>
      </w:r>
    </w:p>
    <w:p w14:paraId="00991243"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“(2) To pay for the costs of administering the HEI Program, not to exceed 10% of the balance of the HEIP Fund per fiscal year.”.</w:t>
      </w:r>
    </w:p>
    <w:p w14:paraId="0B5E4798" w14:textId="47F31D49"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w:t>
      </w:r>
      <w:r w:rsidR="00CE680F" w:rsidRPr="00CF0F1D">
        <w:rPr>
          <w:rFonts w:cs="Times New Roman"/>
          <w:szCs w:val="24"/>
        </w:rPr>
        <w:t>4</w:t>
      </w:r>
      <w:r w:rsidRPr="00CF0F1D">
        <w:rPr>
          <w:rFonts w:cs="Times New Roman"/>
          <w:szCs w:val="24"/>
        </w:rPr>
        <w:t>) New subsections (c) and (d) are added to read as follows:</w:t>
      </w:r>
    </w:p>
    <w:p w14:paraId="3AED4EFD" w14:textId="77777777" w:rsidR="00382BB5" w:rsidRPr="00CF0F1D" w:rsidRDefault="00382BB5" w:rsidP="005A15FA">
      <w:pPr>
        <w:spacing w:after="0" w:line="480" w:lineRule="auto"/>
        <w:rPr>
          <w:rFonts w:cs="Times New Roman"/>
          <w:szCs w:val="24"/>
        </w:rPr>
      </w:pPr>
      <w:r w:rsidRPr="00CF0F1D">
        <w:rPr>
          <w:rFonts w:cs="Times New Roman"/>
          <w:szCs w:val="24"/>
        </w:rPr>
        <w:tab/>
        <w:t>“(c)(1) The money deposited into the HEIP Fund shall not revert to the unrestricted fund balance of the General Fund of the District of Columbia at the end of the fiscal year, or at any other time.</w:t>
      </w:r>
    </w:p>
    <w:p w14:paraId="3CFC0ACD" w14:textId="77777777" w:rsidR="00382BB5" w:rsidRPr="00CF0F1D" w:rsidRDefault="00382BB5" w:rsidP="005A15FA">
      <w:pPr>
        <w:spacing w:after="0" w:line="480" w:lineRule="auto"/>
        <w:rPr>
          <w:rFonts w:cs="Times New Roman"/>
          <w:szCs w:val="24"/>
        </w:rPr>
      </w:pPr>
      <w:r w:rsidRPr="00CF0F1D">
        <w:rPr>
          <w:rFonts w:cs="Times New Roman"/>
          <w:szCs w:val="24"/>
        </w:rPr>
        <w:tab/>
      </w:r>
      <w:r w:rsidRPr="00CF0F1D">
        <w:rPr>
          <w:rFonts w:cs="Times New Roman"/>
          <w:szCs w:val="24"/>
        </w:rPr>
        <w:tab/>
        <w:t>“(2) Subject to authorization in an approved budget and financial plan, any funds appropriated in the Fund shall be continually available without regard to fiscal year limitation.</w:t>
      </w:r>
    </w:p>
    <w:p w14:paraId="2C373630" w14:textId="77777777" w:rsidR="00382BB5" w:rsidRPr="00CF0F1D" w:rsidRDefault="00382BB5" w:rsidP="005A15FA">
      <w:pPr>
        <w:spacing w:after="0" w:line="480" w:lineRule="auto"/>
        <w:rPr>
          <w:rFonts w:cs="Times New Roman"/>
          <w:szCs w:val="24"/>
        </w:rPr>
      </w:pPr>
      <w:r w:rsidRPr="00CF0F1D">
        <w:rPr>
          <w:rFonts w:cs="Times New Roman"/>
          <w:szCs w:val="24"/>
        </w:rPr>
        <w:lastRenderedPageBreak/>
        <w:tab/>
        <w:t>“(d) The HEIP Fund shall appear as a separate program line within the budget of the University of the District of Columbia.”.</w:t>
      </w:r>
    </w:p>
    <w:p w14:paraId="242110B2" w14:textId="6A5FF4E8" w:rsidR="00BE74FF" w:rsidRPr="00CF0F1D" w:rsidRDefault="00382BB5" w:rsidP="005A15FA">
      <w:pPr>
        <w:pStyle w:val="Heading2"/>
        <w:spacing w:line="480" w:lineRule="auto"/>
        <w:rPr>
          <w:rFonts w:cs="Times New Roman"/>
          <w:b w:val="0"/>
          <w:szCs w:val="24"/>
        </w:rPr>
      </w:pPr>
      <w:r w:rsidRPr="00CF0F1D">
        <w:rPr>
          <w:rFonts w:cs="Times New Roman"/>
          <w:color w:val="2F5496" w:themeColor="accent1" w:themeShade="BF"/>
          <w:szCs w:val="24"/>
        </w:rPr>
        <w:tab/>
      </w:r>
      <w:bookmarkStart w:id="140" w:name="_Toc513816037"/>
      <w:bookmarkStart w:id="141" w:name="_Toc514093563"/>
      <w:r w:rsidR="00C835DE" w:rsidRPr="00CF0F1D">
        <w:rPr>
          <w:rFonts w:cs="Times New Roman"/>
          <w:szCs w:val="24"/>
        </w:rPr>
        <w:t>S</w:t>
      </w:r>
      <w:r w:rsidR="00BE74FF" w:rsidRPr="00CF0F1D">
        <w:rPr>
          <w:rFonts w:cs="Times New Roman"/>
          <w:szCs w:val="24"/>
        </w:rPr>
        <w:t xml:space="preserve">UBTITLE </w:t>
      </w:r>
      <w:r w:rsidR="00CC7694" w:rsidRPr="00CF0F1D">
        <w:rPr>
          <w:rFonts w:cs="Times New Roman"/>
          <w:szCs w:val="24"/>
        </w:rPr>
        <w:t>D</w:t>
      </w:r>
      <w:r w:rsidR="00BE74FF" w:rsidRPr="00CF0F1D">
        <w:rPr>
          <w:rFonts w:cs="Times New Roman"/>
          <w:szCs w:val="24"/>
        </w:rPr>
        <w:t>. HEALTH</w:t>
      </w:r>
      <w:r w:rsidR="008E4DFC" w:rsidRPr="00CF0F1D">
        <w:rPr>
          <w:rFonts w:cs="Times New Roman"/>
          <w:szCs w:val="24"/>
        </w:rPr>
        <w:t>Y</w:t>
      </w:r>
      <w:r w:rsidR="00BE74FF" w:rsidRPr="00CF0F1D">
        <w:rPr>
          <w:rFonts w:cs="Times New Roman"/>
          <w:szCs w:val="24"/>
        </w:rPr>
        <w:t xml:space="preserve"> SCHOOLS AMENDMENT</w:t>
      </w:r>
      <w:bookmarkEnd w:id="140"/>
      <w:bookmarkEnd w:id="141"/>
    </w:p>
    <w:p w14:paraId="238A5515" w14:textId="35FCDCB0" w:rsidR="00BE74FF" w:rsidRPr="00CF0F1D" w:rsidRDefault="00BE74FF" w:rsidP="005A15FA">
      <w:pPr>
        <w:spacing w:after="0" w:line="480" w:lineRule="auto"/>
        <w:ind w:firstLine="720"/>
        <w:contextualSpacing/>
        <w:rPr>
          <w:rFonts w:cs="Times New Roman"/>
          <w:szCs w:val="24"/>
        </w:rPr>
      </w:pPr>
      <w:r w:rsidRPr="00CF0F1D">
        <w:rPr>
          <w:rFonts w:cs="Times New Roman"/>
          <w:szCs w:val="24"/>
        </w:rPr>
        <w:t>Sec. 40</w:t>
      </w:r>
      <w:r w:rsidR="00CC7694" w:rsidRPr="00CF0F1D">
        <w:rPr>
          <w:rFonts w:cs="Times New Roman"/>
          <w:szCs w:val="24"/>
        </w:rPr>
        <w:t>3</w:t>
      </w:r>
      <w:r w:rsidRPr="00CF0F1D">
        <w:rPr>
          <w:rFonts w:cs="Times New Roman"/>
          <w:szCs w:val="24"/>
        </w:rPr>
        <w:t xml:space="preserve">1. Short title. </w:t>
      </w:r>
    </w:p>
    <w:p w14:paraId="0CEEC6FF" w14:textId="77777777" w:rsidR="00BE74FF" w:rsidRPr="00CF0F1D" w:rsidRDefault="00BE74FF" w:rsidP="005A15FA">
      <w:pPr>
        <w:spacing w:after="0" w:line="480" w:lineRule="auto"/>
        <w:contextualSpacing/>
        <w:rPr>
          <w:rFonts w:cs="Times New Roman"/>
          <w:szCs w:val="24"/>
        </w:rPr>
      </w:pPr>
      <w:r w:rsidRPr="00CF0F1D">
        <w:rPr>
          <w:rFonts w:cs="Times New Roman"/>
          <w:szCs w:val="24"/>
        </w:rPr>
        <w:tab/>
        <w:t>This subtitle may be cited as the “</w:t>
      </w:r>
      <w:r w:rsidRPr="00CF0F1D">
        <w:rPr>
          <w:rFonts w:cs="Times New Roman"/>
          <w:color w:val="000000"/>
          <w:szCs w:val="24"/>
        </w:rPr>
        <w:t>Healthy Schools Amendment Act of 2018</w:t>
      </w:r>
      <w:r w:rsidRPr="00CF0F1D">
        <w:rPr>
          <w:rFonts w:cs="Times New Roman"/>
          <w:szCs w:val="24"/>
        </w:rPr>
        <w:t>”.</w:t>
      </w:r>
    </w:p>
    <w:p w14:paraId="3F54D93D" w14:textId="66EA5063" w:rsidR="00BE74FF" w:rsidRPr="00CF0F1D" w:rsidRDefault="00BE74FF" w:rsidP="005A15FA">
      <w:pPr>
        <w:spacing w:after="0" w:line="480" w:lineRule="auto"/>
        <w:contextualSpacing/>
        <w:rPr>
          <w:rFonts w:cs="Times New Roman"/>
          <w:szCs w:val="24"/>
        </w:rPr>
      </w:pPr>
      <w:r w:rsidRPr="00CF0F1D">
        <w:rPr>
          <w:rFonts w:cs="Times New Roman"/>
          <w:szCs w:val="24"/>
        </w:rPr>
        <w:tab/>
        <w:t>Sec. 40</w:t>
      </w:r>
      <w:r w:rsidR="00D62C54" w:rsidRPr="00CF0F1D">
        <w:rPr>
          <w:rFonts w:cs="Times New Roman"/>
          <w:szCs w:val="24"/>
        </w:rPr>
        <w:t>6</w:t>
      </w:r>
      <w:r w:rsidRPr="00CF0F1D">
        <w:rPr>
          <w:rFonts w:cs="Times New Roman"/>
          <w:szCs w:val="24"/>
        </w:rPr>
        <w:t>2.  Section 102(c) of the Healthy Schools Act of 2010, effective July 27, 2010 (D.C. Law 18-209; D.C. Official Code § 38-821.02(c)), is amended as follows:</w:t>
      </w:r>
    </w:p>
    <w:p w14:paraId="351EC045" w14:textId="77777777" w:rsidR="00BE74FF" w:rsidRPr="00CF0F1D" w:rsidRDefault="00BE74FF" w:rsidP="005A15FA">
      <w:pPr>
        <w:spacing w:after="0" w:line="480" w:lineRule="auto"/>
        <w:contextualSpacing/>
        <w:rPr>
          <w:rFonts w:cs="Times New Roman"/>
          <w:szCs w:val="24"/>
        </w:rPr>
      </w:pPr>
      <w:r w:rsidRPr="00CF0F1D">
        <w:rPr>
          <w:rFonts w:cs="Times New Roman"/>
          <w:szCs w:val="24"/>
        </w:rPr>
        <w:tab/>
        <w:t>(a)  Paragraph (6) is amended to read as follows:</w:t>
      </w:r>
    </w:p>
    <w:p w14:paraId="77C2D900" w14:textId="77777777" w:rsidR="00BE74FF" w:rsidRPr="00CF0F1D" w:rsidRDefault="00BE74FF" w:rsidP="005A15FA">
      <w:pPr>
        <w:spacing w:after="0" w:line="480" w:lineRule="auto"/>
        <w:contextualSpacing/>
        <w:rPr>
          <w:rFonts w:cs="Times New Roman"/>
          <w:szCs w:val="24"/>
        </w:rPr>
      </w:pPr>
      <w:r w:rsidRPr="00CF0F1D">
        <w:rPr>
          <w:rFonts w:cs="Times New Roman"/>
          <w:szCs w:val="24"/>
        </w:rPr>
        <w:tab/>
      </w:r>
      <w:r w:rsidRPr="00CF0F1D">
        <w:rPr>
          <w:rFonts w:cs="Times New Roman"/>
          <w:szCs w:val="24"/>
        </w:rPr>
        <w:tab/>
        <w:t xml:space="preserve">“(6) To increase physical activity in schools, the Office of the State Superintendent of Education may issue grants through a competitive process or a formula grants process to public schools, public charter schools, or organizations that provide technical assistance to public schools or public charter schools to increase the amount of physical activity in schools; provided, that a school receiving a grant pursuant to this paragraph shall seek to: </w:t>
      </w:r>
    </w:p>
    <w:p w14:paraId="090BCF36" w14:textId="77777777" w:rsidR="00BE74FF" w:rsidRPr="00CF0F1D" w:rsidRDefault="00BE74FF" w:rsidP="005A15FA">
      <w:pPr>
        <w:spacing w:after="0" w:line="480" w:lineRule="auto"/>
        <w:ind w:firstLine="2160"/>
        <w:contextualSpacing/>
        <w:rPr>
          <w:rFonts w:cs="Times New Roman"/>
          <w:szCs w:val="24"/>
        </w:rPr>
      </w:pPr>
      <w:r w:rsidRPr="00CF0F1D">
        <w:rPr>
          <w:rFonts w:cs="Times New Roman"/>
          <w:szCs w:val="24"/>
        </w:rPr>
        <w:t xml:space="preserve">“(A) Meet the requirements of section 402; and </w:t>
      </w:r>
    </w:p>
    <w:p w14:paraId="251907FC" w14:textId="77777777" w:rsidR="00BE74FF" w:rsidRPr="00CF0F1D" w:rsidRDefault="00BE74FF" w:rsidP="005A15FA">
      <w:pPr>
        <w:spacing w:after="0" w:line="480" w:lineRule="auto"/>
        <w:ind w:firstLine="2160"/>
        <w:contextualSpacing/>
        <w:rPr>
          <w:rFonts w:cs="Times New Roman"/>
          <w:szCs w:val="24"/>
        </w:rPr>
      </w:pPr>
      <w:r w:rsidRPr="00CF0F1D">
        <w:rPr>
          <w:rFonts w:cs="Times New Roman"/>
          <w:szCs w:val="24"/>
        </w:rPr>
        <w:t>“(B) Increase the amount of physical activity in which its students engage.”.</w:t>
      </w:r>
    </w:p>
    <w:p w14:paraId="4C541F52" w14:textId="77777777" w:rsidR="00BE74FF" w:rsidRPr="00CF0F1D" w:rsidRDefault="00BE74FF" w:rsidP="005A15FA">
      <w:pPr>
        <w:spacing w:after="0" w:line="480" w:lineRule="auto"/>
        <w:contextualSpacing/>
        <w:rPr>
          <w:rFonts w:cs="Times New Roman"/>
          <w:szCs w:val="24"/>
        </w:rPr>
      </w:pPr>
      <w:r w:rsidRPr="00CF0F1D">
        <w:rPr>
          <w:rFonts w:cs="Times New Roman"/>
          <w:szCs w:val="24"/>
        </w:rPr>
        <w:tab/>
        <w:t>(b)  Paragraph (10) is amended to read as follows:</w:t>
      </w:r>
    </w:p>
    <w:p w14:paraId="52425F49" w14:textId="4FE5A048" w:rsidR="00BE74FF" w:rsidRPr="00CF0F1D" w:rsidRDefault="00BE74FF" w:rsidP="005A15FA">
      <w:pPr>
        <w:spacing w:after="0" w:line="480" w:lineRule="auto"/>
        <w:contextualSpacing/>
        <w:rPr>
          <w:rFonts w:cs="Times New Roman"/>
          <w:szCs w:val="24"/>
        </w:rPr>
      </w:pPr>
      <w:r w:rsidRPr="00CF0F1D">
        <w:rPr>
          <w:rFonts w:cs="Times New Roman"/>
          <w:szCs w:val="24"/>
        </w:rPr>
        <w:tab/>
      </w:r>
      <w:r w:rsidRPr="00CF0F1D">
        <w:rPr>
          <w:rFonts w:cs="Times New Roman"/>
          <w:szCs w:val="24"/>
        </w:rPr>
        <w:tab/>
        <w:t>“(10) To increase cafeteria staff’s abilities to provide healthy meals for students, the Office of the State Superintendent for Education may issue grants through a competitive process or a formula grants process to public schools, public charter schools, or other organizations for the acquisition of school kitchen equipment and for providing training sessions on cooking skills and nutrition for school cafeteria workers and school food service vendors.”.</w:t>
      </w:r>
    </w:p>
    <w:p w14:paraId="721171D1" w14:textId="7F0ACD39" w:rsidR="00BE74FF" w:rsidRPr="00CF0F1D" w:rsidRDefault="00BE74FF" w:rsidP="005A15FA">
      <w:pPr>
        <w:pStyle w:val="Heading2"/>
        <w:spacing w:line="480" w:lineRule="auto"/>
        <w:rPr>
          <w:rFonts w:cs="Times New Roman"/>
          <w:bCs/>
          <w:szCs w:val="24"/>
        </w:rPr>
      </w:pPr>
      <w:r w:rsidRPr="00CF0F1D">
        <w:rPr>
          <w:rFonts w:cs="Times New Roman"/>
          <w:szCs w:val="24"/>
        </w:rPr>
        <w:lastRenderedPageBreak/>
        <w:tab/>
      </w:r>
      <w:bookmarkStart w:id="142" w:name="_Toc509332974"/>
      <w:bookmarkStart w:id="143" w:name="_Toc513816038"/>
      <w:bookmarkStart w:id="144" w:name="_Hlk513906509"/>
      <w:bookmarkStart w:id="145" w:name="_Toc514093564"/>
      <w:r w:rsidRPr="00CF0F1D">
        <w:rPr>
          <w:rFonts w:cs="Times New Roman"/>
          <w:szCs w:val="24"/>
        </w:rPr>
        <w:t xml:space="preserve">SUBTITLE </w:t>
      </w:r>
      <w:r w:rsidR="00CC7694" w:rsidRPr="00CF0F1D">
        <w:rPr>
          <w:rFonts w:cs="Times New Roman"/>
          <w:szCs w:val="24"/>
        </w:rPr>
        <w:t>E</w:t>
      </w:r>
      <w:r w:rsidRPr="00CF0F1D">
        <w:rPr>
          <w:rFonts w:cs="Times New Roman"/>
          <w:szCs w:val="24"/>
        </w:rPr>
        <w:t xml:space="preserve">.  DC PUBLIC SCHOOLS </w:t>
      </w:r>
      <w:bookmarkEnd w:id="142"/>
      <w:r w:rsidRPr="00CF0F1D">
        <w:rPr>
          <w:rFonts w:cs="Times New Roman"/>
          <w:bCs/>
          <w:szCs w:val="24"/>
        </w:rPr>
        <w:t>SALES AND LICENSING AUTHORITY</w:t>
      </w:r>
      <w:bookmarkEnd w:id="143"/>
      <w:bookmarkEnd w:id="145"/>
    </w:p>
    <w:p w14:paraId="22485FE1" w14:textId="7495C6E7" w:rsidR="00BE74FF" w:rsidRPr="00CF0F1D" w:rsidRDefault="00BE74FF" w:rsidP="005A15FA">
      <w:pPr>
        <w:spacing w:after="0" w:line="480" w:lineRule="auto"/>
        <w:rPr>
          <w:rFonts w:cs="Times New Roman"/>
          <w:color w:val="000000"/>
          <w:szCs w:val="24"/>
        </w:rPr>
      </w:pPr>
      <w:r w:rsidRPr="00CF0F1D">
        <w:rPr>
          <w:rFonts w:cs="Times New Roman"/>
          <w:color w:val="000000"/>
          <w:szCs w:val="24"/>
        </w:rPr>
        <w:tab/>
        <w:t>Sec. 40</w:t>
      </w:r>
      <w:r w:rsidR="00CC7694" w:rsidRPr="00CF0F1D">
        <w:rPr>
          <w:rFonts w:cs="Times New Roman"/>
          <w:color w:val="000000"/>
          <w:szCs w:val="24"/>
        </w:rPr>
        <w:t>4</w:t>
      </w:r>
      <w:r w:rsidRPr="00CF0F1D">
        <w:rPr>
          <w:rFonts w:cs="Times New Roman"/>
          <w:color w:val="000000"/>
          <w:szCs w:val="24"/>
        </w:rPr>
        <w:t>1. Short title.</w:t>
      </w:r>
    </w:p>
    <w:bookmarkEnd w:id="144"/>
    <w:p w14:paraId="4D930571" w14:textId="77777777" w:rsidR="00BE74FF" w:rsidRPr="00CF0F1D" w:rsidRDefault="00BE74FF" w:rsidP="005A15FA">
      <w:pPr>
        <w:spacing w:after="0" w:line="480" w:lineRule="auto"/>
        <w:rPr>
          <w:rFonts w:cs="Times New Roman"/>
          <w:color w:val="000000"/>
          <w:szCs w:val="24"/>
        </w:rPr>
      </w:pPr>
      <w:r w:rsidRPr="00CF0F1D">
        <w:rPr>
          <w:rFonts w:cs="Times New Roman"/>
          <w:color w:val="000000"/>
          <w:szCs w:val="24"/>
        </w:rPr>
        <w:tab/>
        <w:t>This subtitle may be cited as the “DC Public Schools Sales and Licensing Authority Amendment Act of 2018”.</w:t>
      </w:r>
    </w:p>
    <w:p w14:paraId="1C449D90" w14:textId="0AEF5477" w:rsidR="00BE74FF" w:rsidRPr="00CF0F1D" w:rsidRDefault="00BE74FF" w:rsidP="005A15FA">
      <w:pPr>
        <w:spacing w:after="0" w:line="480" w:lineRule="auto"/>
        <w:rPr>
          <w:rFonts w:cs="Times New Roman"/>
          <w:color w:val="000000"/>
          <w:szCs w:val="24"/>
        </w:rPr>
      </w:pPr>
      <w:r w:rsidRPr="00CF0F1D">
        <w:rPr>
          <w:rFonts w:cs="Times New Roman"/>
          <w:color w:val="000000"/>
          <w:szCs w:val="24"/>
        </w:rPr>
        <w:tab/>
        <w:t>Sec. 40</w:t>
      </w:r>
      <w:r w:rsidR="00CC7694" w:rsidRPr="00CF0F1D">
        <w:rPr>
          <w:rFonts w:cs="Times New Roman"/>
          <w:color w:val="000000"/>
          <w:szCs w:val="24"/>
        </w:rPr>
        <w:t>4</w:t>
      </w:r>
      <w:r w:rsidRPr="00CF0F1D">
        <w:rPr>
          <w:rFonts w:cs="Times New Roman"/>
          <w:color w:val="000000"/>
          <w:szCs w:val="24"/>
        </w:rPr>
        <w:t xml:space="preserve">2. Section 105a of the District of Columbia Public Schools Agency Establishment Act of 2007, effective October 22, 2015 (D.C. Law 21-36; D.C. Official Code § 38-174.01), is amended to read as follows: </w:t>
      </w:r>
    </w:p>
    <w:p w14:paraId="0F5D6B2B" w14:textId="77777777" w:rsidR="00BE74FF" w:rsidRPr="00CF0F1D" w:rsidRDefault="00BE74FF" w:rsidP="005A15FA">
      <w:pPr>
        <w:spacing w:after="0" w:line="480" w:lineRule="auto"/>
        <w:rPr>
          <w:rFonts w:cs="Times New Roman"/>
          <w:color w:val="000000"/>
          <w:szCs w:val="24"/>
        </w:rPr>
      </w:pPr>
      <w:r w:rsidRPr="00CF0F1D">
        <w:rPr>
          <w:rFonts w:cs="Times New Roman"/>
          <w:color w:val="000000"/>
          <w:szCs w:val="24"/>
        </w:rPr>
        <w:tab/>
        <w:t>“Sec. 105a. Event sponsorships, sales of intellectual property and tickets; establishment of special fund.</w:t>
      </w:r>
    </w:p>
    <w:p w14:paraId="0DE4F989" w14:textId="77777777" w:rsidR="00BE74FF" w:rsidRPr="00CF0F1D" w:rsidRDefault="00BE74FF" w:rsidP="005A15FA">
      <w:pPr>
        <w:spacing w:after="0" w:line="480" w:lineRule="auto"/>
        <w:rPr>
          <w:rFonts w:cs="Times New Roman"/>
          <w:color w:val="000000"/>
          <w:szCs w:val="24"/>
        </w:rPr>
      </w:pPr>
      <w:r w:rsidRPr="00CF0F1D">
        <w:rPr>
          <w:rFonts w:cs="Times New Roman"/>
          <w:color w:val="000000"/>
          <w:szCs w:val="24"/>
        </w:rPr>
        <w:tab/>
        <w:t xml:space="preserve">“(a) Notwithstanding any other provision of law, the Chancellor of the District of Columbia Public Schools may: </w:t>
      </w:r>
    </w:p>
    <w:p w14:paraId="2445B6FE" w14:textId="2ED7DA0E" w:rsidR="00BE74FF" w:rsidRPr="00CF0F1D" w:rsidRDefault="00BE74FF" w:rsidP="005A15FA">
      <w:pPr>
        <w:spacing w:after="0" w:line="480" w:lineRule="auto"/>
        <w:rPr>
          <w:rFonts w:cs="Times New Roman"/>
          <w:color w:val="000000"/>
          <w:szCs w:val="24"/>
        </w:rPr>
      </w:pPr>
      <w:r w:rsidRPr="00CF0F1D">
        <w:rPr>
          <w:rFonts w:cs="Times New Roman"/>
          <w:color w:val="000000"/>
          <w:szCs w:val="24"/>
        </w:rPr>
        <w:tab/>
      </w:r>
      <w:r w:rsidRPr="00CF0F1D">
        <w:rPr>
          <w:rFonts w:cs="Times New Roman"/>
          <w:color w:val="000000"/>
          <w:szCs w:val="24"/>
        </w:rPr>
        <w:tab/>
        <w:t xml:space="preserve">“(1) Contract for advertisements for and sponsorships of </w:t>
      </w:r>
      <w:r w:rsidRPr="00CF0F1D">
        <w:rPr>
          <w:rFonts w:cs="Times New Roman"/>
          <w:szCs w:val="24"/>
        </w:rPr>
        <w:t>District of Columbia Public Schools</w:t>
      </w:r>
      <w:r w:rsidRPr="00CF0F1D">
        <w:rPr>
          <w:rFonts w:cs="Times New Roman"/>
          <w:color w:val="000000"/>
          <w:szCs w:val="24"/>
        </w:rPr>
        <w:t xml:space="preserve"> athletics programs or events, community engagement events, educational programs, or facilities improvements for the purpose of generating resources for the District of Columbia Public Schools;</w:t>
      </w:r>
    </w:p>
    <w:p w14:paraId="2189E6EC" w14:textId="77777777" w:rsidR="00BE74FF" w:rsidRPr="00CF0F1D" w:rsidRDefault="00BE74FF" w:rsidP="005A15FA">
      <w:pPr>
        <w:spacing w:after="0" w:line="480" w:lineRule="auto"/>
        <w:rPr>
          <w:rFonts w:cs="Times New Roman"/>
          <w:szCs w:val="24"/>
        </w:rPr>
      </w:pPr>
      <w:r w:rsidRPr="00CF0F1D">
        <w:rPr>
          <w:rFonts w:cs="Times New Roman"/>
          <w:szCs w:val="24"/>
        </w:rPr>
        <w:tab/>
      </w:r>
      <w:r w:rsidRPr="00CF0F1D">
        <w:rPr>
          <w:rFonts w:cs="Times New Roman"/>
          <w:szCs w:val="24"/>
        </w:rPr>
        <w:tab/>
        <w:t>“(2) With the approval of the Mayor, sell or license intellectual property rights of the District for intellectual property created by the District of Columbia Public Schools for use by the District of Columbia Public Schools; and</w:t>
      </w:r>
    </w:p>
    <w:p w14:paraId="426CAB80" w14:textId="77777777" w:rsidR="00BE74FF" w:rsidRPr="00CF0F1D" w:rsidRDefault="00BE74FF" w:rsidP="005A15FA">
      <w:pPr>
        <w:spacing w:after="0" w:line="480" w:lineRule="auto"/>
        <w:rPr>
          <w:rFonts w:cs="Times New Roman"/>
          <w:szCs w:val="24"/>
        </w:rPr>
      </w:pPr>
      <w:r w:rsidRPr="00CF0F1D">
        <w:rPr>
          <w:rFonts w:cs="Times New Roman"/>
          <w:szCs w:val="24"/>
        </w:rPr>
        <w:tab/>
      </w:r>
      <w:r w:rsidRPr="00CF0F1D">
        <w:rPr>
          <w:rFonts w:cs="Times New Roman"/>
          <w:szCs w:val="24"/>
        </w:rPr>
        <w:tab/>
        <w:t>“(3) Sell tickets to District of Columbia Public Schools athletic events and school performances.</w:t>
      </w:r>
    </w:p>
    <w:p w14:paraId="5DFC1714" w14:textId="77777777" w:rsidR="00BE74FF" w:rsidRPr="00CF0F1D" w:rsidRDefault="00BE74FF" w:rsidP="005A15FA">
      <w:pPr>
        <w:spacing w:after="0" w:line="480" w:lineRule="auto"/>
        <w:rPr>
          <w:rFonts w:cs="Times New Roman"/>
          <w:color w:val="000000"/>
          <w:szCs w:val="24"/>
        </w:rPr>
      </w:pPr>
      <w:r w:rsidRPr="00CF0F1D">
        <w:rPr>
          <w:rFonts w:cs="Times New Roman"/>
          <w:color w:val="000000"/>
          <w:szCs w:val="24"/>
        </w:rPr>
        <w:tab/>
        <w:t>“(b)(1) There is established as a special fund the District of Columbia Public Schools Sales and Sponsorship Fund (“Fund”), which shall be administered by the District of Columbia Public Schools in accordance with paragraph (3) of this subsection.</w:t>
      </w:r>
    </w:p>
    <w:p w14:paraId="2B0E4258" w14:textId="77777777" w:rsidR="00BE74FF" w:rsidRPr="00CF0F1D" w:rsidRDefault="00BE74FF" w:rsidP="005A15FA">
      <w:pPr>
        <w:spacing w:after="0" w:line="480" w:lineRule="auto"/>
        <w:rPr>
          <w:rFonts w:cs="Times New Roman"/>
          <w:szCs w:val="24"/>
        </w:rPr>
      </w:pPr>
      <w:r w:rsidRPr="00CF0F1D">
        <w:rPr>
          <w:rFonts w:cs="Times New Roman"/>
          <w:color w:val="000000"/>
          <w:szCs w:val="24"/>
        </w:rPr>
        <w:lastRenderedPageBreak/>
        <w:tab/>
      </w:r>
      <w:r w:rsidRPr="00CF0F1D">
        <w:rPr>
          <w:rFonts w:cs="Times New Roman"/>
          <w:color w:val="000000"/>
          <w:szCs w:val="24"/>
        </w:rPr>
        <w:tab/>
        <w:t xml:space="preserve">“(2) Revenue from the following sources </w:t>
      </w:r>
      <w:r w:rsidRPr="00CF0F1D">
        <w:rPr>
          <w:rFonts w:cs="Times New Roman"/>
          <w:szCs w:val="24"/>
        </w:rPr>
        <w:t>shall be deposited into the Fund:</w:t>
      </w:r>
    </w:p>
    <w:p w14:paraId="5D13E8E8" w14:textId="77777777" w:rsidR="00BE74FF" w:rsidRPr="00CF0F1D" w:rsidRDefault="00BE74FF"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“(A) Contracts for advertisements for and sponsorships of athletics programs and events, community engagement events, educational programs, or facilities improvements entered into pursuant to subsection (a)(1) of this section; </w:t>
      </w:r>
    </w:p>
    <w:p w14:paraId="5FDAFC4C" w14:textId="77777777" w:rsidR="00BE74FF" w:rsidRPr="00CF0F1D" w:rsidRDefault="00BE74FF"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The sale or license of intellectual property rights pursuant to subsection (a)(2) of this section; and</w:t>
      </w:r>
    </w:p>
    <w:p w14:paraId="6F0DDEA7" w14:textId="2B43DBF9" w:rsidR="00BE74FF" w:rsidRPr="00CF0F1D" w:rsidRDefault="00BE74FF"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“(C) The sale of tickets to District of Columbia Public Schools athletic events and school performances pursuant to subsection (a)(3) of this section.</w:t>
      </w:r>
    </w:p>
    <w:p w14:paraId="02238DDB" w14:textId="14B12EA9" w:rsidR="00BE74FF" w:rsidRPr="00CF0F1D" w:rsidRDefault="00BE74FF" w:rsidP="005A15FA">
      <w:pPr>
        <w:spacing w:after="0" w:line="480" w:lineRule="auto"/>
        <w:rPr>
          <w:rFonts w:cs="Times New Roman"/>
          <w:szCs w:val="24"/>
        </w:rPr>
      </w:pPr>
      <w:r w:rsidRPr="00CF0F1D">
        <w:rPr>
          <w:rFonts w:cs="Times New Roman"/>
          <w:szCs w:val="24"/>
        </w:rPr>
        <w:tab/>
      </w:r>
      <w:r w:rsidRPr="00CF0F1D">
        <w:rPr>
          <w:rFonts w:cs="Times New Roman"/>
          <w:szCs w:val="24"/>
        </w:rPr>
        <w:tab/>
        <w:t>“(3) Money in the Fund shall be used to support the operations of the District of Columbia Public Schools, including instruction, education programs, human resources, athletics, the arts, and community engagement.</w:t>
      </w:r>
      <w:r w:rsidR="00980517" w:rsidRPr="00CF0F1D">
        <w:rPr>
          <w:rFonts w:cs="Times New Roman"/>
          <w:szCs w:val="24"/>
        </w:rPr>
        <w:t>”.</w:t>
      </w:r>
    </w:p>
    <w:p w14:paraId="06598DAE" w14:textId="0A1EEB99" w:rsidR="00BE74FF" w:rsidRPr="00CF0F1D" w:rsidRDefault="00BE74FF" w:rsidP="005A15FA">
      <w:pPr>
        <w:pStyle w:val="Heading2"/>
        <w:spacing w:line="480" w:lineRule="auto"/>
        <w:rPr>
          <w:rFonts w:cs="Times New Roman"/>
          <w:color w:val="2F5496" w:themeColor="accent1" w:themeShade="BF"/>
          <w:szCs w:val="24"/>
        </w:rPr>
      </w:pPr>
      <w:r w:rsidRPr="00CF0F1D">
        <w:rPr>
          <w:rFonts w:cs="Times New Roman"/>
          <w:szCs w:val="24"/>
        </w:rPr>
        <w:tab/>
      </w:r>
      <w:bookmarkStart w:id="146" w:name="_Toc513816040"/>
      <w:bookmarkStart w:id="147" w:name="_Toc514093565"/>
      <w:r w:rsidRPr="00CF0F1D">
        <w:rPr>
          <w:rFonts w:cs="Times New Roman"/>
          <w:szCs w:val="24"/>
        </w:rPr>
        <w:t xml:space="preserve">SUBTITLE </w:t>
      </w:r>
      <w:r w:rsidR="00CC7694" w:rsidRPr="00CF0F1D">
        <w:rPr>
          <w:rFonts w:cs="Times New Roman"/>
          <w:szCs w:val="24"/>
        </w:rPr>
        <w:t>F</w:t>
      </w:r>
      <w:r w:rsidRPr="00CF0F1D">
        <w:rPr>
          <w:rFonts w:cs="Times New Roman"/>
          <w:szCs w:val="24"/>
        </w:rPr>
        <w:t>. DCPL INDEPENDENT LEASE AUTHORITY</w:t>
      </w:r>
      <w:bookmarkEnd w:id="146"/>
      <w:bookmarkEnd w:id="147"/>
    </w:p>
    <w:p w14:paraId="349CEF34" w14:textId="5F025F6D" w:rsidR="00BE74FF" w:rsidRPr="00CF0F1D" w:rsidRDefault="00BE74FF" w:rsidP="005A15FA">
      <w:pPr>
        <w:spacing w:after="0" w:line="480" w:lineRule="auto"/>
        <w:ind w:left="720"/>
        <w:rPr>
          <w:rFonts w:eastAsia="Times New Roman" w:cs="Times New Roman"/>
          <w:szCs w:val="24"/>
        </w:rPr>
      </w:pPr>
      <w:r w:rsidRPr="00CF0F1D">
        <w:rPr>
          <w:rFonts w:eastAsia="Times New Roman" w:cs="Times New Roman"/>
          <w:szCs w:val="24"/>
        </w:rPr>
        <w:t>Sec. 4</w:t>
      </w:r>
      <w:r w:rsidR="008966DE" w:rsidRPr="00CF0F1D">
        <w:rPr>
          <w:rFonts w:eastAsia="Times New Roman" w:cs="Times New Roman"/>
          <w:szCs w:val="24"/>
        </w:rPr>
        <w:t>0</w:t>
      </w:r>
      <w:r w:rsidR="00CC7694" w:rsidRPr="00CF0F1D">
        <w:rPr>
          <w:rFonts w:eastAsia="Times New Roman" w:cs="Times New Roman"/>
          <w:szCs w:val="24"/>
        </w:rPr>
        <w:t>5</w:t>
      </w:r>
      <w:r w:rsidR="008966DE" w:rsidRPr="00CF0F1D">
        <w:rPr>
          <w:rFonts w:eastAsia="Times New Roman" w:cs="Times New Roman"/>
          <w:szCs w:val="24"/>
        </w:rPr>
        <w:t>1</w:t>
      </w:r>
      <w:r w:rsidRPr="00CF0F1D">
        <w:rPr>
          <w:rFonts w:eastAsia="Times New Roman" w:cs="Times New Roman"/>
          <w:szCs w:val="24"/>
        </w:rPr>
        <w:t xml:space="preserve">. Short </w:t>
      </w:r>
      <w:r w:rsidR="008966DE" w:rsidRPr="00CF0F1D">
        <w:rPr>
          <w:rFonts w:eastAsia="Times New Roman" w:cs="Times New Roman"/>
          <w:szCs w:val="24"/>
        </w:rPr>
        <w:t>t</w:t>
      </w:r>
      <w:r w:rsidRPr="00CF0F1D">
        <w:rPr>
          <w:rFonts w:eastAsia="Times New Roman" w:cs="Times New Roman"/>
          <w:szCs w:val="24"/>
        </w:rPr>
        <w:t>itle.</w:t>
      </w:r>
    </w:p>
    <w:p w14:paraId="03917111" w14:textId="77777777" w:rsidR="00BE74FF" w:rsidRPr="00CF0F1D" w:rsidRDefault="00BE74FF" w:rsidP="005A15FA">
      <w:pPr>
        <w:spacing w:after="0" w:line="480" w:lineRule="auto"/>
        <w:ind w:firstLine="720"/>
        <w:rPr>
          <w:rFonts w:eastAsia="Times New Roman" w:cs="Times New Roman"/>
          <w:szCs w:val="24"/>
        </w:rPr>
      </w:pPr>
      <w:r w:rsidRPr="00CF0F1D">
        <w:rPr>
          <w:rFonts w:eastAsia="Times New Roman" w:cs="Times New Roman"/>
          <w:szCs w:val="24"/>
        </w:rPr>
        <w:t>This subtitle may be cited as the “District of Columbia Public Library Independent Lease Authority Amendment Act of 2018”.</w:t>
      </w:r>
    </w:p>
    <w:p w14:paraId="7DAB3E1D" w14:textId="2EC6D868" w:rsidR="00BE74FF" w:rsidRPr="00CF0F1D" w:rsidRDefault="00BE74FF" w:rsidP="005A15FA">
      <w:pPr>
        <w:spacing w:after="0" w:line="480" w:lineRule="auto"/>
        <w:ind w:firstLine="720"/>
        <w:rPr>
          <w:rFonts w:eastAsia="Times New Roman" w:cs="Times New Roman"/>
          <w:szCs w:val="24"/>
        </w:rPr>
      </w:pPr>
      <w:r w:rsidRPr="00CF0F1D">
        <w:rPr>
          <w:rFonts w:eastAsia="Times New Roman" w:cs="Times New Roman"/>
          <w:szCs w:val="24"/>
        </w:rPr>
        <w:t>Sec. 4</w:t>
      </w:r>
      <w:r w:rsidR="008966DE" w:rsidRPr="00CF0F1D">
        <w:rPr>
          <w:rFonts w:eastAsia="Times New Roman" w:cs="Times New Roman"/>
          <w:szCs w:val="24"/>
        </w:rPr>
        <w:t>0</w:t>
      </w:r>
      <w:r w:rsidR="00CC7694" w:rsidRPr="00CF0F1D">
        <w:rPr>
          <w:rFonts w:eastAsia="Times New Roman" w:cs="Times New Roman"/>
          <w:szCs w:val="24"/>
        </w:rPr>
        <w:t>5</w:t>
      </w:r>
      <w:r w:rsidR="008966DE" w:rsidRPr="00CF0F1D">
        <w:rPr>
          <w:rFonts w:eastAsia="Times New Roman" w:cs="Times New Roman"/>
          <w:szCs w:val="24"/>
        </w:rPr>
        <w:t>2</w:t>
      </w:r>
      <w:r w:rsidRPr="00CF0F1D">
        <w:rPr>
          <w:rFonts w:eastAsia="Times New Roman" w:cs="Times New Roman"/>
          <w:szCs w:val="24"/>
        </w:rPr>
        <w:t xml:space="preserve">. An Act To establish and provide for the maintenance of a free public library and reading room in the District of Columbia, approved June 3, 1896 (29 Stat. 244; D.C. Official Code § 39-101 </w:t>
      </w:r>
      <w:r w:rsidRPr="00CF0F1D">
        <w:rPr>
          <w:rFonts w:eastAsia="Times New Roman" w:cs="Times New Roman"/>
          <w:i/>
          <w:szCs w:val="24"/>
        </w:rPr>
        <w:t>et seq</w:t>
      </w:r>
      <w:r w:rsidRPr="00CF0F1D">
        <w:rPr>
          <w:rFonts w:eastAsia="Times New Roman" w:cs="Times New Roman"/>
          <w:szCs w:val="24"/>
        </w:rPr>
        <w:t xml:space="preserve">.), is amended follows: </w:t>
      </w:r>
    </w:p>
    <w:p w14:paraId="2D7ACD6E" w14:textId="7D885A05" w:rsidR="00BE74FF" w:rsidRPr="00CF0F1D" w:rsidRDefault="00BE74FF" w:rsidP="005A15FA">
      <w:pPr>
        <w:spacing w:after="0" w:line="480" w:lineRule="auto"/>
        <w:ind w:firstLine="720"/>
        <w:rPr>
          <w:rFonts w:eastAsia="Times New Roman" w:cs="Times New Roman"/>
          <w:szCs w:val="24"/>
        </w:rPr>
      </w:pPr>
      <w:r w:rsidRPr="00CF0F1D">
        <w:rPr>
          <w:rFonts w:eastAsia="Times New Roman" w:cs="Times New Roman"/>
          <w:szCs w:val="24"/>
        </w:rPr>
        <w:t>(a) Section 5(a) (D.C. Official Code § 39-105(a)) is amended by adding a new paragraph (16) to read as follows:</w:t>
      </w:r>
    </w:p>
    <w:p w14:paraId="5B27C834" w14:textId="582A62AF" w:rsidR="00BE74FF" w:rsidRPr="00CF0F1D" w:rsidRDefault="00BE74FF" w:rsidP="005A15FA">
      <w:pPr>
        <w:spacing w:after="0" w:line="480" w:lineRule="auto"/>
        <w:ind w:firstLine="1440"/>
        <w:rPr>
          <w:rFonts w:eastAsia="Times New Roman" w:cs="Times New Roman"/>
          <w:szCs w:val="24"/>
        </w:rPr>
      </w:pPr>
      <w:r w:rsidRPr="00CF0F1D">
        <w:rPr>
          <w:rFonts w:eastAsia="Times New Roman" w:cs="Times New Roman"/>
          <w:szCs w:val="24"/>
        </w:rPr>
        <w:t xml:space="preserve">(16)(A) Notwithstanding section 1022 of </w:t>
      </w:r>
      <w:r w:rsidR="008966DE" w:rsidRPr="00CF0F1D">
        <w:rPr>
          <w:rFonts w:eastAsia="Times New Roman" w:cs="Times New Roman"/>
          <w:szCs w:val="24"/>
        </w:rPr>
        <w:t>the</w:t>
      </w:r>
      <w:r w:rsidRPr="00CF0F1D">
        <w:rPr>
          <w:rFonts w:eastAsia="Times New Roman" w:cs="Times New Roman"/>
          <w:szCs w:val="24"/>
        </w:rPr>
        <w:t xml:space="preserve"> Department of General Services Establishment Act of 2011, effective September 14, 2011 (D.C. Law 19-21; D.C. Official Code </w:t>
      </w:r>
      <w:r w:rsidRPr="00CF0F1D">
        <w:rPr>
          <w:rFonts w:eastAsia="Times New Roman" w:cs="Times New Roman"/>
          <w:szCs w:val="24"/>
        </w:rPr>
        <w:lastRenderedPageBreak/>
        <w:t xml:space="preserve">§ 10-551.01), or any other provision of the law, through its Chief Librarian or Executive Director, have the power to: </w:t>
      </w:r>
    </w:p>
    <w:p w14:paraId="20386B87" w14:textId="77777777" w:rsidR="00BE74FF" w:rsidRPr="00CF0F1D" w:rsidRDefault="00BE74FF" w:rsidP="005A15FA">
      <w:pPr>
        <w:spacing w:after="0" w:line="480" w:lineRule="auto"/>
        <w:ind w:firstLine="144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“(i) Acquire real property by lease for use by the District of Columbia Public Library; </w:t>
      </w:r>
    </w:p>
    <w:p w14:paraId="2F81DE74" w14:textId="77777777" w:rsidR="00BE74FF" w:rsidRPr="00CF0F1D" w:rsidRDefault="00BE74FF" w:rsidP="005A15FA">
      <w:pPr>
        <w:spacing w:after="0" w:line="480" w:lineRule="auto"/>
        <w:ind w:firstLine="144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“(ii) Grant the use of or lease its grounds and facilities; and</w:t>
      </w:r>
    </w:p>
    <w:p w14:paraId="243FDBC3" w14:textId="6D18C025" w:rsidR="00BE74FF" w:rsidRPr="00CF0F1D" w:rsidRDefault="00BE74FF" w:rsidP="005A15FA">
      <w:pPr>
        <w:spacing w:after="0" w:line="480" w:lineRule="auto"/>
        <w:ind w:firstLine="144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“(iii) Manage space, or enter into an agreement with the Department of General Services to lease or manage space, in buildings and adjacent areas operated and leased by the Board</w:t>
      </w:r>
      <w:r w:rsidR="008966DE" w:rsidRPr="00CF0F1D">
        <w:rPr>
          <w:rFonts w:eastAsia="Times New Roman" w:cs="Times New Roman"/>
          <w:szCs w:val="24"/>
        </w:rPr>
        <w:t>; and</w:t>
      </w:r>
    </w:p>
    <w:p w14:paraId="40DE9697" w14:textId="69902CD9" w:rsidR="00BE74FF" w:rsidRPr="00CF0F1D" w:rsidRDefault="00BE74FF" w:rsidP="005A15FA">
      <w:pPr>
        <w:spacing w:after="0" w:line="480" w:lineRule="auto"/>
        <w:ind w:firstLine="72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“(B) Issue rules to implement the provisions of this paragraph.”.</w:t>
      </w:r>
    </w:p>
    <w:p w14:paraId="3643F506" w14:textId="77777777" w:rsidR="00BE74FF" w:rsidRPr="00CF0F1D" w:rsidRDefault="00BE74FF" w:rsidP="005A15FA">
      <w:pPr>
        <w:spacing w:after="0" w:line="480" w:lineRule="auto"/>
        <w:rPr>
          <w:rFonts w:eastAsia="Times New Roman" w:cs="Times New Roman"/>
          <w:szCs w:val="24"/>
        </w:rPr>
      </w:pPr>
      <w:r w:rsidRPr="00CF0F1D">
        <w:rPr>
          <w:rFonts w:eastAsia="Times New Roman" w:cs="Times New Roman"/>
          <w:szCs w:val="24"/>
        </w:rPr>
        <w:tab/>
        <w:t>(b) The second section 15(b) (D.C. Official Code § 39-117(b)) is amended by striking the phrase “section 5(a)(14)” and inserting the phrase “sections 5(a)(14) and (16)(A)” in its place.</w:t>
      </w:r>
    </w:p>
    <w:p w14:paraId="2A1A6F7B" w14:textId="77777777" w:rsidR="00155ABE" w:rsidRPr="00CF0F1D" w:rsidRDefault="00BE74FF" w:rsidP="005A15FA">
      <w:pPr>
        <w:pStyle w:val="Heading2"/>
        <w:spacing w:line="480" w:lineRule="auto"/>
        <w:rPr>
          <w:rFonts w:cs="Times New Roman"/>
          <w:szCs w:val="24"/>
        </w:rPr>
      </w:pPr>
      <w:r w:rsidRPr="00CF0F1D">
        <w:rPr>
          <w:rFonts w:cs="Times New Roman"/>
          <w:bCs/>
          <w:color w:val="000000"/>
          <w:szCs w:val="24"/>
        </w:rPr>
        <w:tab/>
      </w:r>
      <w:bookmarkStart w:id="148" w:name="_Toc513816041"/>
      <w:bookmarkStart w:id="149" w:name="_Toc514093566"/>
      <w:r w:rsidRPr="00CF0F1D">
        <w:rPr>
          <w:rFonts w:cs="Times New Roman"/>
          <w:bCs/>
          <w:color w:val="000000"/>
          <w:szCs w:val="24"/>
        </w:rPr>
        <w:t xml:space="preserve">SUBTITLE </w:t>
      </w:r>
      <w:r w:rsidR="00CC7694" w:rsidRPr="00CF0F1D">
        <w:rPr>
          <w:rFonts w:cs="Times New Roman"/>
          <w:bCs/>
          <w:color w:val="000000"/>
          <w:szCs w:val="24"/>
        </w:rPr>
        <w:t>G</w:t>
      </w:r>
      <w:r w:rsidRPr="00CF0F1D">
        <w:rPr>
          <w:rFonts w:cs="Times New Roman"/>
          <w:bCs/>
          <w:color w:val="000000"/>
          <w:szCs w:val="24"/>
        </w:rPr>
        <w:t xml:space="preserve">. STUDENT FAIR ACCESS TO SCHOOL </w:t>
      </w:r>
      <w:r w:rsidR="00FB5E47" w:rsidRPr="00CF0F1D">
        <w:rPr>
          <w:rFonts w:cs="Times New Roman"/>
          <w:szCs w:val="24"/>
        </w:rPr>
        <w:t>APPLICABILTY</w:t>
      </w:r>
      <w:r w:rsidRPr="00CF0F1D">
        <w:rPr>
          <w:rFonts w:cs="Times New Roman"/>
          <w:szCs w:val="24"/>
        </w:rPr>
        <w:t xml:space="preserve"> AND TECHNICAL AMENDMENT</w:t>
      </w:r>
      <w:r w:rsidR="00FB5E47" w:rsidRPr="00CF0F1D">
        <w:rPr>
          <w:rFonts w:cs="Times New Roman"/>
          <w:szCs w:val="24"/>
        </w:rPr>
        <w:t>S</w:t>
      </w:r>
      <w:bookmarkEnd w:id="148"/>
      <w:bookmarkEnd w:id="149"/>
      <w:r w:rsidRPr="00CF0F1D">
        <w:rPr>
          <w:rFonts w:cs="Times New Roman"/>
          <w:szCs w:val="24"/>
        </w:rPr>
        <w:tab/>
      </w:r>
    </w:p>
    <w:p w14:paraId="67404369" w14:textId="16E0E9E2" w:rsidR="00BE74FF" w:rsidRPr="00CF0F1D" w:rsidRDefault="00BE74FF" w:rsidP="005A15FA">
      <w:pPr>
        <w:spacing w:line="480" w:lineRule="auto"/>
        <w:ind w:firstLine="720"/>
        <w:rPr>
          <w:rFonts w:cs="Times New Roman"/>
          <w:szCs w:val="24"/>
        </w:rPr>
      </w:pPr>
      <w:r w:rsidRPr="00CF0F1D">
        <w:rPr>
          <w:rFonts w:cs="Times New Roman"/>
          <w:szCs w:val="24"/>
        </w:rPr>
        <w:t>Sec. 4</w:t>
      </w:r>
      <w:r w:rsidR="007B754D" w:rsidRPr="00CF0F1D">
        <w:rPr>
          <w:rFonts w:cs="Times New Roman"/>
          <w:szCs w:val="24"/>
        </w:rPr>
        <w:t>0</w:t>
      </w:r>
      <w:r w:rsidR="00155ABE" w:rsidRPr="00CF0F1D">
        <w:rPr>
          <w:rFonts w:cs="Times New Roman"/>
          <w:szCs w:val="24"/>
        </w:rPr>
        <w:t>6</w:t>
      </w:r>
      <w:r w:rsidRPr="00CF0F1D">
        <w:rPr>
          <w:rFonts w:cs="Times New Roman"/>
          <w:szCs w:val="24"/>
        </w:rPr>
        <w:t>1. Short title.</w:t>
      </w:r>
    </w:p>
    <w:p w14:paraId="2766F3BB" w14:textId="2E76EDAB" w:rsidR="00BE74FF" w:rsidRPr="00CF0F1D" w:rsidRDefault="00BE74FF" w:rsidP="005A15FA">
      <w:pPr>
        <w:spacing w:after="0" w:line="480" w:lineRule="auto"/>
        <w:rPr>
          <w:rFonts w:cs="Times New Roman"/>
          <w:color w:val="000000"/>
          <w:szCs w:val="24"/>
        </w:rPr>
      </w:pPr>
      <w:r w:rsidRPr="00CF0F1D">
        <w:rPr>
          <w:rFonts w:cs="Times New Roman"/>
          <w:szCs w:val="24"/>
        </w:rPr>
        <w:tab/>
        <w:t xml:space="preserve">This subtitle may be cited as the “Student Fair Access to School </w:t>
      </w:r>
      <w:r w:rsidR="00FB5E47" w:rsidRPr="00CF0F1D">
        <w:rPr>
          <w:rFonts w:cs="Times New Roman"/>
          <w:szCs w:val="24"/>
        </w:rPr>
        <w:t>Applicability</w:t>
      </w:r>
      <w:r w:rsidRPr="00CF0F1D">
        <w:rPr>
          <w:rFonts w:cs="Times New Roman"/>
          <w:szCs w:val="24"/>
        </w:rPr>
        <w:t xml:space="preserve"> and Technical Amendment Act of 2018”.</w:t>
      </w:r>
      <w:r w:rsidRPr="00CF0F1D">
        <w:rPr>
          <w:rFonts w:cs="Times New Roman"/>
          <w:szCs w:val="24"/>
        </w:rPr>
        <w:tab/>
      </w:r>
    </w:p>
    <w:p w14:paraId="33A10595" w14:textId="07474ADA" w:rsidR="00BE74FF" w:rsidRPr="00CF0F1D" w:rsidRDefault="00BE74FF" w:rsidP="005A15FA">
      <w:pPr>
        <w:spacing w:after="0" w:line="480" w:lineRule="auto"/>
        <w:rPr>
          <w:rFonts w:cs="Times New Roman"/>
          <w:szCs w:val="24"/>
        </w:rPr>
      </w:pPr>
      <w:r w:rsidRPr="00CF0F1D">
        <w:rPr>
          <w:rFonts w:cs="Times New Roman"/>
          <w:szCs w:val="24"/>
        </w:rPr>
        <w:tab/>
        <w:t>Sec. 4</w:t>
      </w:r>
      <w:r w:rsidR="007B754D" w:rsidRPr="00CF0F1D">
        <w:rPr>
          <w:rFonts w:cs="Times New Roman"/>
          <w:szCs w:val="24"/>
        </w:rPr>
        <w:t>0</w:t>
      </w:r>
      <w:r w:rsidR="00155ABE" w:rsidRPr="00CF0F1D">
        <w:rPr>
          <w:rFonts w:cs="Times New Roman"/>
          <w:szCs w:val="24"/>
        </w:rPr>
        <w:t>6</w:t>
      </w:r>
      <w:r w:rsidRPr="00CF0F1D">
        <w:rPr>
          <w:rFonts w:cs="Times New Roman"/>
          <w:szCs w:val="24"/>
        </w:rPr>
        <w:t xml:space="preserve">2. Title II of the Attendance Accountability Amendment Act of 2013, effective September 19, 2013 (D.C. Law 20-17; D.C. Official Code § 38-235 </w:t>
      </w:r>
      <w:r w:rsidRPr="00CF0F1D">
        <w:rPr>
          <w:rFonts w:cs="Times New Roman"/>
          <w:i/>
          <w:szCs w:val="24"/>
        </w:rPr>
        <w:t>et seq</w:t>
      </w:r>
      <w:r w:rsidRPr="00CF0F1D">
        <w:rPr>
          <w:rFonts w:cs="Times New Roman"/>
          <w:szCs w:val="24"/>
        </w:rPr>
        <w:t>.), is amended as follows:</w:t>
      </w:r>
    </w:p>
    <w:p w14:paraId="435FE4E5" w14:textId="77777777" w:rsidR="00BE74FF" w:rsidRPr="00CF0F1D" w:rsidRDefault="00BE74FF" w:rsidP="005A15FA">
      <w:pPr>
        <w:spacing w:after="0" w:line="480" w:lineRule="auto"/>
        <w:rPr>
          <w:rFonts w:cs="Times New Roman"/>
          <w:szCs w:val="24"/>
        </w:rPr>
      </w:pPr>
      <w:r w:rsidRPr="00CF0F1D">
        <w:rPr>
          <w:rFonts w:cs="Times New Roman"/>
          <w:szCs w:val="24"/>
        </w:rPr>
        <w:tab/>
        <w:t>(a) Section 204(h) is repealed.</w:t>
      </w:r>
    </w:p>
    <w:p w14:paraId="50DCEEC5" w14:textId="77777777" w:rsidR="00BE74FF" w:rsidRPr="00CF0F1D" w:rsidRDefault="00BE74FF" w:rsidP="005A15FA">
      <w:pPr>
        <w:spacing w:after="0" w:line="480" w:lineRule="auto"/>
        <w:rPr>
          <w:rFonts w:cs="Times New Roman"/>
          <w:szCs w:val="24"/>
        </w:rPr>
      </w:pPr>
      <w:r w:rsidRPr="00CF0F1D">
        <w:rPr>
          <w:rFonts w:cs="Times New Roman"/>
          <w:szCs w:val="24"/>
        </w:rPr>
        <w:tab/>
        <w:t>(b) Section 206(c) is amended by striking the phrase “mandated pursuant to” and inserting the phrase “set forth in” in its place.</w:t>
      </w:r>
    </w:p>
    <w:p w14:paraId="46C0E3A4" w14:textId="183265E4" w:rsidR="00BE74FF" w:rsidRPr="00CF0F1D" w:rsidRDefault="00BE74FF" w:rsidP="005A15FA">
      <w:pPr>
        <w:spacing w:after="0" w:line="480" w:lineRule="auto"/>
        <w:rPr>
          <w:rFonts w:eastAsia="Calibri" w:cs="Times New Roman"/>
          <w:szCs w:val="24"/>
        </w:rPr>
      </w:pPr>
      <w:r w:rsidRPr="00CF0F1D">
        <w:rPr>
          <w:rFonts w:cs="Times New Roman"/>
          <w:szCs w:val="24"/>
        </w:rPr>
        <w:lastRenderedPageBreak/>
        <w:tab/>
        <w:t>Sec. 4</w:t>
      </w:r>
      <w:r w:rsidR="007B754D" w:rsidRPr="00CF0F1D">
        <w:rPr>
          <w:rFonts w:cs="Times New Roman"/>
          <w:szCs w:val="24"/>
        </w:rPr>
        <w:t>0</w:t>
      </w:r>
      <w:r w:rsidR="00155ABE" w:rsidRPr="00CF0F1D">
        <w:rPr>
          <w:rFonts w:cs="Times New Roman"/>
          <w:szCs w:val="24"/>
        </w:rPr>
        <w:t>6</w:t>
      </w:r>
      <w:r w:rsidRPr="00CF0F1D">
        <w:rPr>
          <w:rFonts w:cs="Times New Roman"/>
          <w:szCs w:val="24"/>
        </w:rPr>
        <w:t xml:space="preserve">3. </w:t>
      </w:r>
      <w:r w:rsidRPr="00CF0F1D">
        <w:rPr>
          <w:rFonts w:eastAsia="Calibri" w:cs="Times New Roman"/>
          <w:szCs w:val="24"/>
        </w:rPr>
        <w:t xml:space="preserve">Section 3(b)(30) of the State Education Office Establishment Act of 2000, effective October 21, 2000 (D.C. Law 13-176; D.C. Official Code § 38-2602(b)), is amended by striking the phrase “mandated pursuant to” and inserting the phrase “set forth in” in its place. </w:t>
      </w:r>
    </w:p>
    <w:p w14:paraId="70E9EFE1" w14:textId="1F625545" w:rsidR="00BE74FF" w:rsidRPr="00CF0F1D" w:rsidRDefault="00BE74FF" w:rsidP="005A15FA">
      <w:pPr>
        <w:spacing w:after="0" w:line="480" w:lineRule="auto"/>
        <w:rPr>
          <w:rFonts w:cs="Times New Roman"/>
          <w:szCs w:val="24"/>
        </w:rPr>
      </w:pPr>
      <w:r w:rsidRPr="00CF0F1D">
        <w:rPr>
          <w:rFonts w:cs="Times New Roman"/>
          <w:szCs w:val="24"/>
        </w:rPr>
        <w:tab/>
        <w:t>Sec. 4</w:t>
      </w:r>
      <w:r w:rsidR="007B754D" w:rsidRPr="00CF0F1D">
        <w:rPr>
          <w:rFonts w:cs="Times New Roman"/>
          <w:szCs w:val="24"/>
        </w:rPr>
        <w:t>0</w:t>
      </w:r>
      <w:r w:rsidR="00155ABE" w:rsidRPr="00CF0F1D">
        <w:rPr>
          <w:rFonts w:cs="Times New Roman"/>
          <w:szCs w:val="24"/>
        </w:rPr>
        <w:t>6</w:t>
      </w:r>
      <w:r w:rsidR="005063E9" w:rsidRPr="00CF0F1D">
        <w:rPr>
          <w:rFonts w:cs="Times New Roman"/>
          <w:szCs w:val="24"/>
        </w:rPr>
        <w:t>4</w:t>
      </w:r>
      <w:r w:rsidRPr="00CF0F1D">
        <w:rPr>
          <w:rFonts w:cs="Times New Roman"/>
          <w:szCs w:val="24"/>
        </w:rPr>
        <w:t>. The Student Fair Access to School Amendment Act of 2018, passed on 2nd reading on May 1, 2018 (Enrolled version of Bill 22-594), is amended as follows:</w:t>
      </w:r>
    </w:p>
    <w:p w14:paraId="59A47AC1" w14:textId="7877AEBF" w:rsidR="00BE74FF" w:rsidRPr="00CF0F1D" w:rsidRDefault="00BE74FF" w:rsidP="005A15FA">
      <w:pPr>
        <w:spacing w:after="0" w:line="480" w:lineRule="auto"/>
        <w:rPr>
          <w:rFonts w:cs="Times New Roman"/>
          <w:szCs w:val="24"/>
        </w:rPr>
      </w:pPr>
      <w:r w:rsidRPr="00CF0F1D">
        <w:rPr>
          <w:rFonts w:cs="Times New Roman"/>
          <w:szCs w:val="24"/>
        </w:rPr>
        <w:tab/>
        <w:t>(a) New section 206(a)(4) of Title II of the Attendance Accountability Amendment Act of 2013, passed on 2nd reading on May 1, 2018 (Enrolled version of Bill 22-594), added by section 2(c)</w:t>
      </w:r>
      <w:r w:rsidR="007B754D" w:rsidRPr="00CF0F1D">
        <w:rPr>
          <w:rFonts w:cs="Times New Roman"/>
          <w:szCs w:val="24"/>
        </w:rPr>
        <w:t>,</w:t>
      </w:r>
      <w:r w:rsidRPr="00CF0F1D">
        <w:rPr>
          <w:rFonts w:cs="Times New Roman"/>
          <w:szCs w:val="24"/>
        </w:rPr>
        <w:t xml:space="preserve"> is amended to read as follows:</w:t>
      </w:r>
    </w:p>
    <w:p w14:paraId="16062D3C" w14:textId="77777777" w:rsidR="00BE74FF" w:rsidRPr="00CF0F1D" w:rsidRDefault="00BE74FF" w:rsidP="005A15FA">
      <w:pPr>
        <w:spacing w:after="0" w:line="480" w:lineRule="auto"/>
        <w:rPr>
          <w:rFonts w:eastAsia="Times New Roman" w:cs="Times New Roman"/>
          <w:szCs w:val="24"/>
        </w:rPr>
      </w:pPr>
      <w:r w:rsidRPr="00CF0F1D">
        <w:rPr>
          <w:rFonts w:cs="Times New Roman"/>
          <w:szCs w:val="24"/>
        </w:rPr>
        <w:tab/>
      </w:r>
      <w:r w:rsidRPr="00CF0F1D">
        <w:rPr>
          <w:rFonts w:cs="Times New Roman"/>
          <w:szCs w:val="24"/>
        </w:rPr>
        <w:tab/>
      </w:r>
      <w:r w:rsidRPr="00CF0F1D">
        <w:rPr>
          <w:rFonts w:eastAsia="Times New Roman" w:cs="Times New Roman"/>
          <w:color w:val="000000"/>
          <w:szCs w:val="24"/>
        </w:rPr>
        <w:t>“(4) Technical assistance and supportive services, including non-instructional specialized experts from the fields of behavioral health, trauma-informed educational settings, or restorative justice, to assist schools and local education agencies, as needed and in accordance with policies OSSE adopts, in developing and revising disciplinary plans and reducing the use of exclusion by addressing the causes of student misconduct.”.</w:t>
      </w:r>
    </w:p>
    <w:p w14:paraId="06021896" w14:textId="77777777" w:rsidR="00BE74FF" w:rsidRPr="00CF0F1D" w:rsidRDefault="00BE74FF" w:rsidP="005A15FA">
      <w:pPr>
        <w:spacing w:after="0" w:line="480" w:lineRule="auto"/>
        <w:rPr>
          <w:rFonts w:cs="Times New Roman"/>
          <w:szCs w:val="24"/>
        </w:rPr>
      </w:pPr>
      <w:r w:rsidRPr="00CF0F1D">
        <w:rPr>
          <w:rFonts w:cs="Times New Roman"/>
          <w:szCs w:val="24"/>
        </w:rPr>
        <w:tab/>
        <w:t>(b) Section 4(a) is amended to read as follows:</w:t>
      </w:r>
    </w:p>
    <w:p w14:paraId="1975F867" w14:textId="2A1C0A2E" w:rsidR="00BE74FF" w:rsidRPr="00CF0F1D" w:rsidRDefault="00BE74FF" w:rsidP="005A15FA">
      <w:pPr>
        <w:spacing w:after="0" w:line="480" w:lineRule="auto"/>
        <w:rPr>
          <w:rFonts w:cs="Times New Roman"/>
          <w:szCs w:val="24"/>
        </w:rPr>
      </w:pPr>
      <w:r w:rsidRPr="00CF0F1D">
        <w:rPr>
          <w:rFonts w:cs="Times New Roman"/>
          <w:szCs w:val="24"/>
        </w:rPr>
        <w:tab/>
        <w:t>“(a) Sections 204(a) and 206(a)(4) of Title II of the Attendance Accountability Amendment Act of 2013, passed on 2nd reading on May 1, 2018 (Enrolled version of Bill 22-594), added by section 2(c) of this act shall apply upon the date of inclusion of the section’s fiscal effect in an approved budget and financial plan.”.</w:t>
      </w:r>
    </w:p>
    <w:p w14:paraId="68AF1176" w14:textId="457FAACF" w:rsidR="00BE74FF" w:rsidRPr="00CF0F1D" w:rsidRDefault="00BE74FF" w:rsidP="005A15FA">
      <w:pPr>
        <w:pStyle w:val="Heading2"/>
        <w:spacing w:line="480" w:lineRule="auto"/>
        <w:rPr>
          <w:rFonts w:cs="Times New Roman"/>
          <w:szCs w:val="24"/>
        </w:rPr>
      </w:pPr>
      <w:r w:rsidRPr="00CF0F1D">
        <w:rPr>
          <w:rFonts w:cs="Times New Roman"/>
          <w:szCs w:val="24"/>
        </w:rPr>
        <w:tab/>
      </w:r>
      <w:bookmarkStart w:id="150" w:name="_Toc513816042"/>
      <w:bookmarkStart w:id="151" w:name="_Toc514093567"/>
      <w:r w:rsidRPr="00CF0F1D">
        <w:rPr>
          <w:rFonts w:cs="Times New Roman"/>
          <w:szCs w:val="24"/>
        </w:rPr>
        <w:t>SUBTITLE</w:t>
      </w:r>
      <w:r w:rsidR="005063E9" w:rsidRPr="00CF0F1D">
        <w:rPr>
          <w:rFonts w:cs="Times New Roman"/>
          <w:szCs w:val="24"/>
        </w:rPr>
        <w:t xml:space="preserve"> </w:t>
      </w:r>
      <w:r w:rsidR="00155ABE" w:rsidRPr="00CF0F1D">
        <w:rPr>
          <w:rFonts w:cs="Times New Roman"/>
          <w:szCs w:val="24"/>
        </w:rPr>
        <w:t>H</w:t>
      </w:r>
      <w:r w:rsidRPr="00CF0F1D">
        <w:rPr>
          <w:rFonts w:cs="Times New Roman"/>
          <w:szCs w:val="24"/>
        </w:rPr>
        <w:t xml:space="preserve">. </w:t>
      </w:r>
      <w:r w:rsidRPr="00CF0F1D">
        <w:rPr>
          <w:rFonts w:eastAsia="Calibri" w:cs="Times New Roman"/>
          <w:szCs w:val="24"/>
        </w:rPr>
        <w:t>ACCESS TO EMERGENCY EPINEPHRINE IN SCHOOLS CLARIFICATION</w:t>
      </w:r>
      <w:bookmarkEnd w:id="150"/>
      <w:bookmarkEnd w:id="151"/>
      <w:r w:rsidRPr="00CF0F1D">
        <w:rPr>
          <w:rFonts w:eastAsia="Calibri" w:cs="Times New Roman"/>
          <w:szCs w:val="24"/>
        </w:rPr>
        <w:t xml:space="preserve"> </w:t>
      </w:r>
    </w:p>
    <w:p w14:paraId="0B7846C8" w14:textId="3272D657" w:rsidR="00793D3A" w:rsidRPr="00CF0F1D" w:rsidRDefault="00BE74FF" w:rsidP="005A15FA">
      <w:pPr>
        <w:spacing w:line="480" w:lineRule="auto"/>
        <w:ind w:left="720"/>
        <w:rPr>
          <w:rFonts w:cs="Times New Roman"/>
          <w:szCs w:val="24"/>
        </w:rPr>
      </w:pPr>
      <w:r w:rsidRPr="00CF0F1D">
        <w:rPr>
          <w:rFonts w:cs="Times New Roman"/>
          <w:szCs w:val="24"/>
        </w:rPr>
        <w:t>Sec. 4</w:t>
      </w:r>
      <w:r w:rsidR="005063E9" w:rsidRPr="00CF0F1D">
        <w:rPr>
          <w:rFonts w:cs="Times New Roman"/>
          <w:szCs w:val="24"/>
        </w:rPr>
        <w:t>0</w:t>
      </w:r>
      <w:r w:rsidR="00155ABE" w:rsidRPr="00CF0F1D">
        <w:rPr>
          <w:rFonts w:cs="Times New Roman"/>
          <w:szCs w:val="24"/>
        </w:rPr>
        <w:t>7</w:t>
      </w:r>
      <w:r w:rsidR="00793D3A" w:rsidRPr="00CF0F1D">
        <w:rPr>
          <w:rFonts w:cs="Times New Roman"/>
          <w:szCs w:val="24"/>
        </w:rPr>
        <w:t>1</w:t>
      </w:r>
      <w:r w:rsidRPr="00CF0F1D">
        <w:rPr>
          <w:rFonts w:cs="Times New Roman"/>
          <w:szCs w:val="24"/>
        </w:rPr>
        <w:t xml:space="preserve">. </w:t>
      </w:r>
      <w:r w:rsidR="00793D3A" w:rsidRPr="00CF0F1D">
        <w:rPr>
          <w:rFonts w:cs="Times New Roman"/>
          <w:szCs w:val="24"/>
        </w:rPr>
        <w:t>Short title.</w:t>
      </w:r>
    </w:p>
    <w:p w14:paraId="1F3DB9AE" w14:textId="0B56E815" w:rsidR="00BE74FF" w:rsidRPr="00CF0F1D" w:rsidRDefault="00BE74FF" w:rsidP="005A15FA">
      <w:pPr>
        <w:spacing w:line="480" w:lineRule="auto"/>
        <w:ind w:left="720"/>
        <w:rPr>
          <w:rFonts w:cs="Times New Roman"/>
          <w:szCs w:val="24"/>
        </w:rPr>
      </w:pPr>
      <w:r w:rsidRPr="00CF0F1D">
        <w:rPr>
          <w:rFonts w:cs="Times New Roman"/>
          <w:szCs w:val="24"/>
        </w:rPr>
        <w:lastRenderedPageBreak/>
        <w:t>This subtitle may be cited as the “</w:t>
      </w:r>
      <w:r w:rsidRPr="00CF0F1D">
        <w:rPr>
          <w:rFonts w:eastAsia="Calibri" w:cs="Times New Roman"/>
          <w:szCs w:val="24"/>
        </w:rPr>
        <w:t>Access to Emergency Epinephrine in Schools Clarification Amendment Act of 2018”.</w:t>
      </w:r>
    </w:p>
    <w:p w14:paraId="1E090B93" w14:textId="006572E1" w:rsidR="00BE74FF" w:rsidRPr="00CF0F1D" w:rsidRDefault="00BE74FF" w:rsidP="005A15FA">
      <w:pPr>
        <w:spacing w:line="480" w:lineRule="auto"/>
        <w:ind w:firstLine="720"/>
        <w:rPr>
          <w:rFonts w:cs="Times New Roman"/>
          <w:b/>
          <w:szCs w:val="24"/>
        </w:rPr>
      </w:pPr>
      <w:r w:rsidRPr="00CF0F1D">
        <w:rPr>
          <w:rFonts w:cs="Times New Roman"/>
          <w:szCs w:val="24"/>
        </w:rPr>
        <w:t>Sec. 4</w:t>
      </w:r>
      <w:r w:rsidR="005063E9" w:rsidRPr="00CF0F1D">
        <w:rPr>
          <w:rFonts w:cs="Times New Roman"/>
          <w:szCs w:val="24"/>
        </w:rPr>
        <w:t>0</w:t>
      </w:r>
      <w:r w:rsidR="00155ABE" w:rsidRPr="00CF0F1D">
        <w:rPr>
          <w:rFonts w:cs="Times New Roman"/>
          <w:szCs w:val="24"/>
        </w:rPr>
        <w:t>7</w:t>
      </w:r>
      <w:r w:rsidR="00793D3A" w:rsidRPr="00CF0F1D">
        <w:rPr>
          <w:rFonts w:cs="Times New Roman"/>
          <w:szCs w:val="24"/>
        </w:rPr>
        <w:t>2</w:t>
      </w:r>
      <w:r w:rsidRPr="00CF0F1D">
        <w:rPr>
          <w:rFonts w:cs="Times New Roman"/>
          <w:szCs w:val="24"/>
        </w:rPr>
        <w:t xml:space="preserve">. </w:t>
      </w:r>
      <w:r w:rsidRPr="00CF0F1D">
        <w:rPr>
          <w:rFonts w:eastAsia="Calibri" w:cs="Times New Roman"/>
          <w:szCs w:val="24"/>
        </w:rPr>
        <w:t xml:space="preserve">The Student Access to Treatment Act of 2007, effective February 2, 2008 (D.C. Law 17-107; D.C. Official Code § 38-651.01 </w:t>
      </w:r>
      <w:r w:rsidRPr="00CF0F1D">
        <w:rPr>
          <w:rFonts w:eastAsia="Calibri" w:cs="Times New Roman"/>
          <w:i/>
          <w:szCs w:val="24"/>
        </w:rPr>
        <w:t>et seq.</w:t>
      </w:r>
      <w:r w:rsidRPr="00CF0F1D">
        <w:rPr>
          <w:rFonts w:eastAsia="Calibri" w:cs="Times New Roman"/>
          <w:szCs w:val="24"/>
        </w:rPr>
        <w:t>), is amended as follows:</w:t>
      </w:r>
    </w:p>
    <w:p w14:paraId="5C0DC531" w14:textId="77777777" w:rsidR="00BE74FF" w:rsidRPr="00CF0F1D" w:rsidRDefault="00BE74FF" w:rsidP="005A15FA">
      <w:pPr>
        <w:spacing w:line="480" w:lineRule="auto"/>
        <w:rPr>
          <w:rFonts w:eastAsia="Calibri" w:cs="Times New Roman"/>
          <w:szCs w:val="24"/>
        </w:rPr>
      </w:pPr>
      <w:r w:rsidRPr="00CF0F1D">
        <w:rPr>
          <w:rFonts w:eastAsia="Calibri" w:cs="Times New Roman"/>
          <w:szCs w:val="24"/>
        </w:rPr>
        <w:tab/>
        <w:t>(a) Section 2 (D.C. Official Code § 38-651.01) is amended as follows:</w:t>
      </w:r>
    </w:p>
    <w:p w14:paraId="1752CAE2" w14:textId="07D951CA" w:rsidR="00BE74FF" w:rsidRPr="00CF0F1D" w:rsidRDefault="00BE74FF"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 xml:space="preserve">(1) </w:t>
      </w:r>
      <w:r w:rsidR="00793D3A" w:rsidRPr="00CF0F1D">
        <w:rPr>
          <w:rFonts w:eastAsia="Calibri" w:cs="Times New Roman"/>
          <w:szCs w:val="24"/>
        </w:rPr>
        <w:t>P</w:t>
      </w:r>
      <w:r w:rsidRPr="00CF0F1D">
        <w:rPr>
          <w:rFonts w:eastAsia="Calibri" w:cs="Times New Roman"/>
          <w:szCs w:val="24"/>
        </w:rPr>
        <w:t>aragraph (1) is redesignated as paragraph (1A).</w:t>
      </w:r>
    </w:p>
    <w:p w14:paraId="5E3E1106" w14:textId="77777777" w:rsidR="00BE74FF" w:rsidRPr="00CF0F1D" w:rsidRDefault="00BE74FF"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(2) A new paragraph (1) is added to read as follows:</w:t>
      </w:r>
    </w:p>
    <w:p w14:paraId="0E1FF39E" w14:textId="77777777" w:rsidR="00BE74FF" w:rsidRPr="00CF0F1D" w:rsidRDefault="00BE74FF"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“(1) “Designated epinephrine auto-injector” means a disposable drug delivery system with a spring-activated needle, which is obtained with a prescription for a particular person, that is designed for the emergency administration of epinephrine to a person suffering an episode of anaphylaxis.”.</w:t>
      </w:r>
    </w:p>
    <w:p w14:paraId="7AD19F1B" w14:textId="77777777" w:rsidR="00BE74FF" w:rsidRPr="00CF0F1D" w:rsidRDefault="00BE74FF" w:rsidP="005A15FA">
      <w:pPr>
        <w:spacing w:line="480" w:lineRule="auto"/>
        <w:rPr>
          <w:rFonts w:eastAsia="Calibri" w:cs="Times New Roman"/>
          <w:szCs w:val="24"/>
        </w:rPr>
      </w:pPr>
      <w:r w:rsidRPr="00CF0F1D">
        <w:rPr>
          <w:rFonts w:eastAsia="Calibri" w:cs="Times New Roman"/>
          <w:szCs w:val="24"/>
        </w:rPr>
        <w:tab/>
        <w:t>(b) Section 5a (D.C. Official Code § 38-651.04a) is amended as follows:</w:t>
      </w:r>
    </w:p>
    <w:p w14:paraId="56D1BD2D" w14:textId="77777777" w:rsidR="00BE74FF" w:rsidRPr="00CF0F1D" w:rsidRDefault="00BE74FF"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(1) Subsection (b)(2) is amended by striking the phrase “an undesignated” and inserting the phrase “a designated or undesignated” in its place.</w:t>
      </w:r>
    </w:p>
    <w:p w14:paraId="4753569E" w14:textId="77777777" w:rsidR="00BE74FF" w:rsidRPr="00CF0F1D" w:rsidRDefault="00BE74FF" w:rsidP="005A15FA">
      <w:pPr>
        <w:spacing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(2) A new subsection (e) is added to read as follows:</w:t>
      </w:r>
    </w:p>
    <w:p w14:paraId="71687D4F" w14:textId="161D49E3" w:rsidR="00BE74FF" w:rsidRPr="00CF0F1D" w:rsidRDefault="00BE74FF" w:rsidP="005A15FA">
      <w:pPr>
        <w:spacing w:line="480" w:lineRule="auto"/>
        <w:rPr>
          <w:rFonts w:cs="Times New Roman"/>
          <w:szCs w:val="24"/>
        </w:rPr>
      </w:pPr>
      <w:r w:rsidRPr="00CF0F1D">
        <w:rPr>
          <w:rFonts w:eastAsia="Calibri" w:cs="Times New Roman"/>
          <w:szCs w:val="24"/>
        </w:rPr>
        <w:tab/>
        <w:t>“(e) An employee or agent of a public school who is certified pursuant to this section may administer a designated epinephrine auto-injector to the student to whom it is prescribed, who the employee or agent believes in good faith to be suffering or about to suffer an anaphylactic episode.”.</w:t>
      </w:r>
      <w:r w:rsidRPr="00CF0F1D">
        <w:rPr>
          <w:rFonts w:cs="Times New Roman"/>
          <w:szCs w:val="24"/>
        </w:rPr>
        <w:tab/>
      </w:r>
    </w:p>
    <w:p w14:paraId="19FD527A" w14:textId="3F47C0B4" w:rsidR="00A438B0" w:rsidRPr="00CF0F1D" w:rsidRDefault="00A438B0" w:rsidP="005A15FA">
      <w:pPr>
        <w:pStyle w:val="Heading2"/>
        <w:spacing w:line="480" w:lineRule="auto"/>
        <w:ind w:firstLine="720"/>
        <w:rPr>
          <w:rFonts w:eastAsia="Times New Roman" w:cs="Times New Roman"/>
          <w:szCs w:val="24"/>
        </w:rPr>
      </w:pPr>
      <w:bookmarkStart w:id="152" w:name="_Toc514093568"/>
      <w:r w:rsidRPr="00CF0F1D">
        <w:rPr>
          <w:rFonts w:eastAsia="Times New Roman" w:cs="Times New Roman"/>
          <w:szCs w:val="24"/>
        </w:rPr>
        <w:lastRenderedPageBreak/>
        <w:t xml:space="preserve">SUBTITLE </w:t>
      </w:r>
      <w:r w:rsidR="00155ABE" w:rsidRPr="00CF0F1D">
        <w:rPr>
          <w:rFonts w:eastAsia="Times New Roman" w:cs="Times New Roman"/>
          <w:szCs w:val="24"/>
        </w:rPr>
        <w:t>I</w:t>
      </w:r>
      <w:r w:rsidRPr="00CF0F1D">
        <w:rPr>
          <w:rFonts w:eastAsia="Times New Roman" w:cs="Times New Roman"/>
          <w:szCs w:val="24"/>
        </w:rPr>
        <w:t>. SPECIAL EDUCATION TEACHER PREPARATION GRANT</w:t>
      </w:r>
      <w:bookmarkEnd w:id="152"/>
    </w:p>
    <w:p w14:paraId="2651C785" w14:textId="7755D526" w:rsidR="00A438B0" w:rsidRPr="00CF0F1D" w:rsidRDefault="00A438B0"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spacing w:val="-2"/>
          <w:szCs w:val="24"/>
        </w:rPr>
        <w:t>Sec. 4</w:t>
      </w:r>
      <w:r w:rsidR="00155ABE" w:rsidRPr="00CF0F1D">
        <w:rPr>
          <w:rFonts w:eastAsia="Times New Roman" w:cs="Times New Roman"/>
          <w:spacing w:val="-2"/>
          <w:szCs w:val="24"/>
        </w:rPr>
        <w:t>08</w:t>
      </w:r>
      <w:r w:rsidRPr="00CF0F1D">
        <w:rPr>
          <w:rFonts w:eastAsia="Times New Roman" w:cs="Times New Roman"/>
          <w:spacing w:val="-2"/>
          <w:szCs w:val="24"/>
        </w:rPr>
        <w:t xml:space="preserve">1. Short title.  </w:t>
      </w:r>
      <w:r w:rsidRPr="00CF0F1D">
        <w:rPr>
          <w:rFonts w:eastAsia="Times New Roman" w:cs="Times New Roman"/>
          <w:bCs/>
          <w:szCs w:val="24"/>
        </w:rPr>
        <w:t xml:space="preserve"> </w:t>
      </w:r>
    </w:p>
    <w:p w14:paraId="2A6011CF" w14:textId="77777777" w:rsidR="00A438B0" w:rsidRPr="00CF0F1D" w:rsidRDefault="00A438B0"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This subtitle may be cited as the “OSSE Grants Act of 2018”.</w:t>
      </w:r>
    </w:p>
    <w:p w14:paraId="4297F988" w14:textId="254231B0" w:rsidR="00A438B0" w:rsidRPr="00CF0F1D" w:rsidRDefault="00A438B0" w:rsidP="005A15FA">
      <w:pPr>
        <w:spacing w:after="0" w:line="480" w:lineRule="auto"/>
        <w:ind w:firstLine="720"/>
        <w:rPr>
          <w:rFonts w:eastAsia="Times New Roman" w:cs="Times New Roman"/>
          <w:szCs w:val="24"/>
        </w:rPr>
      </w:pPr>
      <w:r w:rsidRPr="00CF0F1D">
        <w:rPr>
          <w:rFonts w:eastAsia="Times New Roman" w:cs="Times New Roman"/>
          <w:bCs/>
          <w:szCs w:val="24"/>
        </w:rPr>
        <w:t>Sec. 4</w:t>
      </w:r>
      <w:r w:rsidR="00155ABE" w:rsidRPr="00CF0F1D">
        <w:rPr>
          <w:rFonts w:eastAsia="Times New Roman" w:cs="Times New Roman"/>
          <w:bCs/>
          <w:szCs w:val="24"/>
        </w:rPr>
        <w:t>08</w:t>
      </w:r>
      <w:r w:rsidRPr="00CF0F1D">
        <w:rPr>
          <w:rFonts w:eastAsia="Times New Roman" w:cs="Times New Roman"/>
          <w:bCs/>
          <w:szCs w:val="24"/>
        </w:rPr>
        <w:t xml:space="preserve">2. In Fiscal Year 2019, the Office of the State Superintendent of Education shall award, on a competitive basis, a grant of $350,000 </w:t>
      </w:r>
      <w:bookmarkStart w:id="153" w:name="_Hlk514054126"/>
      <w:r w:rsidRPr="00CF0F1D">
        <w:rPr>
          <w:rFonts w:eastAsia="Times New Roman" w:cs="Times New Roman"/>
          <w:bCs/>
          <w:szCs w:val="24"/>
        </w:rPr>
        <w:t>to</w:t>
      </w:r>
      <w:r w:rsidRPr="00CF0F1D">
        <w:rPr>
          <w:rFonts w:eastAsia="Times New Roman" w:cs="Times New Roman"/>
          <w:szCs w:val="24"/>
        </w:rPr>
        <w:t xml:space="preserve"> support a teacher preparation program that provides robust training for special education teachers related to standards-based content and cultivating teacher and student wellbeing, including social emotional competence, and that will create a robust pipeline of highly effective special education teachers to work in District of Columba public schools and public charter schools.</w:t>
      </w:r>
    </w:p>
    <w:p w14:paraId="4897A0E7" w14:textId="44BABBA2" w:rsidR="00BE74FF" w:rsidRPr="00CF0F1D" w:rsidRDefault="004E6B88" w:rsidP="005A15FA">
      <w:pPr>
        <w:pStyle w:val="Heading1"/>
        <w:spacing w:line="480" w:lineRule="auto"/>
        <w:rPr>
          <w:rFonts w:cs="Times New Roman"/>
          <w:szCs w:val="24"/>
        </w:rPr>
      </w:pPr>
      <w:bookmarkStart w:id="154" w:name="_Toc513816044"/>
      <w:bookmarkStart w:id="155" w:name="_Toc514093569"/>
      <w:bookmarkEnd w:id="153"/>
      <w:r w:rsidRPr="00CF0F1D">
        <w:rPr>
          <w:rFonts w:cs="Times New Roman"/>
          <w:szCs w:val="24"/>
        </w:rPr>
        <w:t xml:space="preserve">TITLE V.  </w:t>
      </w:r>
      <w:r w:rsidR="005E102F" w:rsidRPr="00CF0F1D">
        <w:rPr>
          <w:rFonts w:cs="Times New Roman"/>
          <w:szCs w:val="24"/>
        </w:rPr>
        <w:t>HEALTH AND HUMAN SERVICES</w:t>
      </w:r>
      <w:bookmarkEnd w:id="154"/>
      <w:bookmarkEnd w:id="155"/>
    </w:p>
    <w:p w14:paraId="0C10398A" w14:textId="6FFAF8EE" w:rsidR="005E102F" w:rsidRPr="00CF0F1D" w:rsidRDefault="005E102F" w:rsidP="005A15FA">
      <w:pPr>
        <w:pStyle w:val="Heading2"/>
        <w:spacing w:line="480" w:lineRule="auto"/>
        <w:rPr>
          <w:rFonts w:eastAsia="Times New Roman" w:cs="Times New Roman"/>
          <w:color w:val="2F5496" w:themeColor="accent1" w:themeShade="BF"/>
          <w:szCs w:val="24"/>
        </w:rPr>
      </w:pPr>
      <w:r w:rsidRPr="00CF0F1D">
        <w:rPr>
          <w:rFonts w:cs="Times New Roman"/>
          <w:color w:val="2F5496" w:themeColor="accent1" w:themeShade="BF"/>
          <w:szCs w:val="24"/>
        </w:rPr>
        <w:tab/>
      </w:r>
      <w:bookmarkStart w:id="156" w:name="_Toc509332976"/>
      <w:bookmarkStart w:id="157" w:name="_Toc513816047"/>
      <w:bookmarkStart w:id="158" w:name="_Toc514093570"/>
      <w:r w:rsidRPr="00CF0F1D">
        <w:rPr>
          <w:rFonts w:eastAsia="Times New Roman" w:cs="Times New Roman"/>
          <w:szCs w:val="24"/>
        </w:rPr>
        <w:t xml:space="preserve">SUBTITLE </w:t>
      </w:r>
      <w:r w:rsidR="003F3BBA" w:rsidRPr="00CF0F1D">
        <w:rPr>
          <w:rFonts w:eastAsia="Times New Roman" w:cs="Times New Roman"/>
          <w:szCs w:val="24"/>
        </w:rPr>
        <w:t>A</w:t>
      </w:r>
      <w:r w:rsidR="00DF1E5F" w:rsidRPr="00CF0F1D">
        <w:rPr>
          <w:rFonts w:eastAsia="Times New Roman" w:cs="Times New Roman"/>
          <w:szCs w:val="24"/>
        </w:rPr>
        <w:t>.</w:t>
      </w:r>
      <w:r w:rsidRPr="00CF0F1D">
        <w:rPr>
          <w:rFonts w:eastAsia="Times New Roman" w:cs="Times New Roman"/>
          <w:szCs w:val="24"/>
        </w:rPr>
        <w:t xml:space="preserve">  INDIVIDUAL HEALTH INSURANCE REQUIREMENT</w:t>
      </w:r>
      <w:bookmarkEnd w:id="156"/>
      <w:bookmarkEnd w:id="157"/>
      <w:bookmarkEnd w:id="158"/>
    </w:p>
    <w:p w14:paraId="657C1435" w14:textId="77777777" w:rsidR="005E102F" w:rsidRPr="00CF0F1D" w:rsidRDefault="005E102F" w:rsidP="005A15FA">
      <w:pPr>
        <w:spacing w:after="0" w:line="480" w:lineRule="auto"/>
        <w:rPr>
          <w:rFonts w:eastAsia="Calibri" w:cs="Times New Roman"/>
          <w:szCs w:val="24"/>
        </w:rPr>
      </w:pPr>
      <w:r w:rsidRPr="00CF0F1D">
        <w:rPr>
          <w:rFonts w:eastAsia="Calibri" w:cs="Times New Roman"/>
          <w:szCs w:val="24"/>
        </w:rPr>
        <w:tab/>
        <w:t>Sec. 5001. Short title.</w:t>
      </w:r>
    </w:p>
    <w:p w14:paraId="6420347B" w14:textId="77777777" w:rsidR="005E102F" w:rsidRPr="00CF0F1D" w:rsidRDefault="005E102F" w:rsidP="005A15FA">
      <w:pPr>
        <w:spacing w:after="0" w:line="480" w:lineRule="auto"/>
        <w:rPr>
          <w:rFonts w:eastAsia="Calibri" w:cs="Times New Roman"/>
          <w:szCs w:val="24"/>
        </w:rPr>
      </w:pPr>
      <w:r w:rsidRPr="00CF0F1D">
        <w:rPr>
          <w:rFonts w:eastAsia="Calibri" w:cs="Times New Roman"/>
          <w:szCs w:val="24"/>
        </w:rPr>
        <w:tab/>
        <w:t>This subtitle may be cited as the “Health Insurance Requirement Amendment Act of 2018”.</w:t>
      </w:r>
    </w:p>
    <w:p w14:paraId="428A3CDB" w14:textId="77777777" w:rsidR="005E102F" w:rsidRPr="00CF0F1D" w:rsidRDefault="005E102F" w:rsidP="005A15FA">
      <w:pPr>
        <w:spacing w:after="0" w:line="480" w:lineRule="auto"/>
        <w:rPr>
          <w:rFonts w:eastAsia="Times New Roman" w:cs="Times New Roman"/>
          <w:szCs w:val="24"/>
        </w:rPr>
      </w:pPr>
      <w:r w:rsidRPr="00CF0F1D">
        <w:rPr>
          <w:rFonts w:eastAsia="Calibri" w:cs="Times New Roman"/>
          <w:szCs w:val="24"/>
        </w:rPr>
        <w:tab/>
      </w:r>
      <w:r w:rsidRPr="00CF0F1D">
        <w:rPr>
          <w:rFonts w:eastAsia="Times New Roman" w:cs="Times New Roman"/>
          <w:szCs w:val="24"/>
        </w:rPr>
        <w:t>Sec. 5002. Title 47 of the District of Columbia Official Code is amended as follows:</w:t>
      </w:r>
    </w:p>
    <w:p w14:paraId="4C4D8628"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(a) The table of contents is amended by adding a new chapter designation to read as follows:</w:t>
      </w:r>
    </w:p>
    <w:p w14:paraId="55209C40" w14:textId="22D6438C"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“5</w:t>
      </w:r>
      <w:r w:rsidR="00CB2C4D" w:rsidRPr="00CF0F1D">
        <w:rPr>
          <w:rFonts w:eastAsia="Times New Roman" w:cs="Times New Roman"/>
          <w:szCs w:val="24"/>
        </w:rPr>
        <w:t>1</w:t>
      </w:r>
      <w:r w:rsidRPr="00CF0F1D">
        <w:rPr>
          <w:rFonts w:eastAsia="Times New Roman" w:cs="Times New Roman"/>
          <w:szCs w:val="24"/>
        </w:rPr>
        <w:t xml:space="preserve">. Individual Taxpayer Health Insurance Responsibility Requirement”. </w:t>
      </w:r>
    </w:p>
    <w:p w14:paraId="5F17166B" w14:textId="10EA20C3"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(b) A new Chapter 5</w:t>
      </w:r>
      <w:r w:rsidR="00CB2C4D" w:rsidRPr="00CF0F1D">
        <w:rPr>
          <w:rFonts w:eastAsia="Times New Roman" w:cs="Times New Roman"/>
          <w:szCs w:val="24"/>
        </w:rPr>
        <w:t>1</w:t>
      </w:r>
      <w:r w:rsidRPr="00CF0F1D">
        <w:rPr>
          <w:rFonts w:eastAsia="Times New Roman" w:cs="Times New Roman"/>
          <w:szCs w:val="24"/>
        </w:rPr>
        <w:t xml:space="preserve"> is added to read as follows: </w:t>
      </w:r>
    </w:p>
    <w:p w14:paraId="13C3F88A" w14:textId="00F79696"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“CHAPTER 5</w:t>
      </w:r>
      <w:r w:rsidR="00CB2C4D" w:rsidRPr="00CF0F1D">
        <w:rPr>
          <w:rFonts w:eastAsia="Times New Roman" w:cs="Times New Roman"/>
          <w:szCs w:val="24"/>
        </w:rPr>
        <w:t>1</w:t>
      </w:r>
      <w:r w:rsidRPr="00CF0F1D">
        <w:rPr>
          <w:rFonts w:eastAsia="Times New Roman" w:cs="Times New Roman"/>
          <w:szCs w:val="24"/>
        </w:rPr>
        <w:t xml:space="preserve">. INDIVIDUAL TAXPAYER HEALTH INSURANCE RESPONSIBILITY REQUIREMENT. </w:t>
      </w:r>
    </w:p>
    <w:p w14:paraId="60228EA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 xml:space="preserve">“Sec. </w:t>
      </w:r>
    </w:p>
    <w:p w14:paraId="28C7E301" w14:textId="35589F62" w:rsidR="005E102F" w:rsidRPr="00CF0F1D" w:rsidRDefault="005E102F" w:rsidP="005A15FA">
      <w:pPr>
        <w:spacing w:after="0" w:line="480" w:lineRule="auto"/>
        <w:rPr>
          <w:rFonts w:eastAsia="Times New Roman" w:cs="Times New Roman"/>
          <w:szCs w:val="24"/>
        </w:rPr>
      </w:pPr>
      <w:r w:rsidRPr="00CF0F1D" w:rsidDel="00722DA0">
        <w:rPr>
          <w:rFonts w:eastAsia="Times New Roman" w:cs="Times New Roman"/>
          <w:szCs w:val="24"/>
        </w:rPr>
        <w:lastRenderedPageBreak/>
        <w:t xml:space="preserve"> </w:t>
      </w: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01. Definitions.</w:t>
      </w:r>
    </w:p>
    <w:p w14:paraId="175C6FA3" w14:textId="23E7307F"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02. Requirement to maintain minimum essential coverage; exemptions.</w:t>
      </w:r>
    </w:p>
    <w:p w14:paraId="503384A0" w14:textId="773C3876"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03. District shared responsibility payments.</w:t>
      </w:r>
    </w:p>
    <w:p w14:paraId="6373C1BE" w14:textId="5C4EF18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04. Exemptions from the minimum essential coverage and District shared responsibility payment requirements.</w:t>
      </w:r>
    </w:p>
    <w:p w14:paraId="6ADC8B22" w14:textId="5B94A46E"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05. Reporting of health insurance coverage.</w:t>
      </w:r>
    </w:p>
    <w:p w14:paraId="29D293E2" w14:textId="7074E860"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06. Annual notification.</w:t>
      </w:r>
    </w:p>
    <w:p w14:paraId="0E801ABF" w14:textId="5003919A"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07. Individual Insurance Market Affordability and Stability Fund.</w:t>
      </w:r>
    </w:p>
    <w:p w14:paraId="638EDC77" w14:textId="33F59BFC"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08. Liability.</w:t>
      </w:r>
    </w:p>
    <w:p w14:paraId="7AAC9B37" w14:textId="706DE09F"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“47-5</w:t>
      </w:r>
      <w:r w:rsidR="00CB2C4D" w:rsidRPr="00CF0F1D">
        <w:rPr>
          <w:rFonts w:eastAsia="Times New Roman" w:cs="Times New Roman"/>
          <w:szCs w:val="24"/>
        </w:rPr>
        <w:t>1</w:t>
      </w:r>
      <w:r w:rsidRPr="00CF0F1D">
        <w:rPr>
          <w:rFonts w:eastAsia="Times New Roman" w:cs="Times New Roman"/>
          <w:szCs w:val="24"/>
        </w:rPr>
        <w:t>09. Rules.</w:t>
      </w:r>
    </w:p>
    <w:p w14:paraId="4ACB92F4" w14:textId="424F17F1"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xml:space="preserve"> “§ 47-5</w:t>
      </w:r>
      <w:r w:rsidR="00CB2C4D" w:rsidRPr="00CF0F1D">
        <w:rPr>
          <w:rFonts w:eastAsia="Times New Roman" w:cs="Times New Roman"/>
          <w:szCs w:val="24"/>
        </w:rPr>
        <w:t>1</w:t>
      </w:r>
      <w:r w:rsidRPr="00CF0F1D">
        <w:rPr>
          <w:rFonts w:eastAsia="Times New Roman" w:cs="Times New Roman"/>
          <w:szCs w:val="24"/>
        </w:rPr>
        <w:t>01. Definitions.</w:t>
      </w:r>
    </w:p>
    <w:p w14:paraId="7ED16BC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“For the purposes of this chapter, the term:</w:t>
      </w:r>
    </w:p>
    <w:p w14:paraId="4320F35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“(1) “Applicable entity” means: </w:t>
      </w:r>
    </w:p>
    <w:p w14:paraId="6224D547"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An employer or other sponsor of an employment-based health plan;</w:t>
      </w:r>
    </w:p>
    <w:p w14:paraId="3A17023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The Department of Health Care Finance; or</w:t>
      </w:r>
    </w:p>
    <w:p w14:paraId="1FBD211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“(C) An insurance carrier licensed or otherwise authorized to offer minimum essential coverage. </w:t>
      </w:r>
    </w:p>
    <w:p w14:paraId="35AB6E23" w14:textId="77777777" w:rsidR="005E102F" w:rsidRPr="00CF0F1D" w:rsidRDefault="005E102F" w:rsidP="005A15FA">
      <w:pPr>
        <w:spacing w:after="0" w:line="480" w:lineRule="auto"/>
        <w:rPr>
          <w:rFonts w:eastAsia="Times New Roman" w:cs="Times New Roman"/>
          <w:i/>
          <w:szCs w:val="24"/>
        </w:rPr>
      </w:pPr>
      <w:r w:rsidRPr="00CF0F1D">
        <w:rPr>
          <w:rFonts w:eastAsia="Times New Roman" w:cs="Times New Roman"/>
          <w:szCs w:val="24"/>
        </w:rPr>
        <w:tab/>
      </w:r>
      <w:r w:rsidRPr="00CF0F1D">
        <w:rPr>
          <w:rFonts w:eastAsia="Times New Roman" w:cs="Times New Roman"/>
          <w:szCs w:val="24"/>
        </w:rPr>
        <w:tab/>
        <w:t xml:space="preserve">“(2) “Applicable individual” shall have the same meaning as provided in section 5000A of the Internal Revenue Code of 1986, as the section and its implementing regulations were in effect on December 15, 2017; provided, that: </w:t>
      </w:r>
    </w:p>
    <w:p w14:paraId="0CACF515"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w:t>
      </w:r>
      <w:r w:rsidRPr="00CF0F1D">
        <w:rPr>
          <w:rFonts w:eastAsia="Times New Roman" w:cs="Times New Roman"/>
          <w:i/>
          <w:szCs w:val="24"/>
        </w:rPr>
        <w:t xml:space="preserve"> </w:t>
      </w:r>
      <w:r w:rsidRPr="00CF0F1D">
        <w:rPr>
          <w:rFonts w:eastAsia="Times New Roman" w:cs="Times New Roman"/>
          <w:szCs w:val="24"/>
        </w:rPr>
        <w:t xml:space="preserve">An individual enrolled in the DC HealthCare Alliance program shall not be considered an applicable individual with respect to any month during which the individual was enrolled in the DC HealthCare Alliance program; </w:t>
      </w:r>
    </w:p>
    <w:p w14:paraId="6242DB3A" w14:textId="6F564CD8"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t xml:space="preserve">“(B) An individual shall not be considered an applicable individual with respect to any month during which the individual was a resident of a jurisdiction other than the District; and </w:t>
      </w:r>
    </w:p>
    <w:p w14:paraId="39E12D8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“(C) An individual shall not be considered an applicable individual if the individual is</w:t>
      </w:r>
      <w:r w:rsidRPr="00CF0F1D">
        <w:rPr>
          <w:rFonts w:eastAsia="Times New Roman" w:cs="Times New Roman"/>
          <w:szCs w:val="24"/>
          <w:shd w:val="clear" w:color="auto" w:fill="FFFFFF"/>
        </w:rPr>
        <w:t xml:space="preserve"> a member of a religious sect or division that i</w:t>
      </w:r>
      <w:r w:rsidRPr="00CF0F1D">
        <w:rPr>
          <w:rFonts w:eastAsia="Times New Roman" w:cs="Times New Roman"/>
          <w:szCs w:val="24"/>
        </w:rPr>
        <w:t>s recognized by the United States Social Security Administration as conscientiously opposed to accepting any insurance benefits, including Social Security and Medicare.</w:t>
      </w:r>
    </w:p>
    <w:p w14:paraId="0E9CEF70" w14:textId="1797C88D"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“(D) An individual shall not be considered an applicable individual if the individual files a sworn affidavit with his or her District tax return attesting to a lack of minimum essential coverage on the basis of sincerely held religious beliefs during the </w:t>
      </w:r>
      <w:r w:rsidR="00CB2C4D" w:rsidRPr="00CF0F1D">
        <w:rPr>
          <w:rFonts w:eastAsia="Times New Roman" w:cs="Times New Roman"/>
          <w:szCs w:val="24"/>
        </w:rPr>
        <w:t>entire</w:t>
      </w:r>
      <w:r w:rsidRPr="00CF0F1D">
        <w:rPr>
          <w:rFonts w:eastAsia="Times New Roman" w:cs="Times New Roman"/>
          <w:szCs w:val="24"/>
        </w:rPr>
        <w:t xml:space="preserve"> taxable year for which the return was filed. </w:t>
      </w:r>
    </w:p>
    <w:p w14:paraId="359A492C" w14:textId="77777777" w:rsidR="005E102F" w:rsidRPr="00CF0F1D" w:rsidRDefault="005E102F" w:rsidP="005A15FA">
      <w:pPr>
        <w:spacing w:after="0" w:line="480" w:lineRule="auto"/>
        <w:rPr>
          <w:rFonts w:eastAsia="Times New Roman" w:cs="Times New Roman"/>
          <w:color w:val="333333"/>
          <w:szCs w:val="24"/>
        </w:rPr>
      </w:pPr>
      <w:r w:rsidRPr="00CF0F1D">
        <w:rPr>
          <w:rFonts w:eastAsia="Times New Roman" w:cs="Times New Roman"/>
          <w:color w:val="333333"/>
          <w:szCs w:val="24"/>
          <w:shd w:val="clear" w:color="auto" w:fill="FFFFFF"/>
        </w:rPr>
        <w:tab/>
      </w:r>
      <w:r w:rsidRPr="00CF0F1D">
        <w:rPr>
          <w:rFonts w:eastAsia="Times New Roman" w:cs="Times New Roman"/>
          <w:color w:val="333333"/>
          <w:szCs w:val="24"/>
          <w:shd w:val="clear" w:color="auto" w:fill="FFFFFF"/>
        </w:rPr>
        <w:tab/>
        <w:t xml:space="preserve">“(3) “Authority” means the </w:t>
      </w:r>
      <w:r w:rsidRPr="00CF0F1D">
        <w:rPr>
          <w:rFonts w:eastAsia="Times New Roman" w:cs="Times New Roman"/>
          <w:color w:val="333333"/>
          <w:szCs w:val="24"/>
        </w:rPr>
        <w:t>District of Columbia Health Benefit Exchange Authority, established by section 5 of the Health Benefit Exchange Authority Establishment Act of 2011, effective March 2, 2012 (D.C. Law 19-94; D.C. Official Code § 31–3171.04).</w:t>
      </w:r>
    </w:p>
    <w:p w14:paraId="7AF5DA46" w14:textId="77777777" w:rsidR="005E102F" w:rsidRPr="00CF0F1D" w:rsidRDefault="005E102F" w:rsidP="005A15FA">
      <w:pPr>
        <w:spacing w:after="0" w:line="480" w:lineRule="auto"/>
        <w:rPr>
          <w:rFonts w:eastAsia="Times New Roman" w:cs="Times New Roman"/>
          <w:color w:val="333333"/>
          <w:szCs w:val="24"/>
          <w:shd w:val="clear" w:color="auto" w:fill="FFFFFF"/>
        </w:rPr>
      </w:pPr>
      <w:r w:rsidRPr="00CF0F1D">
        <w:rPr>
          <w:rFonts w:eastAsia="Times New Roman" w:cs="Times New Roman"/>
          <w:color w:val="333333"/>
          <w:szCs w:val="24"/>
          <w:shd w:val="clear" w:color="auto" w:fill="FFFFFF"/>
        </w:rPr>
        <w:tab/>
      </w:r>
      <w:r w:rsidRPr="00CF0F1D">
        <w:rPr>
          <w:rFonts w:eastAsia="Times New Roman" w:cs="Times New Roman"/>
          <w:color w:val="333333"/>
          <w:szCs w:val="24"/>
          <w:shd w:val="clear" w:color="auto" w:fill="FFFFFF"/>
        </w:rPr>
        <w:tab/>
        <w:t>“(4) “Chief Financial Officer” means the Chief Financial Officer of the District of the District of Columbia, established by section 424(a) of the Home Rule Act, approved April 17, 1995 (109 Stat. 142; D.C. Official Code § 1-204.24a).</w:t>
      </w:r>
    </w:p>
    <w:p w14:paraId="44C39F99" w14:textId="77777777" w:rsidR="005E102F" w:rsidRPr="00CF0F1D" w:rsidRDefault="005E102F" w:rsidP="005A15FA">
      <w:pPr>
        <w:spacing w:after="0" w:line="480" w:lineRule="auto"/>
        <w:rPr>
          <w:rFonts w:eastAsia="Times New Roman" w:cs="Times New Roman"/>
          <w:color w:val="333333"/>
          <w:szCs w:val="24"/>
          <w:shd w:val="clear" w:color="auto" w:fill="FFFFFF"/>
        </w:rPr>
      </w:pPr>
      <w:r w:rsidRPr="00CF0F1D">
        <w:rPr>
          <w:rFonts w:eastAsia="Times New Roman" w:cs="Times New Roman"/>
          <w:color w:val="333333"/>
          <w:szCs w:val="24"/>
          <w:shd w:val="clear" w:color="auto" w:fill="FFFFFF"/>
        </w:rPr>
        <w:tab/>
      </w:r>
      <w:r w:rsidRPr="00CF0F1D">
        <w:rPr>
          <w:rFonts w:eastAsia="Times New Roman" w:cs="Times New Roman"/>
          <w:color w:val="333333"/>
          <w:szCs w:val="24"/>
          <w:shd w:val="clear" w:color="auto" w:fill="FFFFFF"/>
        </w:rPr>
        <w:tab/>
        <w:t>“(5</w:t>
      </w:r>
      <w:r w:rsidRPr="00CF0F1D">
        <w:rPr>
          <w:rFonts w:eastAsia="Times New Roman" w:cs="Times New Roman"/>
          <w:szCs w:val="24"/>
        </w:rPr>
        <w:t>) “D.C. HealthCare Alliance” means the program established pursuant to section 7 of the Health Care Privatization Amendment Act of 2001, effective July 12, 2001 (D.C. Law 14-18; D.C. Official Code § 7–1405).</w:t>
      </w:r>
    </w:p>
    <w:p w14:paraId="1FCE8747" w14:textId="32BA827B"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“(6) “Dependent” shall have the same meaning as provided in section 152 of the Internal Revenue Code of 1986.</w:t>
      </w:r>
    </w:p>
    <w:p w14:paraId="16379844" w14:textId="4764A546"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t xml:space="preserve">“(7) “District shared responsibility payment” means the tax penalty incurred by a taxpayer for the failure to have the required minimum essential coverage required by this </w:t>
      </w:r>
      <w:r w:rsidR="00CB2C4D" w:rsidRPr="00CF0F1D">
        <w:rPr>
          <w:rFonts w:eastAsia="Times New Roman" w:cs="Times New Roman"/>
          <w:szCs w:val="24"/>
        </w:rPr>
        <w:t>chapter</w:t>
      </w:r>
      <w:r w:rsidRPr="00CF0F1D">
        <w:rPr>
          <w:rFonts w:eastAsia="Times New Roman" w:cs="Times New Roman"/>
          <w:szCs w:val="24"/>
        </w:rPr>
        <w:t>.</w:t>
      </w:r>
    </w:p>
    <w:p w14:paraId="6DD92731"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“(8) “Federal shared </w:t>
      </w:r>
      <w:r w:rsidRPr="00CF0F1D">
        <w:rPr>
          <w:rFonts w:eastAsia="Times New Roman" w:cs="Times New Roman"/>
          <w:color w:val="000000"/>
          <w:szCs w:val="24"/>
        </w:rPr>
        <w:t>responsibility</w:t>
      </w:r>
      <w:r w:rsidRPr="00CF0F1D">
        <w:rPr>
          <w:rFonts w:eastAsia="Times New Roman" w:cs="Times New Roman"/>
          <w:szCs w:val="24"/>
        </w:rPr>
        <w:t xml:space="preserve"> payment” means the tax penalty incurred by a taxpayer for the failure to have the required minimum essential coverage pursuant to the Patient Protection and Affordable Care Act, approved March 23, 2010 (124 Stat. 119; 42 U.S.C. 18001, note) and section 5000(A) of the Internal Revenue Code of 1986 (26 U.S.C. § 5000A).</w:t>
      </w:r>
    </w:p>
    <w:p w14:paraId="3EC16F5F"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“(9) “Immigrant Children’s Program” means the program established pursuant to section 2202(b) of the Medical Assistance Expansion Program Act of 1999, effective October 20, 1999 (D.C. Law 13-38; D.C. Official Code § 1–307.03(b)).</w:t>
      </w:r>
    </w:p>
    <w:p w14:paraId="1DDA70FF"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“(10) “Internal Revenue Code of 1986” means the Internal Revenue Code of 1986, approved October 22, 1986 (100 Stat. 2085; 26 U.S.C. § 1 </w:t>
      </w:r>
      <w:r w:rsidRPr="00CF0F1D">
        <w:rPr>
          <w:rFonts w:eastAsia="Times New Roman" w:cs="Times New Roman"/>
          <w:i/>
          <w:szCs w:val="24"/>
        </w:rPr>
        <w:t>et seq.</w:t>
      </w:r>
      <w:r w:rsidRPr="00CF0F1D">
        <w:rPr>
          <w:rFonts w:eastAsia="Times New Roman" w:cs="Times New Roman"/>
          <w:szCs w:val="24"/>
        </w:rPr>
        <w:t>).</w:t>
      </w:r>
    </w:p>
    <w:p w14:paraId="602DA62D"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“(11) “Minimum essential coverage” means:</w:t>
      </w:r>
    </w:p>
    <w:p w14:paraId="524CE762"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Except as provided in subparagraph (C) of this paragraph, minimum essential coverage as defined by section 5000A of the Internal Revenue Code of 1986 and its implementing regulations, as that section and its implementing regulations were in effect on December 15, 2017;</w:t>
      </w:r>
    </w:p>
    <w:p w14:paraId="6B558F0A"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The Immigrant Children’s Program; and</w:t>
      </w:r>
    </w:p>
    <w:p w14:paraId="4C5D56D0"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“(C) Health coverage provided under a multiple employer welfare arrangement; provided, that the multiple employer welfare arrangement was providing coverage in the District on December 15, 2017, or that it complies with federal law and regulations applicable to multiple employer welfare arrangements that were in place as of December 15, 2017.</w:t>
      </w:r>
    </w:p>
    <w:p w14:paraId="33D83DDC"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t xml:space="preserve">“(12) “Multiple employer welfare arrangement” shall have the same meaning as provided in section 3(40) of the Employee Retirement Income Security Act of 1974, approved September 2, 1974 (88 Stat. 833; 29 USC § 1002(40)). </w:t>
      </w:r>
    </w:p>
    <w:p w14:paraId="09C9E1AA" w14:textId="4B305481"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47-5</w:t>
      </w:r>
      <w:r w:rsidR="00CB2C4D" w:rsidRPr="00CF0F1D">
        <w:rPr>
          <w:rFonts w:eastAsia="Times New Roman" w:cs="Times New Roman"/>
          <w:szCs w:val="24"/>
        </w:rPr>
        <w:t>1</w:t>
      </w:r>
      <w:r w:rsidRPr="00CF0F1D">
        <w:rPr>
          <w:rFonts w:eastAsia="Times New Roman" w:cs="Times New Roman"/>
          <w:szCs w:val="24"/>
        </w:rPr>
        <w:t>02. Requirement to maintain minimum essential coverage; exemptions.</w:t>
      </w:r>
    </w:p>
    <w:p w14:paraId="20E2E7D7" w14:textId="1826C896"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xml:space="preserve">“(a) Beginning </w:t>
      </w:r>
      <w:r w:rsidR="00CB2C4D" w:rsidRPr="00CF0F1D">
        <w:rPr>
          <w:rFonts w:eastAsia="Times New Roman" w:cs="Times New Roman"/>
          <w:szCs w:val="24"/>
        </w:rPr>
        <w:t>for tax years after December 31, 2018</w:t>
      </w:r>
      <w:r w:rsidRPr="00CF0F1D">
        <w:rPr>
          <w:rFonts w:eastAsia="Times New Roman" w:cs="Times New Roman"/>
          <w:szCs w:val="24"/>
        </w:rPr>
        <w:t>, and except as provided in subsection (b) of this section,</w:t>
      </w:r>
      <w:r w:rsidR="000E2F12" w:rsidRPr="00CF0F1D">
        <w:rPr>
          <w:rFonts w:eastAsia="Times New Roman" w:cs="Times New Roman"/>
          <w:szCs w:val="24"/>
        </w:rPr>
        <w:t xml:space="preserve"> </w:t>
      </w:r>
      <w:r w:rsidRPr="00CF0F1D">
        <w:rPr>
          <w:rFonts w:eastAsia="Times New Roman" w:cs="Times New Roman"/>
          <w:szCs w:val="24"/>
        </w:rPr>
        <w:t xml:space="preserve">an applicable individual shall, for each month ensure that the applicable individual, and any dependent of the applicable individual who is also an applicable individual, maintains minimal essential coverage.  </w:t>
      </w:r>
    </w:p>
    <w:p w14:paraId="3BE4D59C"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“(b) Except as provided in paragraphs (1) and (2) of this subsection, the exemptions available from the federal requirement to maintain minimum essential coverage under section 5000A of the Internal Revenue Code of 1986 and its implementing regulations, as such section and its implementing regulations were in effect on December 15, 2017, shall also be available as exemptions from the requirement to maintain minimum essential coverage contained in subsection (a) of this section, with the following modifications:</w:t>
      </w:r>
    </w:p>
    <w:p w14:paraId="54E3857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Determinations as to hardship exemptions shall be made by the Authority under § 47-5004(b) rather than by the U Secretary of the U.S. Department of Health and Human Services pursuant to section 1311(d)(4)(H) of the Patient Protection and Affordable Care Act of 2010, approved March 23, 2010 (124 Stat. 177; 42 U.S.C. § 18031(d)(4)(H)).</w:t>
      </w:r>
    </w:p>
    <w:p w14:paraId="3784A84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“(2)(A) The requirement imposed by subsection (a) of this section shall not apply to: </w:t>
      </w:r>
    </w:p>
    <w:p w14:paraId="7738C1DF"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“(i) Taxpayers who are 21 years of age or older as of the last day of the tax year and whose federal adjusted gross income for the taxable year is equal to or less </w:t>
      </w:r>
      <w:r w:rsidRPr="00CF0F1D">
        <w:rPr>
          <w:rFonts w:eastAsia="Times New Roman" w:cs="Times New Roman"/>
          <w:szCs w:val="24"/>
        </w:rPr>
        <w:lastRenderedPageBreak/>
        <w:t xml:space="preserve">than an amount equal to 222% of the federal poverty level as published by the Authority in accordance with subparagraph (B) of this paragraph; </w:t>
      </w:r>
    </w:p>
    <w:p w14:paraId="5772818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“(ii) Taxpayers who are 20 years of age or younger as of the last day of the tax year and not claimed as dependents on another individual’s tax form, and whose federal adjusted gross income for the taxable year is equal to or less than an amount equal to 324% of the federal poverty level, as published by the Authority in accordance with subparagraph (B) of this paragraph; </w:t>
      </w:r>
    </w:p>
    <w:p w14:paraId="5EE0A350" w14:textId="1DE41A2A"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“(iii) A dependent who is 21 years of age or older as of the last day of the tax year and claimed as a dependent by a taxpayer whose federal adjusted gross income for the taxable year is equal to or less than an amount equal to 222% of the federal poverty level as published by the Authority in accordance with subparagraph (B) of this paragraph; or</w:t>
      </w:r>
    </w:p>
    <w:p w14:paraId="6AE60A87" w14:textId="52CC845D"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“(iv) A dependent who is age 20 or younger as of the last day of the tax year and claimed as a dependent by a taxpayer whose federal adjusted gross income for the taxable year is equal to or less than an amount equal to 324% of the federal poverty level as published by the Authority in accordance with subparagraph (B) of this paragraph.</w:t>
      </w:r>
    </w:p>
    <w:p w14:paraId="162ECE6A"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“(B)(i) The Authority, after consultation with the Director of the Department of Health Care Finance, shall publish the qualifying income levels described in subparagraph (A) of this paragraph for each taxable year based on federal poverty levels using the poverty guidelines announced by the Secretary of the U.S. Department of Health and Human Services under the authority of section 673(2) of the Community Services Block Grant Act, approved October 27, 1998 (112 Stat. 2729; 42 U.S.C. § 9902(2)).  </w:t>
      </w:r>
    </w:p>
    <w:p w14:paraId="1CB1653E"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“(ii) The qualifying income levels shall be for the number of individuals that include the taxpayer, the taxpayer’s spouse, and any dependents claimed by the taxpayer on the taxpayer’s income tax return for that taxable year.  </w:t>
      </w:r>
    </w:p>
    <w:p w14:paraId="5C85BFD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“(iii) The Authority shall publish the qualifying income levels for the taxable year within 60 days after the announcement of the poverty guidelines announced by the Secretary of the U.S. Department of Health and Human Services for that taxable year.</w:t>
      </w:r>
    </w:p>
    <w:p w14:paraId="121E2794" w14:textId="0AFECC1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“(C) The percentages identified in subparagraph (A) of this paragraph may be adjusted by the Mayor if the eligibility level changes for:</w:t>
      </w:r>
    </w:p>
    <w:p w14:paraId="29E10546" w14:textId="1BE09C48"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 Medicaid;</w:t>
      </w:r>
    </w:p>
    <w:p w14:paraId="38942439" w14:textId="12D846DB" w:rsidR="005E102F" w:rsidRPr="00CF0F1D" w:rsidRDefault="005E102F" w:rsidP="005A15FA">
      <w:pPr>
        <w:spacing w:after="0" w:line="480" w:lineRule="auto"/>
        <w:ind w:left="2160" w:firstLine="720"/>
        <w:rPr>
          <w:rFonts w:eastAsia="Times New Roman" w:cs="Times New Roman"/>
          <w:szCs w:val="24"/>
        </w:rPr>
      </w:pPr>
      <w:r w:rsidRPr="00CF0F1D">
        <w:rPr>
          <w:rFonts w:eastAsia="Times New Roman" w:cs="Times New Roman"/>
          <w:szCs w:val="24"/>
        </w:rPr>
        <w:t xml:space="preserve">“(ii) The children’s Health Insurance Program; or </w:t>
      </w:r>
    </w:p>
    <w:p w14:paraId="263E77B9" w14:textId="77777777" w:rsidR="005E102F" w:rsidRPr="00CF0F1D" w:rsidRDefault="005E102F" w:rsidP="005A15FA">
      <w:pPr>
        <w:spacing w:after="0" w:line="480" w:lineRule="auto"/>
        <w:ind w:left="2160" w:firstLine="720"/>
        <w:rPr>
          <w:rFonts w:eastAsia="Times New Roman" w:cs="Times New Roman"/>
          <w:szCs w:val="24"/>
        </w:rPr>
      </w:pPr>
      <w:r w:rsidRPr="00CF0F1D">
        <w:rPr>
          <w:rFonts w:eastAsia="Times New Roman" w:cs="Times New Roman"/>
          <w:szCs w:val="24"/>
        </w:rPr>
        <w:t>“(iii) The Immigrant Children’s Program.</w:t>
      </w:r>
    </w:p>
    <w:p w14:paraId="4583C5F4" w14:textId="22E9CF4D"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47-5</w:t>
      </w:r>
      <w:r w:rsidR="00CB2C4D" w:rsidRPr="00CF0F1D">
        <w:rPr>
          <w:rFonts w:eastAsia="Times New Roman" w:cs="Times New Roman"/>
          <w:szCs w:val="24"/>
        </w:rPr>
        <w:t>1</w:t>
      </w:r>
      <w:r w:rsidRPr="00CF0F1D">
        <w:rPr>
          <w:rFonts w:eastAsia="Times New Roman" w:cs="Times New Roman"/>
          <w:szCs w:val="24"/>
        </w:rPr>
        <w:t>03. District of Columbia shared responsibility payments.</w:t>
      </w:r>
    </w:p>
    <w:p w14:paraId="6B4E01FF" w14:textId="7914721A"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“(a) If a taxpayer who is an applicable individual, or an applicable individual for whom the taxpayer is liable under subsection (b) of this section, fails to meet the requirement of § 47-5</w:t>
      </w:r>
      <w:r w:rsidR="00CB2C4D" w:rsidRPr="00CF0F1D">
        <w:rPr>
          <w:rFonts w:eastAsia="Times New Roman" w:cs="Times New Roman"/>
          <w:szCs w:val="24"/>
        </w:rPr>
        <w:t>1</w:t>
      </w:r>
      <w:r w:rsidRPr="00CF0F1D">
        <w:rPr>
          <w:rFonts w:eastAsia="Times New Roman" w:cs="Times New Roman"/>
          <w:szCs w:val="24"/>
        </w:rPr>
        <w:t>02(a) for one or more months, the taxpayer shall pay a District shared responsibility payment</w:t>
      </w:r>
      <w:r w:rsidR="00CB2C4D" w:rsidRPr="00CF0F1D">
        <w:rPr>
          <w:rFonts w:eastAsia="Times New Roman" w:cs="Times New Roman"/>
          <w:szCs w:val="24"/>
        </w:rPr>
        <w:t xml:space="preserve"> for tax years beginning after December 31, 2018</w:t>
      </w:r>
      <w:r w:rsidRPr="00CF0F1D">
        <w:rPr>
          <w:rFonts w:eastAsia="Times New Roman" w:cs="Times New Roman"/>
          <w:szCs w:val="24"/>
        </w:rPr>
        <w:t xml:space="preserve">. </w:t>
      </w:r>
      <w:r w:rsidR="00FB442B" w:rsidRPr="00CF0F1D">
        <w:rPr>
          <w:rFonts w:eastAsia="Times New Roman" w:cs="Times New Roman"/>
          <w:szCs w:val="24"/>
        </w:rPr>
        <w:t xml:space="preserve">Subject to subsection (c) of this section, the amount of the District’s share responsibility payment shall be determined under this chapter and rules issued pursuant to § 47-5109. </w:t>
      </w:r>
    </w:p>
    <w:p w14:paraId="2AAF841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“(b)(1) If a District shared responsibility payment is imposed for any month on an individual who is a dependent of a taxpayer during the taxable year, the taxpayer shall be liable for the shared responsibility payment.</w:t>
      </w:r>
    </w:p>
    <w:p w14:paraId="2A6BCC03"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t>“(2) If a District shared responsibility payment is imposed for any month on an individual who files a joint return for the taxable year, the individual and the spouse of the individual shall be jointly liable for the shared responsibility payment.</w:t>
      </w:r>
    </w:p>
    <w:p w14:paraId="047E5E85" w14:textId="260ECCA1"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xml:space="preserve">“(c)(1) The rules for determining the District shared responsibility payment shall be determined under this </w:t>
      </w:r>
      <w:r w:rsidR="00FB442B" w:rsidRPr="00CF0F1D">
        <w:rPr>
          <w:rFonts w:eastAsia="Times New Roman" w:cs="Times New Roman"/>
          <w:szCs w:val="24"/>
        </w:rPr>
        <w:t>chapter</w:t>
      </w:r>
      <w:r w:rsidRPr="00CF0F1D">
        <w:rPr>
          <w:rFonts w:eastAsia="Times New Roman" w:cs="Times New Roman"/>
          <w:szCs w:val="24"/>
        </w:rPr>
        <w:t xml:space="preserve"> and rules issued pursuant to § 47-5</w:t>
      </w:r>
      <w:r w:rsidR="00FB442B" w:rsidRPr="00CF0F1D">
        <w:rPr>
          <w:rFonts w:eastAsia="Times New Roman" w:cs="Times New Roman"/>
          <w:szCs w:val="24"/>
        </w:rPr>
        <w:t>1</w:t>
      </w:r>
      <w:r w:rsidRPr="00CF0F1D">
        <w:rPr>
          <w:rFonts w:eastAsia="Times New Roman" w:cs="Times New Roman"/>
          <w:szCs w:val="24"/>
        </w:rPr>
        <w:t>09.</w:t>
      </w:r>
    </w:p>
    <w:p w14:paraId="7EFCB61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 The maximum amount of the District shared responsibility payment shall be determined using the District of Columbia’s average premium for bronze-level plans rather than the national average premium for bronze-level plans.  </w:t>
      </w:r>
    </w:p>
    <w:p w14:paraId="3FE326F0" w14:textId="08CE7851"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“(3) The Authority shall annually publish on its website the </w:t>
      </w:r>
      <w:r w:rsidR="00FB442B" w:rsidRPr="00CF0F1D">
        <w:rPr>
          <w:rFonts w:eastAsia="Times New Roman" w:cs="Times New Roman"/>
          <w:szCs w:val="24"/>
        </w:rPr>
        <w:t xml:space="preserve">District shared responsibility </w:t>
      </w:r>
      <w:r w:rsidRPr="00CF0F1D">
        <w:rPr>
          <w:rFonts w:eastAsia="Times New Roman" w:cs="Times New Roman"/>
          <w:szCs w:val="24"/>
        </w:rPr>
        <w:t>maximum payment amount before September 30 of the taxable year.</w:t>
      </w:r>
    </w:p>
    <w:p w14:paraId="0859AC38"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“(4) If a taxpayer is subject to both the District shared responsibility payment and the federal shared responsibility payment under section 5000A of the Internal Revenue Code of 1986 for a taxable year, the amount of the taxpayer’s District shared responsibility payment shall be reduced, but not below zero, by the amount of the taxpayer’s federal shared responsibility payment. </w:t>
      </w:r>
    </w:p>
    <w:p w14:paraId="73308A73" w14:textId="20CCF18A"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47-5</w:t>
      </w:r>
      <w:r w:rsidR="00FB442B" w:rsidRPr="00CF0F1D">
        <w:rPr>
          <w:rFonts w:eastAsia="Times New Roman" w:cs="Times New Roman"/>
          <w:szCs w:val="24"/>
        </w:rPr>
        <w:t>1</w:t>
      </w:r>
      <w:r w:rsidRPr="00CF0F1D">
        <w:rPr>
          <w:rFonts w:eastAsia="Times New Roman" w:cs="Times New Roman"/>
          <w:szCs w:val="24"/>
        </w:rPr>
        <w:t>04. Minimum essential coverage and District of Columbia shared responsibility payment requirements.</w:t>
      </w:r>
    </w:p>
    <w:p w14:paraId="283C6121" w14:textId="4BF60083"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“(a) Except as provided in subsection (b) of this section, an individual may claim that the individual or a dependent of the individual is not an applicable individual with respect to the minimum essential coverage requirement under § 47-5</w:t>
      </w:r>
      <w:r w:rsidR="00FB442B" w:rsidRPr="00CF0F1D">
        <w:rPr>
          <w:rFonts w:eastAsia="Times New Roman" w:cs="Times New Roman"/>
          <w:szCs w:val="24"/>
        </w:rPr>
        <w:t>1</w:t>
      </w:r>
      <w:r w:rsidRPr="00CF0F1D">
        <w:rPr>
          <w:rFonts w:eastAsia="Times New Roman" w:cs="Times New Roman"/>
          <w:szCs w:val="24"/>
        </w:rPr>
        <w:t>02(a) or may claim that the individual or a dependent of the individual is eligible for an exemption under § 47-5</w:t>
      </w:r>
      <w:r w:rsidR="00FB442B" w:rsidRPr="00CF0F1D">
        <w:rPr>
          <w:rFonts w:eastAsia="Times New Roman" w:cs="Times New Roman"/>
          <w:szCs w:val="24"/>
        </w:rPr>
        <w:t>1</w:t>
      </w:r>
      <w:r w:rsidRPr="00CF0F1D">
        <w:rPr>
          <w:rFonts w:eastAsia="Times New Roman" w:cs="Times New Roman"/>
          <w:szCs w:val="24"/>
        </w:rPr>
        <w:t xml:space="preserve">02(b) by indicating the basis for the claim on a form, to be prescribed by the Chief Financial Officer.  </w:t>
      </w:r>
    </w:p>
    <w:p w14:paraId="2F66F280" w14:textId="09C802D8"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lastRenderedPageBreak/>
        <w:tab/>
        <w:t xml:space="preserve">“(b) An individual </w:t>
      </w:r>
      <w:r w:rsidR="00FB442B" w:rsidRPr="00CF0F1D">
        <w:rPr>
          <w:rFonts w:eastAsia="Times New Roman" w:cs="Times New Roman"/>
          <w:szCs w:val="24"/>
        </w:rPr>
        <w:t xml:space="preserve">making a claim or </w:t>
      </w:r>
      <w:r w:rsidRPr="00CF0F1D">
        <w:rPr>
          <w:rFonts w:eastAsia="Times New Roman" w:cs="Times New Roman"/>
          <w:szCs w:val="24"/>
        </w:rPr>
        <w:t xml:space="preserve">seeking </w:t>
      </w:r>
      <w:r w:rsidR="00FB442B" w:rsidRPr="00CF0F1D">
        <w:rPr>
          <w:rFonts w:eastAsia="Times New Roman" w:cs="Times New Roman"/>
          <w:szCs w:val="24"/>
        </w:rPr>
        <w:t xml:space="preserve">to claim </w:t>
      </w:r>
      <w:r w:rsidRPr="00CF0F1D">
        <w:rPr>
          <w:rFonts w:eastAsia="Times New Roman" w:cs="Times New Roman"/>
          <w:szCs w:val="24"/>
        </w:rPr>
        <w:t xml:space="preserve">an </w:t>
      </w:r>
      <w:r w:rsidR="00FB442B" w:rsidRPr="00CF0F1D">
        <w:rPr>
          <w:rFonts w:eastAsia="Times New Roman" w:cs="Times New Roman"/>
          <w:szCs w:val="24"/>
        </w:rPr>
        <w:t xml:space="preserve">exception or </w:t>
      </w:r>
      <w:r w:rsidRPr="00CF0F1D">
        <w:rPr>
          <w:rFonts w:eastAsia="Times New Roman" w:cs="Times New Roman"/>
          <w:szCs w:val="24"/>
        </w:rPr>
        <w:t xml:space="preserve">exemption from subsection (a) of this section shall apply to the Authority </w:t>
      </w:r>
      <w:r w:rsidR="00FB442B" w:rsidRPr="00CF0F1D">
        <w:rPr>
          <w:rFonts w:eastAsia="Times New Roman" w:cs="Times New Roman"/>
          <w:szCs w:val="24"/>
        </w:rPr>
        <w:t xml:space="preserve">and receive </w:t>
      </w:r>
      <w:r w:rsidRPr="00CF0F1D">
        <w:rPr>
          <w:rFonts w:eastAsia="Times New Roman" w:cs="Times New Roman"/>
          <w:szCs w:val="24"/>
        </w:rPr>
        <w:t xml:space="preserve">a determination </w:t>
      </w:r>
      <w:r w:rsidR="00FB442B" w:rsidRPr="00CF0F1D">
        <w:rPr>
          <w:rFonts w:eastAsia="Times New Roman" w:cs="Times New Roman"/>
          <w:szCs w:val="24"/>
        </w:rPr>
        <w:t>that</w:t>
      </w:r>
      <w:r w:rsidRPr="00CF0F1D">
        <w:rPr>
          <w:rFonts w:eastAsia="Times New Roman" w:cs="Times New Roman"/>
          <w:szCs w:val="24"/>
        </w:rPr>
        <w:t xml:space="preserve"> the individual or a dependent is eligible for</w:t>
      </w:r>
      <w:r w:rsidR="00FB442B" w:rsidRPr="00CF0F1D">
        <w:rPr>
          <w:rFonts w:eastAsia="Times New Roman" w:cs="Times New Roman"/>
          <w:szCs w:val="24"/>
        </w:rPr>
        <w:t xml:space="preserve"> the applicable tax year for</w:t>
      </w:r>
      <w:r w:rsidRPr="00CF0F1D">
        <w:rPr>
          <w:rFonts w:eastAsia="Times New Roman" w:cs="Times New Roman"/>
          <w:szCs w:val="24"/>
        </w:rPr>
        <w:t>:</w:t>
      </w:r>
      <w:r w:rsidRPr="00CF0F1D">
        <w:rPr>
          <w:rFonts w:eastAsia="Times New Roman" w:cs="Times New Roman"/>
          <w:szCs w:val="24"/>
        </w:rPr>
        <w:tab/>
      </w:r>
    </w:p>
    <w:p w14:paraId="097CCD5B" w14:textId="50F79880" w:rsidR="00FB442B" w:rsidRPr="00CF0F1D" w:rsidRDefault="00FB442B" w:rsidP="005A15FA">
      <w:pPr>
        <w:spacing w:after="0" w:line="480" w:lineRule="auto"/>
        <w:ind w:firstLine="1440"/>
        <w:rPr>
          <w:rFonts w:eastAsia="Times New Roman" w:cs="Times New Roman"/>
          <w:szCs w:val="24"/>
        </w:rPr>
      </w:pPr>
      <w:r w:rsidRPr="00CF0F1D">
        <w:rPr>
          <w:rFonts w:eastAsia="Times New Roman" w:cs="Times New Roman"/>
          <w:szCs w:val="24"/>
        </w:rPr>
        <w:t>“(1) The exceptions under § 47-5102(b)(2)(A) from the requirement to maintain minimum essential coverage;</w:t>
      </w:r>
    </w:p>
    <w:p w14:paraId="1B71E53B" w14:textId="016E8B05"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w:t>
      </w:r>
      <w:r w:rsidR="00FB442B" w:rsidRPr="00CF0F1D">
        <w:rPr>
          <w:rFonts w:eastAsia="Times New Roman" w:cs="Times New Roman"/>
          <w:szCs w:val="24"/>
        </w:rPr>
        <w:t>2</w:t>
      </w:r>
      <w:r w:rsidRPr="00CF0F1D">
        <w:rPr>
          <w:rFonts w:eastAsia="Times New Roman" w:cs="Times New Roman"/>
          <w:szCs w:val="24"/>
        </w:rPr>
        <w:t>) The exemption from the District shared responsibility payment requirement as provided in § 47-5</w:t>
      </w:r>
      <w:r w:rsidR="00D4387B" w:rsidRPr="00CF0F1D">
        <w:rPr>
          <w:rFonts w:eastAsia="Times New Roman" w:cs="Times New Roman"/>
          <w:szCs w:val="24"/>
        </w:rPr>
        <w:t>1</w:t>
      </w:r>
      <w:r w:rsidRPr="00CF0F1D">
        <w:rPr>
          <w:rFonts w:eastAsia="Times New Roman" w:cs="Times New Roman"/>
          <w:szCs w:val="24"/>
        </w:rPr>
        <w:t>02 for individuals for whom coverage is considered unaffordable based on projected income as defined by 45 C.F.R. § 155.605(d)(2), as that regulation was in effect on December 15, 2017; or</w:t>
      </w:r>
    </w:p>
    <w:p w14:paraId="7B73BBE8" w14:textId="5FB07655"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w:t>
      </w:r>
      <w:r w:rsidR="00D4387B" w:rsidRPr="00CF0F1D">
        <w:rPr>
          <w:rFonts w:eastAsia="Times New Roman" w:cs="Times New Roman"/>
          <w:szCs w:val="24"/>
        </w:rPr>
        <w:t>3</w:t>
      </w:r>
      <w:r w:rsidRPr="00CF0F1D">
        <w:rPr>
          <w:rFonts w:eastAsia="Times New Roman" w:cs="Times New Roman"/>
          <w:szCs w:val="24"/>
        </w:rPr>
        <w:t>2) The exemption from the District shared responsibility payment requirement contained in § 47-5</w:t>
      </w:r>
      <w:r w:rsidR="00D4387B" w:rsidRPr="00CF0F1D">
        <w:rPr>
          <w:rFonts w:eastAsia="Times New Roman" w:cs="Times New Roman"/>
          <w:szCs w:val="24"/>
        </w:rPr>
        <w:t>1</w:t>
      </w:r>
      <w:r w:rsidRPr="00CF0F1D">
        <w:rPr>
          <w:rFonts w:eastAsia="Times New Roman" w:cs="Times New Roman"/>
          <w:szCs w:val="24"/>
        </w:rPr>
        <w:t>02 by reason of general hardship, as defined by 45 C.F.R. § 155.605(d)(1), as that regulation was in effect on December 15, 2017.</w:t>
      </w:r>
    </w:p>
    <w:p w14:paraId="21FCAB52" w14:textId="33300F4F"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xml:space="preserve">“(c) </w:t>
      </w:r>
      <w:r w:rsidR="00D4387B" w:rsidRPr="00CF0F1D">
        <w:rPr>
          <w:rFonts w:eastAsia="Times New Roman" w:cs="Times New Roman"/>
          <w:szCs w:val="24"/>
        </w:rPr>
        <w:t>On or before January 31, 2020 and each January 31 each year thereafter</w:t>
      </w:r>
      <w:r w:rsidRPr="00CF0F1D">
        <w:rPr>
          <w:rFonts w:eastAsia="Times New Roman" w:cs="Times New Roman"/>
          <w:szCs w:val="24"/>
        </w:rPr>
        <w:t>, the Authority shall notify the individual and the Chief Financial Officer of any exemption determination made pursuant to subsection (b)</w:t>
      </w:r>
      <w:r w:rsidR="00D4387B" w:rsidRPr="00CF0F1D">
        <w:rPr>
          <w:rFonts w:eastAsia="Times New Roman" w:cs="Times New Roman"/>
          <w:szCs w:val="24"/>
        </w:rPr>
        <w:t xml:space="preserve"> of this section for the previous taxable year</w:t>
      </w:r>
      <w:r w:rsidRPr="00CF0F1D">
        <w:rPr>
          <w:rFonts w:eastAsia="Times New Roman" w:cs="Times New Roman"/>
          <w:szCs w:val="24"/>
        </w:rPr>
        <w:t xml:space="preserve">. </w:t>
      </w:r>
    </w:p>
    <w:p w14:paraId="75451BF6" w14:textId="55C80C76"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“§47-5</w:t>
      </w:r>
      <w:r w:rsidR="00D4387B" w:rsidRPr="00CF0F1D">
        <w:rPr>
          <w:rFonts w:eastAsia="Times New Roman" w:cs="Times New Roman"/>
          <w:szCs w:val="24"/>
        </w:rPr>
        <w:t>1</w:t>
      </w:r>
      <w:r w:rsidRPr="00CF0F1D">
        <w:rPr>
          <w:rFonts w:eastAsia="Times New Roman" w:cs="Times New Roman"/>
          <w:szCs w:val="24"/>
        </w:rPr>
        <w:t>05. Reporting of health insurance coverage.</w:t>
      </w:r>
    </w:p>
    <w:p w14:paraId="774EAEE4" w14:textId="716D286D"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xml:space="preserve">“(a) An applicable entity that provides minimum essential coverage to an individual during a calendar year shall submit a return at a time determined by the Chief Financial Officer, which shall include the information contained in a return described in section 6055 of the Internal Revenue Code of 1986 and its implementing regulations, as that section and implementing regulations were in effect on December 15, 2017, and any such information required by the Chief Financial Officer. </w:t>
      </w:r>
    </w:p>
    <w:p w14:paraId="20984AD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lastRenderedPageBreak/>
        <w:tab/>
        <w:t xml:space="preserve">“(b)(1) Except as provided in paragraph (3) of this subsection, an applicable entity required to submit a return pursuant to subsection (a) of this section shall furnish to each individual whose name is required to be on the return a written statement showing the: </w:t>
      </w:r>
    </w:p>
    <w:p w14:paraId="0D7C67F0"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Name and address of the entity required to make the return;</w:t>
      </w:r>
    </w:p>
    <w:p w14:paraId="78AC1463"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“(B) The phone number of the information contact for such applicable entity or their delegee; and </w:t>
      </w:r>
    </w:p>
    <w:p w14:paraId="7C970EA0"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“(C) Information required regarding the individual. </w:t>
      </w:r>
    </w:p>
    <w:p w14:paraId="4A19094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 The requirements of this subsection may be satisfied by a written statement provided to an individual that is consistent with the requirements of section 6055 of the Internal Revenue Code of 1986 and its implementing regulations, as that section and implementing regulations were in effect on December 15, 2017. </w:t>
      </w:r>
    </w:p>
    <w:p w14:paraId="3D86046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xml:space="preserve">“(c)(1) In the case of coverage provided by an entity that is a governmental unit or an agency or instrumentality of a governmental unit, the officer or employee who enters into the agreement to provide such coverage shall be responsible for the returns required by this section. </w:t>
      </w:r>
    </w:p>
    <w:p w14:paraId="596460F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 An entity may contract with a third-party service provider, including an insurance carrier, to provide the returns required by this section. </w:t>
      </w:r>
    </w:p>
    <w:p w14:paraId="7AE92411" w14:textId="7692DEA2"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47-5</w:t>
      </w:r>
      <w:r w:rsidR="00D4387B" w:rsidRPr="00CF0F1D">
        <w:rPr>
          <w:rFonts w:eastAsia="Times New Roman" w:cs="Times New Roman"/>
          <w:szCs w:val="24"/>
        </w:rPr>
        <w:t>1</w:t>
      </w:r>
      <w:r w:rsidRPr="00CF0F1D">
        <w:rPr>
          <w:rFonts w:eastAsia="Times New Roman" w:cs="Times New Roman"/>
          <w:szCs w:val="24"/>
        </w:rPr>
        <w:t>06. Annual notification</w:t>
      </w:r>
    </w:p>
    <w:p w14:paraId="5D19AACB" w14:textId="0BD56B44"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xml:space="preserve">“The Chief Financial Officer, in consultation with the Authority and the Director of the Department of Health Care Finance, shall develop a program to provide </w:t>
      </w:r>
      <w:r w:rsidR="00D4387B" w:rsidRPr="00CF0F1D">
        <w:rPr>
          <w:rFonts w:eastAsia="Times New Roman" w:cs="Times New Roman"/>
          <w:szCs w:val="24"/>
        </w:rPr>
        <w:t xml:space="preserve">reasonable </w:t>
      </w:r>
      <w:r w:rsidRPr="00CF0F1D">
        <w:rPr>
          <w:rFonts w:eastAsia="Times New Roman" w:cs="Times New Roman"/>
          <w:szCs w:val="24"/>
        </w:rPr>
        <w:t>notice to taxpayers who paid a District shared responsibility payment during the previous taxable year. The notification shall include information on how to apply for:</w:t>
      </w:r>
    </w:p>
    <w:p w14:paraId="3CBA0916" w14:textId="77777777" w:rsidR="005E102F" w:rsidRPr="00CF0F1D" w:rsidRDefault="005E102F" w:rsidP="005A15FA">
      <w:pPr>
        <w:spacing w:after="0" w:line="480" w:lineRule="auto"/>
        <w:ind w:left="720" w:firstLine="720"/>
        <w:rPr>
          <w:rFonts w:eastAsia="Times New Roman" w:cs="Times New Roman"/>
          <w:szCs w:val="24"/>
        </w:rPr>
      </w:pPr>
      <w:r w:rsidRPr="00CF0F1D">
        <w:rPr>
          <w:rFonts w:eastAsia="Times New Roman" w:cs="Times New Roman"/>
          <w:szCs w:val="24"/>
        </w:rPr>
        <w:t>(1) Individual health insurance;</w:t>
      </w:r>
    </w:p>
    <w:p w14:paraId="47FB5494" w14:textId="77777777" w:rsidR="005E102F" w:rsidRPr="00CF0F1D" w:rsidRDefault="005E102F" w:rsidP="005A15FA">
      <w:pPr>
        <w:spacing w:after="0" w:line="480" w:lineRule="auto"/>
        <w:ind w:left="720" w:firstLine="720"/>
        <w:rPr>
          <w:rFonts w:eastAsia="Times New Roman" w:cs="Times New Roman"/>
          <w:szCs w:val="24"/>
        </w:rPr>
      </w:pPr>
      <w:r w:rsidRPr="00CF0F1D">
        <w:rPr>
          <w:rFonts w:eastAsia="Times New Roman" w:cs="Times New Roman"/>
          <w:szCs w:val="24"/>
        </w:rPr>
        <w:t>(2) Medicaid; and</w:t>
      </w:r>
    </w:p>
    <w:p w14:paraId="0FE88577" w14:textId="55B056FE" w:rsidR="005E102F" w:rsidRPr="00CF0F1D" w:rsidRDefault="005E102F" w:rsidP="005A15FA">
      <w:pPr>
        <w:spacing w:after="0" w:line="480" w:lineRule="auto"/>
        <w:ind w:left="720" w:firstLine="720"/>
        <w:rPr>
          <w:rFonts w:eastAsia="Times New Roman" w:cs="Times New Roman"/>
          <w:szCs w:val="24"/>
        </w:rPr>
      </w:pPr>
      <w:r w:rsidRPr="00CF0F1D">
        <w:rPr>
          <w:rFonts w:eastAsia="Times New Roman" w:cs="Times New Roman"/>
          <w:szCs w:val="24"/>
        </w:rPr>
        <w:lastRenderedPageBreak/>
        <w:t xml:space="preserve">(3) </w:t>
      </w:r>
      <w:r w:rsidR="008F15A5" w:rsidRPr="00CF0F1D">
        <w:rPr>
          <w:rFonts w:eastAsia="Times New Roman" w:cs="Times New Roman"/>
          <w:szCs w:val="24"/>
        </w:rPr>
        <w:t>T</w:t>
      </w:r>
      <w:r w:rsidRPr="00CF0F1D">
        <w:rPr>
          <w:rFonts w:eastAsia="Times New Roman" w:cs="Times New Roman"/>
          <w:szCs w:val="24"/>
        </w:rPr>
        <w:t>he Children’s Health Insurance Program.</w:t>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p>
    <w:p w14:paraId="6654D595" w14:textId="7B73EFE6" w:rsidR="005E102F" w:rsidRPr="00CF0F1D" w:rsidRDefault="005E102F" w:rsidP="005A15FA">
      <w:pPr>
        <w:spacing w:after="0" w:line="480" w:lineRule="auto"/>
        <w:ind w:left="720"/>
        <w:rPr>
          <w:rFonts w:eastAsia="Times New Roman" w:cs="Times New Roman"/>
          <w:szCs w:val="24"/>
        </w:rPr>
      </w:pPr>
      <w:r w:rsidRPr="00CF0F1D">
        <w:rPr>
          <w:rFonts w:eastAsia="Times New Roman" w:cs="Times New Roman"/>
          <w:szCs w:val="24"/>
        </w:rPr>
        <w:t>“§ 47-5</w:t>
      </w:r>
      <w:r w:rsidR="00D4387B" w:rsidRPr="00CF0F1D">
        <w:rPr>
          <w:rFonts w:eastAsia="Times New Roman" w:cs="Times New Roman"/>
          <w:szCs w:val="24"/>
        </w:rPr>
        <w:t>1</w:t>
      </w:r>
      <w:r w:rsidRPr="00CF0F1D">
        <w:rPr>
          <w:rFonts w:eastAsia="Times New Roman" w:cs="Times New Roman"/>
          <w:szCs w:val="24"/>
        </w:rPr>
        <w:t>07. Individual Insurance Market Affordability and Stability Funds.</w:t>
      </w:r>
    </w:p>
    <w:p w14:paraId="5F92AD8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“(a) There is established as a special fund the Individual Insurance Market Affordability and Stability Fund (“Fund”), which shall be administered by the Mayor in accordance with subsection (c) of this section.</w:t>
      </w:r>
    </w:p>
    <w:p w14:paraId="19185D01" w14:textId="29C73EEC"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“(b) Revenue from the District shared responsibility payments collected pursuant to § 47-5</w:t>
      </w:r>
      <w:r w:rsidR="00D4387B" w:rsidRPr="00CF0F1D">
        <w:rPr>
          <w:rFonts w:eastAsia="Times New Roman" w:cs="Times New Roman"/>
          <w:szCs w:val="24"/>
        </w:rPr>
        <w:t>1</w:t>
      </w:r>
      <w:r w:rsidRPr="00CF0F1D">
        <w:rPr>
          <w:rFonts w:eastAsia="Times New Roman" w:cs="Times New Roman"/>
          <w:szCs w:val="24"/>
        </w:rPr>
        <w:t>03 shall be deposited into the Fund.</w:t>
      </w:r>
    </w:p>
    <w:p w14:paraId="56B4A8FB" w14:textId="77777777" w:rsidR="005E102F" w:rsidRPr="00CF0F1D" w:rsidRDefault="005E102F" w:rsidP="005A15FA">
      <w:pPr>
        <w:tabs>
          <w:tab w:val="left" w:pos="720"/>
          <w:tab w:val="center" w:pos="4680"/>
          <w:tab w:val="right" w:pos="9360"/>
        </w:tabs>
        <w:spacing w:after="0" w:line="480" w:lineRule="auto"/>
        <w:rPr>
          <w:rFonts w:eastAsia="Times New Roman" w:cs="Times New Roman"/>
          <w:color w:val="000000"/>
          <w:szCs w:val="24"/>
        </w:rPr>
      </w:pPr>
      <w:r w:rsidRPr="00CF0F1D">
        <w:rPr>
          <w:rFonts w:eastAsia="Times New Roman" w:cs="Times New Roman"/>
          <w:szCs w:val="24"/>
        </w:rPr>
        <w:tab/>
        <w:t xml:space="preserve">“(c) </w:t>
      </w:r>
      <w:r w:rsidRPr="00CF0F1D">
        <w:rPr>
          <w:rFonts w:eastAsia="Times New Roman" w:cs="Times New Roman"/>
          <w:color w:val="000000"/>
          <w:spacing w:val="-1"/>
          <w:szCs w:val="24"/>
        </w:rPr>
        <w:t>M</w:t>
      </w:r>
      <w:r w:rsidRPr="00CF0F1D">
        <w:rPr>
          <w:rFonts w:eastAsia="Times New Roman" w:cs="Times New Roman"/>
          <w:color w:val="000000"/>
          <w:szCs w:val="24"/>
        </w:rPr>
        <w:t>oney</w:t>
      </w:r>
      <w:r w:rsidRPr="00CF0F1D">
        <w:rPr>
          <w:rFonts w:eastAsia="Times New Roman" w:cs="Times New Roman"/>
          <w:color w:val="000000"/>
          <w:spacing w:val="-5"/>
          <w:szCs w:val="24"/>
        </w:rPr>
        <w:t xml:space="preserve"> </w:t>
      </w:r>
      <w:r w:rsidRPr="00CF0F1D">
        <w:rPr>
          <w:rFonts w:eastAsia="Times New Roman" w:cs="Times New Roman"/>
          <w:color w:val="000000"/>
          <w:szCs w:val="24"/>
        </w:rPr>
        <w:t>in</w:t>
      </w:r>
      <w:r w:rsidRPr="00CF0F1D">
        <w:rPr>
          <w:rFonts w:eastAsia="Times New Roman" w:cs="Times New Roman"/>
          <w:color w:val="000000"/>
          <w:spacing w:val="-5"/>
          <w:szCs w:val="24"/>
        </w:rPr>
        <w:t xml:space="preserve"> </w:t>
      </w:r>
      <w:r w:rsidRPr="00CF0F1D">
        <w:rPr>
          <w:rFonts w:eastAsia="Times New Roman" w:cs="Times New Roman"/>
          <w:color w:val="000000"/>
          <w:spacing w:val="-1"/>
          <w:szCs w:val="24"/>
        </w:rPr>
        <w:t>t</w:t>
      </w:r>
      <w:r w:rsidRPr="00CF0F1D">
        <w:rPr>
          <w:rFonts w:eastAsia="Times New Roman" w:cs="Times New Roman"/>
          <w:color w:val="000000"/>
          <w:szCs w:val="24"/>
        </w:rPr>
        <w:t>he</w:t>
      </w:r>
      <w:r w:rsidRPr="00CF0F1D">
        <w:rPr>
          <w:rFonts w:eastAsia="Times New Roman" w:cs="Times New Roman"/>
          <w:color w:val="000000"/>
          <w:spacing w:val="-5"/>
          <w:szCs w:val="24"/>
        </w:rPr>
        <w:t xml:space="preserve"> </w:t>
      </w:r>
      <w:r w:rsidRPr="00CF0F1D">
        <w:rPr>
          <w:rFonts w:eastAsia="Times New Roman" w:cs="Times New Roman"/>
          <w:color w:val="000000"/>
          <w:szCs w:val="24"/>
        </w:rPr>
        <w:t>Fund</w:t>
      </w:r>
      <w:r w:rsidRPr="00CF0F1D">
        <w:rPr>
          <w:rFonts w:eastAsia="Times New Roman" w:cs="Times New Roman"/>
          <w:color w:val="000000"/>
          <w:spacing w:val="-6"/>
          <w:szCs w:val="24"/>
        </w:rPr>
        <w:t xml:space="preserve"> </w:t>
      </w:r>
      <w:r w:rsidRPr="00CF0F1D">
        <w:rPr>
          <w:rFonts w:eastAsia="Times New Roman" w:cs="Times New Roman"/>
          <w:color w:val="000000"/>
          <w:szCs w:val="24"/>
        </w:rPr>
        <w:t>sha</w:t>
      </w:r>
      <w:r w:rsidRPr="00CF0F1D">
        <w:rPr>
          <w:rFonts w:eastAsia="Times New Roman" w:cs="Times New Roman"/>
          <w:color w:val="000000"/>
          <w:spacing w:val="1"/>
          <w:szCs w:val="24"/>
        </w:rPr>
        <w:t>l</w:t>
      </w:r>
      <w:r w:rsidRPr="00CF0F1D">
        <w:rPr>
          <w:rFonts w:eastAsia="Times New Roman" w:cs="Times New Roman"/>
          <w:color w:val="000000"/>
          <w:szCs w:val="24"/>
        </w:rPr>
        <w:t>l</w:t>
      </w:r>
      <w:r w:rsidRPr="00CF0F1D">
        <w:rPr>
          <w:rFonts w:eastAsia="Times New Roman" w:cs="Times New Roman"/>
          <w:color w:val="000000"/>
          <w:spacing w:val="-6"/>
          <w:szCs w:val="24"/>
        </w:rPr>
        <w:t xml:space="preserve"> </w:t>
      </w:r>
      <w:r w:rsidRPr="00CF0F1D">
        <w:rPr>
          <w:rFonts w:eastAsia="Times New Roman" w:cs="Times New Roman"/>
          <w:color w:val="000000"/>
          <w:szCs w:val="24"/>
        </w:rPr>
        <w:t>be</w:t>
      </w:r>
      <w:r w:rsidRPr="00CF0F1D">
        <w:rPr>
          <w:rFonts w:eastAsia="Times New Roman" w:cs="Times New Roman"/>
          <w:color w:val="000000"/>
          <w:spacing w:val="-5"/>
          <w:szCs w:val="24"/>
        </w:rPr>
        <w:t xml:space="preserve"> </w:t>
      </w:r>
      <w:r w:rsidRPr="00CF0F1D">
        <w:rPr>
          <w:rFonts w:eastAsia="Times New Roman" w:cs="Times New Roman"/>
          <w:color w:val="000000"/>
          <w:szCs w:val="24"/>
        </w:rPr>
        <w:t>used</w:t>
      </w:r>
      <w:r w:rsidRPr="00CF0F1D">
        <w:rPr>
          <w:rFonts w:eastAsia="Times New Roman" w:cs="Times New Roman"/>
          <w:color w:val="000000"/>
          <w:spacing w:val="-6"/>
          <w:szCs w:val="24"/>
        </w:rPr>
        <w:t xml:space="preserve"> </w:t>
      </w:r>
      <w:r w:rsidRPr="00CF0F1D">
        <w:rPr>
          <w:rFonts w:eastAsia="Times New Roman" w:cs="Times New Roman"/>
          <w:color w:val="000000"/>
          <w:szCs w:val="24"/>
        </w:rPr>
        <w:t>to:</w:t>
      </w:r>
    </w:p>
    <w:p w14:paraId="6BC3992C" w14:textId="77777777" w:rsidR="005E102F" w:rsidRPr="00CF0F1D" w:rsidRDefault="005E102F" w:rsidP="005A15FA">
      <w:pPr>
        <w:tabs>
          <w:tab w:val="left" w:pos="720"/>
          <w:tab w:val="center" w:pos="4680"/>
          <w:tab w:val="right" w:pos="9360"/>
        </w:tabs>
        <w:spacing w:after="0" w:line="480" w:lineRule="auto"/>
        <w:ind w:firstLine="1440"/>
        <w:rPr>
          <w:rFonts w:eastAsia="Times New Roman" w:cs="Times New Roman"/>
          <w:color w:val="000000"/>
          <w:szCs w:val="24"/>
        </w:rPr>
      </w:pPr>
      <w:r w:rsidRPr="00CF0F1D">
        <w:rPr>
          <w:rFonts w:eastAsia="Times New Roman" w:cs="Times New Roman"/>
          <w:color w:val="000000"/>
          <w:szCs w:val="24"/>
        </w:rPr>
        <w:t>“(1) Engage in outreach to uninsured District residents to increase health insurance coverage;</w:t>
      </w:r>
    </w:p>
    <w:p w14:paraId="49D80DB7" w14:textId="77777777" w:rsidR="005E102F" w:rsidRPr="00CF0F1D" w:rsidRDefault="005E102F" w:rsidP="005A15FA">
      <w:pPr>
        <w:tabs>
          <w:tab w:val="left" w:pos="720"/>
          <w:tab w:val="center" w:pos="4680"/>
          <w:tab w:val="right" w:pos="9360"/>
        </w:tabs>
        <w:spacing w:after="0" w:line="480" w:lineRule="auto"/>
        <w:ind w:firstLine="1440"/>
        <w:rPr>
          <w:rFonts w:eastAsia="Times New Roman" w:cs="Times New Roman"/>
          <w:color w:val="000000"/>
          <w:szCs w:val="24"/>
        </w:rPr>
      </w:pPr>
      <w:r w:rsidRPr="00CF0F1D">
        <w:rPr>
          <w:rFonts w:eastAsia="Times New Roman" w:cs="Times New Roman"/>
          <w:color w:val="000000"/>
          <w:szCs w:val="24"/>
        </w:rPr>
        <w:t xml:space="preserve">“(2) Provide information to District residents on options for health insurance coverage; and </w:t>
      </w:r>
    </w:p>
    <w:p w14:paraId="00931281" w14:textId="49D69403" w:rsidR="005E102F" w:rsidRPr="00CF0F1D" w:rsidRDefault="005E102F" w:rsidP="005A15FA">
      <w:pPr>
        <w:tabs>
          <w:tab w:val="left" w:pos="720"/>
          <w:tab w:val="center" w:pos="4680"/>
          <w:tab w:val="right" w:pos="9360"/>
        </w:tabs>
        <w:spacing w:after="0" w:line="480" w:lineRule="auto"/>
        <w:ind w:firstLine="1440"/>
        <w:rPr>
          <w:rFonts w:eastAsia="Times New Roman" w:cs="Times New Roman"/>
          <w:szCs w:val="24"/>
        </w:rPr>
      </w:pPr>
      <w:r w:rsidRPr="00CF0F1D">
        <w:rPr>
          <w:rFonts w:eastAsia="Times New Roman" w:cs="Times New Roman"/>
          <w:color w:val="000000"/>
          <w:szCs w:val="24"/>
        </w:rPr>
        <w:t>“(3) Engage in activities that increase the availability of health insurance options or increase the affordability of insurance premiums in the individual health insurance market, for District residents</w:t>
      </w:r>
      <w:r w:rsidRPr="00CF0F1D">
        <w:rPr>
          <w:rFonts w:eastAsia="Times New Roman" w:cs="Times New Roman"/>
          <w:szCs w:val="24"/>
        </w:rPr>
        <w:t>.</w:t>
      </w:r>
    </w:p>
    <w:p w14:paraId="25399D5B"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“(d)(1) The money deposited into the Fund shall not revert to the unrestricted fund balance of the General Fund of the District of Columbia at the end of a fiscal year, or at any other time.</w:t>
      </w:r>
    </w:p>
    <w:p w14:paraId="2E567245"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Subject to authorization in an approved budget and financial plan, any funds appropriated in the Fund shall be continually available without regard to fiscal year limitation.</w:t>
      </w:r>
    </w:p>
    <w:p w14:paraId="456A879D" w14:textId="5BC59AA8"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47-5</w:t>
      </w:r>
      <w:r w:rsidR="00D4387B" w:rsidRPr="00CF0F1D">
        <w:rPr>
          <w:rFonts w:eastAsia="Times New Roman" w:cs="Times New Roman"/>
          <w:szCs w:val="24"/>
        </w:rPr>
        <w:t>1</w:t>
      </w:r>
      <w:r w:rsidRPr="00CF0F1D">
        <w:rPr>
          <w:rFonts w:eastAsia="Times New Roman" w:cs="Times New Roman"/>
          <w:szCs w:val="24"/>
        </w:rPr>
        <w:t>08. Liability.</w:t>
      </w:r>
    </w:p>
    <w:p w14:paraId="22E15942" w14:textId="4BD3CD74"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w:t>
      </w:r>
      <w:r w:rsidR="00D4387B" w:rsidRPr="00CF0F1D">
        <w:rPr>
          <w:rFonts w:eastAsia="Times New Roman" w:cs="Times New Roman"/>
          <w:szCs w:val="24"/>
        </w:rPr>
        <w:t xml:space="preserve">(a) </w:t>
      </w:r>
      <w:r w:rsidRPr="00CF0F1D">
        <w:rPr>
          <w:rFonts w:eastAsia="Times New Roman" w:cs="Times New Roman"/>
          <w:szCs w:val="24"/>
        </w:rPr>
        <w:t xml:space="preserve">A taxpayer who fails to pay the District of Columbia shared responsibility payment imposed by § 47-5003 shall be subject to all collection, enforcement, and administrative </w:t>
      </w:r>
      <w:r w:rsidRPr="00CF0F1D">
        <w:rPr>
          <w:rFonts w:eastAsia="Times New Roman" w:cs="Times New Roman"/>
          <w:szCs w:val="24"/>
        </w:rPr>
        <w:lastRenderedPageBreak/>
        <w:t>provisions applicable to unpaid taxes or fees, as provided in Chapter 18, Chapter 41, Chapter 42, Chapter 43, and Chapter 44 of this title.</w:t>
      </w:r>
    </w:p>
    <w:p w14:paraId="177DBCC6" w14:textId="7DAFF07D" w:rsidR="00D4387B" w:rsidRPr="00CF0F1D" w:rsidRDefault="00D4387B" w:rsidP="005A15FA">
      <w:pPr>
        <w:spacing w:after="0" w:line="480" w:lineRule="auto"/>
        <w:ind w:left="720"/>
        <w:rPr>
          <w:rFonts w:eastAsia="Times New Roman" w:cs="Times New Roman"/>
          <w:szCs w:val="24"/>
        </w:rPr>
      </w:pPr>
      <w:r w:rsidRPr="00CF0F1D">
        <w:rPr>
          <w:rFonts w:eastAsia="Times New Roman" w:cs="Times New Roman"/>
          <w:szCs w:val="24"/>
        </w:rPr>
        <w:t>“(b) Upon application by the taxpayer, the Chief Financial Officer may abate the shared responsibility payment for good cause.</w:t>
      </w:r>
    </w:p>
    <w:p w14:paraId="3A29F239" w14:textId="46CAFE5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47-5</w:t>
      </w:r>
      <w:r w:rsidR="00D4387B" w:rsidRPr="00CF0F1D">
        <w:rPr>
          <w:rFonts w:eastAsia="Times New Roman" w:cs="Times New Roman"/>
          <w:szCs w:val="24"/>
        </w:rPr>
        <w:t>1</w:t>
      </w:r>
      <w:r w:rsidRPr="00CF0F1D">
        <w:rPr>
          <w:rFonts w:eastAsia="Times New Roman" w:cs="Times New Roman"/>
          <w:szCs w:val="24"/>
        </w:rPr>
        <w:t>09. Rules.</w:t>
      </w:r>
    </w:p>
    <w:p w14:paraId="38E71D65" w14:textId="77777777" w:rsidR="00ED21BD" w:rsidRPr="00CF0F1D" w:rsidRDefault="005E102F" w:rsidP="005A15FA">
      <w:pPr>
        <w:spacing w:after="0" w:line="480" w:lineRule="auto"/>
        <w:rPr>
          <w:rFonts w:cs="Times New Roman"/>
          <w:szCs w:val="24"/>
        </w:rPr>
      </w:pPr>
      <w:r w:rsidRPr="00CF0F1D">
        <w:rPr>
          <w:rFonts w:eastAsia="Times New Roman" w:cs="Times New Roman"/>
          <w:szCs w:val="24"/>
        </w:rPr>
        <w:tab/>
      </w:r>
      <w:r w:rsidRPr="00CF0F1D">
        <w:rPr>
          <w:rFonts w:cs="Times New Roman"/>
          <w:szCs w:val="24"/>
        </w:rPr>
        <w:t>“(a)</w:t>
      </w:r>
      <w:r w:rsidR="00ED21BD" w:rsidRPr="00CF0F1D">
        <w:rPr>
          <w:rFonts w:cs="Times New Roman"/>
          <w:szCs w:val="24"/>
        </w:rPr>
        <w:t>(1)</w:t>
      </w:r>
      <w:r w:rsidRPr="00CF0F1D">
        <w:rPr>
          <w:rFonts w:cs="Times New Roman"/>
          <w:szCs w:val="24"/>
        </w:rPr>
        <w:t xml:space="preserve"> All federal regulations implementing section 5000A of the Internal Revenue Code of 1986, as such regulations were in effect on December 15, 2017, are incorporated into the District of Columbia Municipal Regulations.  Federal guidance interpreting the federal regulations implementing section 5000A of the Internal Revenue Code of 1986, as such guidance was in effect on December 15, 2017, shall also apply.</w:t>
      </w:r>
    </w:p>
    <w:p w14:paraId="763E45DA" w14:textId="748C2B3D" w:rsidR="005E102F" w:rsidRPr="00CF0F1D" w:rsidRDefault="00ED21BD" w:rsidP="005A15FA">
      <w:pPr>
        <w:spacing w:after="0" w:line="480" w:lineRule="auto"/>
        <w:ind w:firstLine="1440"/>
        <w:rPr>
          <w:rFonts w:cs="Times New Roman"/>
          <w:szCs w:val="24"/>
        </w:rPr>
      </w:pPr>
      <w:r w:rsidRPr="00CF0F1D">
        <w:rPr>
          <w:rFonts w:cs="Times New Roman"/>
          <w:szCs w:val="24"/>
        </w:rPr>
        <w:t>“(2)</w:t>
      </w:r>
      <w:r w:rsidR="005E102F" w:rsidRPr="00CF0F1D">
        <w:rPr>
          <w:rFonts w:cs="Times New Roman"/>
          <w:szCs w:val="24"/>
        </w:rPr>
        <w:t xml:space="preserve"> The </w:t>
      </w:r>
      <w:r w:rsidR="003C3EB3" w:rsidRPr="00CF0F1D">
        <w:rPr>
          <w:rFonts w:cs="Times New Roman"/>
          <w:szCs w:val="24"/>
        </w:rPr>
        <w:t>Chief Financial Officer</w:t>
      </w:r>
      <w:r w:rsidR="005E102F" w:rsidRPr="00CF0F1D">
        <w:rPr>
          <w:rFonts w:cs="Times New Roman"/>
          <w:szCs w:val="24"/>
        </w:rPr>
        <w:t xml:space="preserve"> may amend the incorporated regulations and guidance and issue rules to implement this chapter; except, that:</w:t>
      </w:r>
    </w:p>
    <w:p w14:paraId="5B95869A" w14:textId="266DAC0E" w:rsidR="00ED21BD" w:rsidRPr="00CF0F1D" w:rsidRDefault="00ED21BD" w:rsidP="005A15FA">
      <w:pPr>
        <w:spacing w:after="0" w:line="480" w:lineRule="auto"/>
        <w:ind w:firstLine="2160"/>
        <w:contextualSpacing/>
        <w:rPr>
          <w:rFonts w:cs="Times New Roman"/>
          <w:szCs w:val="24"/>
        </w:rPr>
      </w:pPr>
      <w:r w:rsidRPr="00CF0F1D">
        <w:rPr>
          <w:rFonts w:cs="Times New Roman"/>
          <w:szCs w:val="24"/>
        </w:rPr>
        <w:t xml:space="preserve">“(A) The Mayor, and not the Chief Financial Officer, may amend the incorporated regulations and guidance and issue rules related to the definitions of applicable individual and minimum essential coverage and the exemptions under § 47-5102(b); and  </w:t>
      </w:r>
    </w:p>
    <w:p w14:paraId="4E0AB188" w14:textId="1F38F1C8" w:rsidR="005E102F" w:rsidRPr="00CF0F1D" w:rsidRDefault="00ED21BD" w:rsidP="005A15FA">
      <w:pPr>
        <w:spacing w:after="0" w:line="480" w:lineRule="auto"/>
        <w:ind w:firstLine="1440"/>
        <w:contextualSpacing/>
        <w:rPr>
          <w:rFonts w:cs="Times New Roman"/>
          <w:szCs w:val="24"/>
        </w:rPr>
      </w:pPr>
      <w:r w:rsidRPr="00CF0F1D">
        <w:rPr>
          <w:rFonts w:cs="Times New Roman"/>
          <w:szCs w:val="24"/>
        </w:rPr>
        <w:t>“</w:t>
      </w:r>
      <w:r w:rsidR="005E102F" w:rsidRPr="00CF0F1D">
        <w:rPr>
          <w:rFonts w:cs="Times New Roman"/>
          <w:szCs w:val="24"/>
        </w:rPr>
        <w:t>(</w:t>
      </w:r>
      <w:r w:rsidRPr="00CF0F1D">
        <w:rPr>
          <w:rFonts w:cs="Times New Roman"/>
          <w:szCs w:val="24"/>
        </w:rPr>
        <w:t>B</w:t>
      </w:r>
      <w:r w:rsidR="005E102F" w:rsidRPr="00CF0F1D">
        <w:rPr>
          <w:rFonts w:cs="Times New Roman"/>
          <w:szCs w:val="24"/>
        </w:rPr>
        <w:t xml:space="preserve">) The Authority, </w:t>
      </w:r>
      <w:r w:rsidRPr="00CF0F1D">
        <w:rPr>
          <w:rFonts w:cs="Times New Roman"/>
          <w:szCs w:val="24"/>
        </w:rPr>
        <w:t xml:space="preserve">and </w:t>
      </w:r>
      <w:r w:rsidR="005E102F" w:rsidRPr="00CF0F1D">
        <w:rPr>
          <w:rFonts w:cs="Times New Roman"/>
          <w:szCs w:val="24"/>
        </w:rPr>
        <w:t xml:space="preserve">not the </w:t>
      </w:r>
      <w:r w:rsidRPr="00CF0F1D">
        <w:rPr>
          <w:rFonts w:cs="Times New Roman"/>
          <w:szCs w:val="24"/>
        </w:rPr>
        <w:t>Chief Financial Officer</w:t>
      </w:r>
      <w:r w:rsidR="005E102F" w:rsidRPr="00CF0F1D">
        <w:rPr>
          <w:rFonts w:cs="Times New Roman"/>
          <w:szCs w:val="24"/>
        </w:rPr>
        <w:t xml:space="preserve">, may amend the incorporated regulations and guidance and issue rules related to the authority specifically provided to the Authority under this chapter.  </w:t>
      </w:r>
    </w:p>
    <w:p w14:paraId="21978C8F" w14:textId="3111FF6B" w:rsidR="005E102F" w:rsidRPr="00CF0F1D" w:rsidRDefault="005E102F" w:rsidP="005A15FA">
      <w:pPr>
        <w:spacing w:after="0" w:line="480" w:lineRule="auto"/>
        <w:rPr>
          <w:rFonts w:eastAsia="Times New Roman" w:cs="Times New Roman"/>
          <w:szCs w:val="24"/>
        </w:rPr>
      </w:pPr>
      <w:r w:rsidRPr="00CF0F1D">
        <w:rPr>
          <w:rFonts w:cs="Times New Roman"/>
          <w:szCs w:val="24"/>
        </w:rPr>
        <w:tab/>
        <w:t xml:space="preserve">“(b) </w:t>
      </w:r>
      <w:r w:rsidRPr="00CF0F1D">
        <w:rPr>
          <w:rFonts w:eastAsia="Times New Roman" w:cs="Times New Roman"/>
          <w:szCs w:val="24"/>
        </w:rPr>
        <w:t>By November 1, 2018, the</w:t>
      </w:r>
      <w:r w:rsidR="00ED21BD" w:rsidRPr="00CF0F1D">
        <w:rPr>
          <w:rFonts w:eastAsia="Times New Roman" w:cs="Times New Roman"/>
          <w:szCs w:val="24"/>
        </w:rPr>
        <w:t xml:space="preserve"> Authority, in consultation with the Chief Financial Officer, shall provide to the Mayor for publication in the District of Columbia Register the complete text of the incorporated regulations and guidance referred to in subsection (a)(1) of this section.”.</w:t>
      </w:r>
      <w:r w:rsidRPr="00CF0F1D">
        <w:rPr>
          <w:rFonts w:eastAsia="Times New Roman" w:cs="Times New Roman"/>
          <w:szCs w:val="24"/>
        </w:rPr>
        <w:t xml:space="preserve"> </w:t>
      </w:r>
      <w:r w:rsidRPr="00CF0F1D">
        <w:rPr>
          <w:rFonts w:eastAsia="Times New Roman" w:cs="Times New Roman"/>
          <w:szCs w:val="24"/>
        </w:rPr>
        <w:tab/>
        <w:t xml:space="preserve">Sec. 5003. </w:t>
      </w:r>
      <w:r w:rsidRPr="00CF0F1D">
        <w:rPr>
          <w:rFonts w:eastAsia="Times New Roman" w:cs="Times New Roman"/>
          <w:szCs w:val="24"/>
          <w:shd w:val="clear" w:color="auto" w:fill="FFFFFF"/>
        </w:rPr>
        <w:t xml:space="preserve">The Health Benefit Exchange Authority Establishment Act of 2011, </w:t>
      </w:r>
      <w:r w:rsidRPr="00CF0F1D">
        <w:rPr>
          <w:rFonts w:eastAsia="Times New Roman" w:cs="Times New Roman"/>
          <w:szCs w:val="24"/>
          <w:shd w:val="clear" w:color="auto" w:fill="FFFFFF"/>
        </w:rPr>
        <w:lastRenderedPageBreak/>
        <w:t xml:space="preserve">effective March 2, 2012 (D.C. Law 19-94; D.C. Official Code § 31-3171.01 </w:t>
      </w:r>
      <w:r w:rsidRPr="00CF0F1D">
        <w:rPr>
          <w:rFonts w:eastAsia="Times New Roman" w:cs="Times New Roman"/>
          <w:i/>
          <w:szCs w:val="24"/>
          <w:shd w:val="clear" w:color="auto" w:fill="FFFFFF"/>
        </w:rPr>
        <w:t>et seq</w:t>
      </w:r>
      <w:r w:rsidRPr="00CF0F1D">
        <w:rPr>
          <w:rFonts w:eastAsia="Times New Roman" w:cs="Times New Roman"/>
          <w:szCs w:val="24"/>
          <w:shd w:val="clear" w:color="auto" w:fill="FFFFFF"/>
        </w:rPr>
        <w:t>.),</w:t>
      </w:r>
      <w:r w:rsidRPr="00CF0F1D">
        <w:rPr>
          <w:rFonts w:eastAsia="Times New Roman" w:cs="Times New Roman"/>
          <w:szCs w:val="24"/>
        </w:rPr>
        <w:t xml:space="preserve"> is amended as follows:</w:t>
      </w:r>
    </w:p>
    <w:p w14:paraId="4DF7FFF9"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(a) Section 5(a) (D.C. Official Code § 31-3171.04(a)) is amended as follows:</w:t>
      </w:r>
    </w:p>
    <w:p w14:paraId="3E23CBDF"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Paragraph (22)(D)(iv) is amended by striking the period at the end and inserting the phrase “; and” in its place.</w:t>
      </w:r>
    </w:p>
    <w:p w14:paraId="7E5110BC"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A new paragraph (23) is added to read as follows:</w:t>
      </w:r>
    </w:p>
    <w:p w14:paraId="06FBFDA0"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“(23) Administer the hardship and affordability exemptions under Chapter 50 of Title 47 of the District of Columbia Official Code.” </w:t>
      </w:r>
    </w:p>
    <w:p w14:paraId="0C3DAA63" w14:textId="77777777" w:rsidR="005E102F" w:rsidRPr="00CF0F1D" w:rsidRDefault="005E102F" w:rsidP="005A15FA">
      <w:pPr>
        <w:spacing w:after="0" w:line="480" w:lineRule="auto"/>
        <w:rPr>
          <w:rFonts w:eastAsia="Times New Roman" w:cs="Times New Roman"/>
          <w:szCs w:val="24"/>
        </w:rPr>
      </w:pPr>
      <w:r w:rsidRPr="00CF0F1D">
        <w:rPr>
          <w:rFonts w:eastAsia="Times New Roman" w:cs="Times New Roman"/>
          <w:szCs w:val="24"/>
        </w:rPr>
        <w:tab/>
        <w:t xml:space="preserve">(b) </w:t>
      </w:r>
      <w:r w:rsidRPr="00CF0F1D">
        <w:rPr>
          <w:rFonts w:eastAsia="Times New Roman" w:cs="Times New Roman"/>
          <w:szCs w:val="24"/>
          <w:shd w:val="clear" w:color="auto" w:fill="FFFFFF"/>
        </w:rPr>
        <w:t>Section 18(a) (D.C. Official Code § 31-3171.17(a)),</w:t>
      </w:r>
      <w:r w:rsidRPr="00CF0F1D">
        <w:rPr>
          <w:rFonts w:eastAsia="Times New Roman" w:cs="Times New Roman"/>
          <w:szCs w:val="24"/>
        </w:rPr>
        <w:t xml:space="preserve"> is amended by striking the phrase “this act” and inserting the phrase “this act and as authorized by D.C. Official Code § 47-5009” in its place.</w:t>
      </w:r>
    </w:p>
    <w:p w14:paraId="0DC838D1" w14:textId="3DFEA61C" w:rsidR="005E102F" w:rsidRPr="00CF0F1D" w:rsidRDefault="005E102F" w:rsidP="005A15FA">
      <w:pPr>
        <w:pStyle w:val="Heading2"/>
        <w:spacing w:line="480" w:lineRule="auto"/>
        <w:rPr>
          <w:rFonts w:cs="Times New Roman"/>
          <w:color w:val="2F5496" w:themeColor="accent1" w:themeShade="BF"/>
          <w:szCs w:val="24"/>
        </w:rPr>
      </w:pPr>
      <w:r w:rsidRPr="00CF0F1D">
        <w:rPr>
          <w:rFonts w:cs="Times New Roman"/>
          <w:szCs w:val="24"/>
        </w:rPr>
        <w:tab/>
      </w:r>
      <w:bookmarkStart w:id="159" w:name="_Toc513816048"/>
      <w:bookmarkStart w:id="160" w:name="_Toc514093571"/>
      <w:r w:rsidRPr="00CF0F1D">
        <w:rPr>
          <w:rFonts w:cs="Times New Roman"/>
          <w:szCs w:val="24"/>
        </w:rPr>
        <w:t xml:space="preserve">SUBTITLE </w:t>
      </w:r>
      <w:r w:rsidR="003F3BBA" w:rsidRPr="00CF0F1D">
        <w:rPr>
          <w:rFonts w:cs="Times New Roman"/>
          <w:szCs w:val="24"/>
        </w:rPr>
        <w:t>B</w:t>
      </w:r>
      <w:r w:rsidR="00DF1E5F" w:rsidRPr="00CF0F1D">
        <w:rPr>
          <w:rFonts w:cs="Times New Roman"/>
          <w:szCs w:val="24"/>
        </w:rPr>
        <w:t xml:space="preserve">. </w:t>
      </w:r>
      <w:r w:rsidRPr="00CF0F1D">
        <w:rPr>
          <w:rFonts w:cs="Times New Roman"/>
          <w:szCs w:val="24"/>
        </w:rPr>
        <w:t xml:space="preserve"> BURIAL ASSISTANCE PROGRAM INCREASE</w:t>
      </w:r>
      <w:bookmarkEnd w:id="159"/>
      <w:bookmarkEnd w:id="160"/>
      <w:r w:rsidRPr="00CF0F1D">
        <w:rPr>
          <w:rFonts w:cs="Times New Roman"/>
          <w:szCs w:val="24"/>
        </w:rPr>
        <w:t xml:space="preserve"> </w:t>
      </w:r>
    </w:p>
    <w:p w14:paraId="55385B74" w14:textId="6D376732" w:rsidR="005E102F" w:rsidRPr="00CF0F1D" w:rsidRDefault="005E102F"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Sec. 5</w:t>
      </w:r>
      <w:r w:rsidR="003F3BBA" w:rsidRPr="00CF0F1D">
        <w:rPr>
          <w:rFonts w:eastAsia="Times New Roman" w:cs="Times New Roman"/>
          <w:bCs/>
          <w:szCs w:val="24"/>
        </w:rPr>
        <w:t>01</w:t>
      </w:r>
      <w:r w:rsidRPr="00CF0F1D">
        <w:rPr>
          <w:rFonts w:eastAsia="Times New Roman" w:cs="Times New Roman"/>
          <w:bCs/>
          <w:szCs w:val="24"/>
        </w:rPr>
        <w:t>1. Short title.</w:t>
      </w:r>
    </w:p>
    <w:p w14:paraId="6E194D73" w14:textId="77777777" w:rsidR="005E102F" w:rsidRPr="00CF0F1D" w:rsidRDefault="005E102F"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This subtitle may be cited as the “Burial Assistance Program Increase Amendment Act of 2018”.</w:t>
      </w:r>
    </w:p>
    <w:p w14:paraId="5BBD2C96" w14:textId="017EE001" w:rsidR="005E102F" w:rsidRPr="00CF0F1D" w:rsidRDefault="005E102F" w:rsidP="005A15FA">
      <w:pPr>
        <w:autoSpaceDE w:val="0"/>
        <w:autoSpaceDN w:val="0"/>
        <w:adjustRightInd w:val="0"/>
        <w:spacing w:after="0" w:line="480" w:lineRule="auto"/>
        <w:ind w:firstLine="720"/>
        <w:rPr>
          <w:rFonts w:eastAsia="Times New Roman" w:cs="Times New Roman"/>
          <w:szCs w:val="24"/>
        </w:rPr>
      </w:pPr>
      <w:r w:rsidRPr="00CF0F1D">
        <w:rPr>
          <w:rFonts w:eastAsia="Times New Roman" w:cs="Times New Roman"/>
          <w:bCs/>
          <w:szCs w:val="24"/>
        </w:rPr>
        <w:t>Sec. 5</w:t>
      </w:r>
      <w:r w:rsidR="003F3BBA" w:rsidRPr="00CF0F1D">
        <w:rPr>
          <w:rFonts w:eastAsia="Times New Roman" w:cs="Times New Roman"/>
          <w:bCs/>
          <w:szCs w:val="24"/>
        </w:rPr>
        <w:t>01</w:t>
      </w:r>
      <w:r w:rsidRPr="00CF0F1D">
        <w:rPr>
          <w:rFonts w:eastAsia="Times New Roman" w:cs="Times New Roman"/>
          <w:bCs/>
          <w:szCs w:val="24"/>
        </w:rPr>
        <w:t xml:space="preserve">2. Section 1802(a) of the Burial Assistance Program Reestablishment Act of 1999, effective October 20, 1999 (D.C. Law 13-38; D.C. Official Code </w:t>
      </w:r>
      <w:r w:rsidRPr="00CF0F1D">
        <w:rPr>
          <w:rFonts w:eastAsia="Times New Roman" w:cs="Times New Roman"/>
          <w:szCs w:val="24"/>
        </w:rPr>
        <w:t xml:space="preserve">§ 4-1001(a)), is amended by striking the phrase “$800” both times it appears and inserting the phrase “$1,000” in its place. </w:t>
      </w:r>
    </w:p>
    <w:p w14:paraId="23205692" w14:textId="671CBD92" w:rsidR="005E102F" w:rsidRPr="00CF0F1D" w:rsidRDefault="005E102F" w:rsidP="005A15FA">
      <w:pPr>
        <w:pStyle w:val="Heading2"/>
        <w:spacing w:line="480" w:lineRule="auto"/>
        <w:rPr>
          <w:rFonts w:cs="Times New Roman"/>
          <w:color w:val="2F5496" w:themeColor="accent1" w:themeShade="BF"/>
          <w:szCs w:val="24"/>
          <w:shd w:val="clear" w:color="auto" w:fill="FFFFFF"/>
        </w:rPr>
      </w:pPr>
      <w:r w:rsidRPr="00CF0F1D">
        <w:rPr>
          <w:rFonts w:cs="Times New Roman"/>
          <w:szCs w:val="24"/>
          <w:shd w:val="clear" w:color="auto" w:fill="FFFFFF"/>
        </w:rPr>
        <w:tab/>
      </w:r>
      <w:bookmarkStart w:id="161" w:name="_Toc513816049"/>
      <w:bookmarkStart w:id="162" w:name="_Toc514093572"/>
      <w:r w:rsidRPr="00CF0F1D">
        <w:rPr>
          <w:rFonts w:cs="Times New Roman"/>
          <w:szCs w:val="24"/>
          <w:shd w:val="clear" w:color="auto" w:fill="FFFFFF"/>
        </w:rPr>
        <w:t>SUBTITLE</w:t>
      </w:r>
      <w:r w:rsidR="003F3BBA" w:rsidRPr="00CF0F1D">
        <w:rPr>
          <w:rFonts w:cs="Times New Roman"/>
          <w:szCs w:val="24"/>
          <w:shd w:val="clear" w:color="auto" w:fill="FFFFFF"/>
        </w:rPr>
        <w:t xml:space="preserve"> C</w:t>
      </w:r>
      <w:r w:rsidRPr="00CF0F1D">
        <w:rPr>
          <w:rFonts w:cs="Times New Roman"/>
          <w:szCs w:val="24"/>
          <w:shd w:val="clear" w:color="auto" w:fill="FFFFFF"/>
        </w:rPr>
        <w:t xml:space="preserve">. </w:t>
      </w:r>
      <w:r w:rsidR="00DF1E5F" w:rsidRPr="00CF0F1D">
        <w:rPr>
          <w:rFonts w:cs="Times New Roman"/>
          <w:szCs w:val="24"/>
          <w:shd w:val="clear" w:color="auto" w:fill="FFFFFF"/>
        </w:rPr>
        <w:t xml:space="preserve"> </w:t>
      </w:r>
      <w:r w:rsidRPr="00CF0F1D">
        <w:rPr>
          <w:rFonts w:cs="Times New Roman"/>
          <w:szCs w:val="24"/>
          <w:shd w:val="clear" w:color="auto" w:fill="FFFFFF"/>
        </w:rPr>
        <w:t>D.C. HEALTHCARE ALLIANCE</w:t>
      </w:r>
      <w:bookmarkEnd w:id="161"/>
      <w:r w:rsidR="00911B90" w:rsidRPr="00CF0F1D">
        <w:rPr>
          <w:rFonts w:cs="Times New Roman"/>
          <w:szCs w:val="24"/>
          <w:shd w:val="clear" w:color="auto" w:fill="FFFFFF"/>
        </w:rPr>
        <w:t xml:space="preserve"> RECERTIFICATION REPORTING</w:t>
      </w:r>
      <w:bookmarkEnd w:id="162"/>
    </w:p>
    <w:p w14:paraId="2AA5E998" w14:textId="4F8A3916" w:rsidR="005E102F" w:rsidRPr="00CF0F1D" w:rsidRDefault="005E102F" w:rsidP="005A15FA">
      <w:pPr>
        <w:suppressAutoHyphens/>
        <w:spacing w:after="0" w:line="480" w:lineRule="auto"/>
        <w:ind w:firstLine="720"/>
        <w:rPr>
          <w:rFonts w:eastAsia="Times New Roman" w:cs="Times New Roman"/>
          <w:szCs w:val="24"/>
        </w:rPr>
      </w:pPr>
      <w:r w:rsidRPr="00CF0F1D">
        <w:rPr>
          <w:rFonts w:eastAsia="Times New Roman" w:cs="Times New Roman"/>
          <w:szCs w:val="24"/>
        </w:rPr>
        <w:t>Sec. 5</w:t>
      </w:r>
      <w:r w:rsidR="00DE5314" w:rsidRPr="00CF0F1D">
        <w:rPr>
          <w:rFonts w:eastAsia="Times New Roman" w:cs="Times New Roman"/>
          <w:szCs w:val="24"/>
        </w:rPr>
        <w:t>02</w:t>
      </w:r>
      <w:r w:rsidRPr="00CF0F1D">
        <w:rPr>
          <w:rFonts w:eastAsia="Times New Roman" w:cs="Times New Roman"/>
          <w:szCs w:val="24"/>
        </w:rPr>
        <w:t>1. Short title.</w:t>
      </w:r>
    </w:p>
    <w:p w14:paraId="39FF3BCB" w14:textId="23B7D898" w:rsidR="005E102F" w:rsidRPr="00CF0F1D" w:rsidRDefault="005E102F" w:rsidP="005A15FA">
      <w:pPr>
        <w:suppressAutoHyphens/>
        <w:spacing w:after="0" w:line="480" w:lineRule="auto"/>
        <w:ind w:firstLine="720"/>
        <w:rPr>
          <w:rFonts w:eastAsia="Times New Roman" w:cs="Times New Roman"/>
          <w:szCs w:val="24"/>
        </w:rPr>
      </w:pPr>
      <w:r w:rsidRPr="00CF0F1D">
        <w:rPr>
          <w:rFonts w:eastAsia="Times New Roman" w:cs="Times New Roman"/>
          <w:szCs w:val="24"/>
        </w:rPr>
        <w:t xml:space="preserve">This subtitle may be cited as the “D.C. Healthcare Alliance </w:t>
      </w:r>
      <w:r w:rsidR="00911B90" w:rsidRPr="00CF0F1D">
        <w:rPr>
          <w:rFonts w:eastAsia="Times New Roman" w:cs="Times New Roman"/>
          <w:szCs w:val="24"/>
        </w:rPr>
        <w:t xml:space="preserve">Recertification Reporting </w:t>
      </w:r>
      <w:r w:rsidRPr="00CF0F1D">
        <w:rPr>
          <w:rFonts w:eastAsia="Times New Roman" w:cs="Times New Roman"/>
          <w:szCs w:val="24"/>
        </w:rPr>
        <w:t xml:space="preserve">Amendment Act of 2018”. </w:t>
      </w:r>
    </w:p>
    <w:p w14:paraId="0FA5B0D8" w14:textId="083D2429" w:rsidR="005E102F" w:rsidRPr="00CF0F1D" w:rsidRDefault="005E102F" w:rsidP="005A15FA">
      <w:pPr>
        <w:widowControl w:val="0"/>
        <w:tabs>
          <w:tab w:val="left" w:pos="1440"/>
        </w:tabs>
        <w:autoSpaceDE w:val="0"/>
        <w:autoSpaceDN w:val="0"/>
        <w:adjustRightInd w:val="0"/>
        <w:spacing w:after="0" w:line="480" w:lineRule="auto"/>
        <w:ind w:firstLine="720"/>
        <w:rPr>
          <w:rFonts w:cs="Times New Roman"/>
          <w:szCs w:val="24"/>
        </w:rPr>
      </w:pPr>
      <w:r w:rsidRPr="00CF0F1D">
        <w:rPr>
          <w:rFonts w:cs="Times New Roman"/>
          <w:szCs w:val="24"/>
        </w:rPr>
        <w:lastRenderedPageBreak/>
        <w:t>Sec. 5</w:t>
      </w:r>
      <w:r w:rsidR="00DE5314" w:rsidRPr="00CF0F1D">
        <w:rPr>
          <w:rFonts w:cs="Times New Roman"/>
          <w:szCs w:val="24"/>
        </w:rPr>
        <w:t>02</w:t>
      </w:r>
      <w:r w:rsidRPr="00CF0F1D">
        <w:rPr>
          <w:rFonts w:cs="Times New Roman"/>
          <w:szCs w:val="24"/>
        </w:rPr>
        <w:t>2. Section 7d of the Health Care Privatization Amendment Act of 2001, effective December 13, 2017 (D.C. Law 14-18; D.C. Official Code § 7-1409), is amended as follows:</w:t>
      </w:r>
    </w:p>
    <w:p w14:paraId="627DF6A1" w14:textId="77777777" w:rsidR="005E102F" w:rsidRPr="00CF0F1D" w:rsidRDefault="005E102F" w:rsidP="005A15FA">
      <w:pPr>
        <w:widowControl w:val="0"/>
        <w:tabs>
          <w:tab w:val="left" w:pos="1440"/>
        </w:tabs>
        <w:autoSpaceDE w:val="0"/>
        <w:autoSpaceDN w:val="0"/>
        <w:adjustRightInd w:val="0"/>
        <w:spacing w:after="0" w:line="480" w:lineRule="auto"/>
        <w:ind w:firstLine="720"/>
        <w:rPr>
          <w:rFonts w:cs="Times New Roman"/>
          <w:szCs w:val="24"/>
        </w:rPr>
      </w:pPr>
      <w:r w:rsidRPr="00CF0F1D">
        <w:rPr>
          <w:rFonts w:cs="Times New Roman"/>
          <w:szCs w:val="24"/>
        </w:rPr>
        <w:t>(a) The existing text is designated as subsection (a).</w:t>
      </w:r>
    </w:p>
    <w:p w14:paraId="156B661E" w14:textId="77777777" w:rsidR="005E102F" w:rsidRPr="00CF0F1D" w:rsidRDefault="005E102F" w:rsidP="005A15FA">
      <w:pPr>
        <w:widowControl w:val="0"/>
        <w:tabs>
          <w:tab w:val="left" w:pos="1440"/>
        </w:tabs>
        <w:autoSpaceDE w:val="0"/>
        <w:autoSpaceDN w:val="0"/>
        <w:adjustRightInd w:val="0"/>
        <w:spacing w:after="0" w:line="480" w:lineRule="auto"/>
        <w:ind w:firstLine="720"/>
        <w:rPr>
          <w:rFonts w:cs="Times New Roman"/>
          <w:szCs w:val="24"/>
        </w:rPr>
      </w:pPr>
      <w:r w:rsidRPr="00CF0F1D">
        <w:rPr>
          <w:rFonts w:cs="Times New Roman"/>
          <w:szCs w:val="24"/>
        </w:rPr>
        <w:t>(b) The newly designated subsection (a) is amended by striking the phrase “February 1, 2018” and inserting the phrase “October 1, 2018” in its place.</w:t>
      </w:r>
    </w:p>
    <w:p w14:paraId="54394864" w14:textId="77777777" w:rsidR="005E102F" w:rsidRPr="00CF0F1D" w:rsidRDefault="005E102F" w:rsidP="005A15FA">
      <w:pPr>
        <w:widowControl w:val="0"/>
        <w:tabs>
          <w:tab w:val="left" w:pos="1440"/>
        </w:tabs>
        <w:autoSpaceDE w:val="0"/>
        <w:autoSpaceDN w:val="0"/>
        <w:adjustRightInd w:val="0"/>
        <w:spacing w:after="0" w:line="480" w:lineRule="auto"/>
        <w:ind w:firstLine="720"/>
        <w:rPr>
          <w:rFonts w:cs="Times New Roman"/>
          <w:szCs w:val="24"/>
        </w:rPr>
      </w:pPr>
      <w:r w:rsidRPr="00CF0F1D">
        <w:rPr>
          <w:rFonts w:cs="Times New Roman"/>
          <w:szCs w:val="24"/>
        </w:rPr>
        <w:t>(c) Paragraphs (7) and (8) are repealed.</w:t>
      </w:r>
    </w:p>
    <w:p w14:paraId="349B06B6" w14:textId="77777777" w:rsidR="005E102F" w:rsidRPr="00CF0F1D" w:rsidRDefault="005E102F" w:rsidP="005A15FA">
      <w:pPr>
        <w:widowControl w:val="0"/>
        <w:tabs>
          <w:tab w:val="left" w:pos="1440"/>
        </w:tabs>
        <w:autoSpaceDE w:val="0"/>
        <w:autoSpaceDN w:val="0"/>
        <w:adjustRightInd w:val="0"/>
        <w:spacing w:after="0" w:line="480" w:lineRule="auto"/>
        <w:ind w:firstLine="720"/>
        <w:rPr>
          <w:rFonts w:cs="Times New Roman"/>
          <w:szCs w:val="24"/>
        </w:rPr>
      </w:pPr>
      <w:r w:rsidRPr="00CF0F1D">
        <w:rPr>
          <w:rFonts w:cs="Times New Roman"/>
          <w:szCs w:val="24"/>
        </w:rPr>
        <w:t>(d) A new subsection (b) is added to read as follows:</w:t>
      </w:r>
    </w:p>
    <w:p w14:paraId="3A5D3A8D" w14:textId="35B83D40" w:rsidR="005E102F" w:rsidRPr="00CF0F1D" w:rsidRDefault="005E102F" w:rsidP="005A15FA">
      <w:pPr>
        <w:widowControl w:val="0"/>
        <w:tabs>
          <w:tab w:val="left" w:pos="1440"/>
        </w:tabs>
        <w:autoSpaceDE w:val="0"/>
        <w:autoSpaceDN w:val="0"/>
        <w:adjustRightInd w:val="0"/>
        <w:spacing w:after="0" w:line="480" w:lineRule="auto"/>
        <w:ind w:firstLine="720"/>
        <w:rPr>
          <w:rFonts w:cs="Times New Roman"/>
          <w:szCs w:val="24"/>
        </w:rPr>
      </w:pPr>
      <w:r w:rsidRPr="00CF0F1D">
        <w:rPr>
          <w:rFonts w:cs="Times New Roman"/>
          <w:szCs w:val="24"/>
        </w:rPr>
        <w:tab/>
        <w:t xml:space="preserve">“(b) Within one year after the effective date of the </w:t>
      </w:r>
      <w:r w:rsidRPr="00CF0F1D">
        <w:rPr>
          <w:rFonts w:eastAsia="Times New Roman" w:cs="Times New Roman"/>
          <w:szCs w:val="24"/>
        </w:rPr>
        <w:t>D.C. Healthcare Alliance Amendment Act of 2018</w:t>
      </w:r>
      <w:r w:rsidRPr="00CF0F1D">
        <w:rPr>
          <w:rFonts w:cs="Times New Roman"/>
          <w:szCs w:val="24"/>
        </w:rPr>
        <w:t xml:space="preserve">, as approved by the Committee </w:t>
      </w:r>
      <w:r w:rsidR="00DE5314" w:rsidRPr="00CF0F1D">
        <w:rPr>
          <w:rFonts w:cs="Times New Roman"/>
          <w:szCs w:val="24"/>
        </w:rPr>
        <w:t>of the Whole</w:t>
      </w:r>
      <w:r w:rsidRPr="00CF0F1D">
        <w:rPr>
          <w:rFonts w:cs="Times New Roman"/>
          <w:szCs w:val="24"/>
        </w:rPr>
        <w:t xml:space="preserve"> on May </w:t>
      </w:r>
      <w:r w:rsidR="00DE5314" w:rsidRPr="00CF0F1D">
        <w:rPr>
          <w:rFonts w:cs="Times New Roman"/>
          <w:szCs w:val="24"/>
        </w:rPr>
        <w:t>15</w:t>
      </w:r>
      <w:r w:rsidRPr="00CF0F1D">
        <w:rPr>
          <w:rFonts w:cs="Times New Roman"/>
          <w:szCs w:val="24"/>
        </w:rPr>
        <w:t>, 2018 (Committee print of Bill 22-753), the Mayor shall submit a public report to the Council that shall include, for each of the last 12 months, the following information:</w:t>
      </w:r>
    </w:p>
    <w:p w14:paraId="259C032C" w14:textId="64BE4558" w:rsidR="005E102F" w:rsidRPr="00CF0F1D" w:rsidRDefault="005E102F" w:rsidP="005A15FA">
      <w:pPr>
        <w:widowControl w:val="0"/>
        <w:tabs>
          <w:tab w:val="left" w:pos="1440"/>
        </w:tabs>
        <w:autoSpaceDE w:val="0"/>
        <w:autoSpaceDN w:val="0"/>
        <w:adjustRightInd w:val="0"/>
        <w:spacing w:after="0" w:line="480" w:lineRule="auto"/>
        <w:ind w:firstLine="720"/>
        <w:rPr>
          <w:rFonts w:cs="Times New Roman"/>
          <w:szCs w:val="24"/>
        </w:rPr>
      </w:pPr>
      <w:r w:rsidRPr="00CF0F1D">
        <w:rPr>
          <w:rFonts w:cs="Times New Roman"/>
          <w:szCs w:val="24"/>
        </w:rPr>
        <w:tab/>
      </w:r>
      <w:r w:rsidRPr="00CF0F1D">
        <w:rPr>
          <w:rFonts w:cs="Times New Roman"/>
          <w:szCs w:val="24"/>
        </w:rPr>
        <w:tab/>
        <w:t>“(1) The average time enrollees waited in line at each location where interviews were offered in order to complete a face-to-face interview with an explanation of how the data was collected, with wait times measured both from the point the enrollee first checks in at the service center and from the point the enrollee gets in line outside the service center if there is a line to enter the service center;</w:t>
      </w:r>
      <w:r w:rsidR="00DE5314" w:rsidRPr="00CF0F1D">
        <w:rPr>
          <w:rFonts w:cs="Times New Roman"/>
          <w:szCs w:val="24"/>
        </w:rPr>
        <w:t xml:space="preserve"> and</w:t>
      </w:r>
    </w:p>
    <w:p w14:paraId="1C8186E5" w14:textId="537A2F7C" w:rsidR="005E102F" w:rsidRPr="00CF0F1D" w:rsidRDefault="005E102F" w:rsidP="005A15FA">
      <w:pPr>
        <w:widowControl w:val="0"/>
        <w:tabs>
          <w:tab w:val="left" w:pos="1440"/>
        </w:tabs>
        <w:autoSpaceDE w:val="0"/>
        <w:autoSpaceDN w:val="0"/>
        <w:adjustRightInd w:val="0"/>
        <w:spacing w:after="0" w:line="480" w:lineRule="auto"/>
        <w:ind w:firstLine="720"/>
        <w:rPr>
          <w:rFonts w:cs="Times New Roman"/>
          <w:szCs w:val="24"/>
        </w:rPr>
      </w:pPr>
      <w:r w:rsidRPr="00CF0F1D">
        <w:rPr>
          <w:rFonts w:cs="Times New Roman"/>
          <w:szCs w:val="24"/>
        </w:rPr>
        <w:tab/>
      </w:r>
      <w:r w:rsidRPr="00CF0F1D">
        <w:rPr>
          <w:rFonts w:cs="Times New Roman"/>
          <w:szCs w:val="24"/>
        </w:rPr>
        <w:tab/>
        <w:t>“(2) The average time enrollees waited on the telephone before being served in order to complete interviews over the telephone.”.</w:t>
      </w:r>
      <w:r w:rsidRPr="00CF0F1D">
        <w:rPr>
          <w:rFonts w:cs="Times New Roman"/>
          <w:szCs w:val="24"/>
        </w:rPr>
        <w:tab/>
      </w:r>
    </w:p>
    <w:p w14:paraId="26793465" w14:textId="2FB97913" w:rsidR="005E102F" w:rsidRPr="00CF0F1D" w:rsidRDefault="005E102F" w:rsidP="005A15FA">
      <w:pPr>
        <w:widowControl w:val="0"/>
        <w:tabs>
          <w:tab w:val="left" w:pos="1440"/>
        </w:tabs>
        <w:autoSpaceDE w:val="0"/>
        <w:autoSpaceDN w:val="0"/>
        <w:adjustRightInd w:val="0"/>
        <w:spacing w:after="0" w:line="480" w:lineRule="auto"/>
        <w:ind w:firstLine="720"/>
        <w:rPr>
          <w:rFonts w:eastAsia="Times New Roman" w:cs="Times New Roman"/>
          <w:szCs w:val="24"/>
        </w:rPr>
      </w:pPr>
      <w:r w:rsidRPr="00CF0F1D">
        <w:rPr>
          <w:rFonts w:eastAsia="Times New Roman" w:cs="Times New Roman"/>
          <w:szCs w:val="24"/>
        </w:rPr>
        <w:t>Sec. 5</w:t>
      </w:r>
      <w:r w:rsidR="00DE5314" w:rsidRPr="00CF0F1D">
        <w:rPr>
          <w:rFonts w:eastAsia="Times New Roman" w:cs="Times New Roman"/>
          <w:szCs w:val="24"/>
        </w:rPr>
        <w:t>02</w:t>
      </w:r>
      <w:r w:rsidRPr="00CF0F1D">
        <w:rPr>
          <w:rFonts w:eastAsia="Times New Roman" w:cs="Times New Roman"/>
          <w:szCs w:val="24"/>
        </w:rPr>
        <w:t xml:space="preserve">3. </w:t>
      </w:r>
      <w:bookmarkStart w:id="163" w:name="_Hlk513034922"/>
      <w:r w:rsidRPr="00CF0F1D">
        <w:rPr>
          <w:rFonts w:eastAsia="Times New Roman" w:cs="Times New Roman"/>
          <w:szCs w:val="24"/>
        </w:rPr>
        <w:t xml:space="preserve">Section 3(a) of the DC Healthcare Alliance Recertification Simplification Amendment Act of 2017, effective December 13, 2017 (D.C. Law 22-35; 64 DCR 10929), is amended to read as follows: </w:t>
      </w:r>
      <w:bookmarkEnd w:id="163"/>
    </w:p>
    <w:p w14:paraId="12DBC723" w14:textId="6F9A7416" w:rsidR="005E102F" w:rsidRPr="00CF0F1D" w:rsidRDefault="005E102F" w:rsidP="005A15FA">
      <w:pPr>
        <w:widowControl w:val="0"/>
        <w:tabs>
          <w:tab w:val="left" w:pos="1440"/>
        </w:tabs>
        <w:autoSpaceDE w:val="0"/>
        <w:autoSpaceDN w:val="0"/>
        <w:adjustRightInd w:val="0"/>
        <w:spacing w:after="0" w:line="480" w:lineRule="auto"/>
        <w:ind w:firstLine="720"/>
        <w:rPr>
          <w:rFonts w:eastAsia="Times New Roman" w:cs="Times New Roman"/>
          <w:b/>
          <w:szCs w:val="24"/>
        </w:rPr>
      </w:pPr>
      <w:r w:rsidRPr="00CF0F1D">
        <w:rPr>
          <w:rFonts w:cs="Times New Roman"/>
          <w:szCs w:val="24"/>
        </w:rPr>
        <w:t xml:space="preserve">“(a) </w:t>
      </w:r>
      <w:bookmarkStart w:id="164" w:name="_Hlk513034794"/>
      <w:r w:rsidRPr="00CF0F1D">
        <w:rPr>
          <w:rFonts w:cs="Times New Roman"/>
          <w:szCs w:val="24"/>
        </w:rPr>
        <w:t xml:space="preserve">Sections 7b and 7d(b) shall apply upon the date of inclusion of their fiscal effect in an approved budget and financial plan.”. </w:t>
      </w:r>
      <w:bookmarkEnd w:id="164"/>
    </w:p>
    <w:p w14:paraId="7B6148D1" w14:textId="1B47C38D" w:rsidR="009A1B48" w:rsidRPr="00CF0F1D" w:rsidRDefault="009A1B48" w:rsidP="005A15FA">
      <w:pPr>
        <w:pStyle w:val="Heading2"/>
        <w:spacing w:line="480" w:lineRule="auto"/>
        <w:rPr>
          <w:rFonts w:eastAsia="Times New Roman" w:cs="Times New Roman"/>
          <w:szCs w:val="24"/>
        </w:rPr>
      </w:pPr>
      <w:r w:rsidRPr="00CF0F1D">
        <w:rPr>
          <w:rFonts w:eastAsia="Times New Roman" w:cs="Times New Roman"/>
          <w:szCs w:val="24"/>
        </w:rPr>
        <w:lastRenderedPageBreak/>
        <w:tab/>
      </w:r>
      <w:bookmarkStart w:id="165" w:name="_Toc513816050"/>
      <w:bookmarkStart w:id="166" w:name="_Toc514093573"/>
      <w:r w:rsidRPr="00CF0F1D">
        <w:rPr>
          <w:rFonts w:eastAsia="Times New Roman" w:cs="Times New Roman"/>
          <w:szCs w:val="24"/>
        </w:rPr>
        <w:t xml:space="preserve">SUBTITLE </w:t>
      </w:r>
      <w:r w:rsidR="000638BB" w:rsidRPr="00CF0F1D">
        <w:rPr>
          <w:rFonts w:eastAsia="Times New Roman" w:cs="Times New Roman"/>
          <w:szCs w:val="24"/>
        </w:rPr>
        <w:t>D</w:t>
      </w:r>
      <w:r w:rsidRPr="00CF0F1D">
        <w:rPr>
          <w:rFonts w:eastAsia="Times New Roman" w:cs="Times New Roman"/>
          <w:szCs w:val="24"/>
        </w:rPr>
        <w:t>. MEDICAID HOSPITAL OUTPATIENT SUPPLEMENTAL PAYMENT AMENDMENT</w:t>
      </w:r>
      <w:bookmarkEnd w:id="165"/>
      <w:bookmarkEnd w:id="166"/>
    </w:p>
    <w:p w14:paraId="758B30A2" w14:textId="4C7C8668"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Sec. 5</w:t>
      </w:r>
      <w:r w:rsidR="000638BB" w:rsidRPr="00CF0F1D">
        <w:rPr>
          <w:rFonts w:eastAsia="Times New Roman" w:cs="Times New Roman"/>
          <w:szCs w:val="24"/>
        </w:rPr>
        <w:t>03</w:t>
      </w:r>
      <w:r w:rsidRPr="00CF0F1D">
        <w:rPr>
          <w:rFonts w:eastAsia="Times New Roman" w:cs="Times New Roman"/>
          <w:szCs w:val="24"/>
        </w:rPr>
        <w:t xml:space="preserve">1. Short title. </w:t>
      </w:r>
    </w:p>
    <w:p w14:paraId="77D5A465" w14:textId="7777777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This subtitle may be cited as the “</w:t>
      </w:r>
      <w:bookmarkStart w:id="167" w:name="_Hlk513097165"/>
      <w:r w:rsidRPr="00CF0F1D">
        <w:rPr>
          <w:rFonts w:eastAsia="Times New Roman" w:cs="Times New Roman"/>
          <w:szCs w:val="24"/>
        </w:rPr>
        <w:t>Medicaid Hospital Outpatient Supplemental Payment Amendment Act of 2018</w:t>
      </w:r>
      <w:bookmarkEnd w:id="167"/>
      <w:r w:rsidRPr="00CF0F1D">
        <w:rPr>
          <w:rFonts w:eastAsia="Times New Roman" w:cs="Times New Roman"/>
          <w:szCs w:val="24"/>
        </w:rPr>
        <w:t xml:space="preserve">”. </w:t>
      </w:r>
    </w:p>
    <w:p w14:paraId="5A10A61C" w14:textId="75C2A6F8"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Sec. 5</w:t>
      </w:r>
      <w:r w:rsidR="000638BB" w:rsidRPr="00CF0F1D">
        <w:rPr>
          <w:rFonts w:eastAsia="Times New Roman" w:cs="Times New Roman"/>
          <w:szCs w:val="24"/>
        </w:rPr>
        <w:t>03</w:t>
      </w:r>
      <w:r w:rsidRPr="00CF0F1D">
        <w:rPr>
          <w:rFonts w:eastAsia="Times New Roman" w:cs="Times New Roman"/>
          <w:szCs w:val="24"/>
        </w:rPr>
        <w:t xml:space="preserve">2. The Medicaid Hospital Outpatient Supplemental Payment Act of 2017, effective December 13, 2017 (D.C. Law 22-033; D.C. Official Code § 44–664.01 </w:t>
      </w:r>
      <w:r w:rsidRPr="00CF0F1D">
        <w:rPr>
          <w:rFonts w:eastAsia="Times New Roman" w:cs="Times New Roman"/>
          <w:i/>
          <w:szCs w:val="24"/>
        </w:rPr>
        <w:t>et seq</w:t>
      </w:r>
      <w:r w:rsidRPr="00CF0F1D">
        <w:rPr>
          <w:rFonts w:eastAsia="Times New Roman" w:cs="Times New Roman"/>
          <w:szCs w:val="24"/>
        </w:rPr>
        <w:t>.), is amended as follows:</w:t>
      </w:r>
    </w:p>
    <w:p w14:paraId="4BC15DE8" w14:textId="77777777" w:rsidR="009A1B48" w:rsidRPr="00CF0F1D" w:rsidRDefault="009A1B48" w:rsidP="005A15FA">
      <w:pPr>
        <w:widowControl w:val="0"/>
        <w:autoSpaceDE w:val="0"/>
        <w:autoSpaceDN w:val="0"/>
        <w:adjustRightInd w:val="0"/>
        <w:spacing w:after="0" w:line="480" w:lineRule="auto"/>
        <w:ind w:firstLine="720"/>
        <w:rPr>
          <w:rFonts w:eastAsia="Times New Roman" w:cs="Times New Roman"/>
          <w:szCs w:val="24"/>
        </w:rPr>
      </w:pPr>
      <w:r w:rsidRPr="00CF0F1D">
        <w:rPr>
          <w:rFonts w:eastAsia="Times New Roman" w:cs="Times New Roman"/>
          <w:szCs w:val="24"/>
        </w:rPr>
        <w:t xml:space="preserve">(a) Section 5062(5) (D.C. Official Code § 44–664.01(5)) is amended by striking the phrase “October 1, 2014, and September 30, 2015” and inserting the phrase “October 1, 2015, and September 30, 2016” in its place. </w:t>
      </w:r>
    </w:p>
    <w:p w14:paraId="543C7009" w14:textId="4BF4BE6F" w:rsidR="009A1B48" w:rsidRPr="00CF0F1D" w:rsidRDefault="009A1B48" w:rsidP="005A15FA">
      <w:pPr>
        <w:widowControl w:val="0"/>
        <w:autoSpaceDE w:val="0"/>
        <w:autoSpaceDN w:val="0"/>
        <w:adjustRightInd w:val="0"/>
        <w:spacing w:after="0" w:line="480" w:lineRule="auto"/>
        <w:ind w:firstLine="720"/>
        <w:rPr>
          <w:rFonts w:eastAsia="Times New Roman" w:cs="Times New Roman"/>
          <w:szCs w:val="24"/>
        </w:rPr>
      </w:pPr>
      <w:r w:rsidRPr="00CF0F1D">
        <w:rPr>
          <w:rFonts w:eastAsia="Times New Roman" w:cs="Times New Roman"/>
          <w:szCs w:val="24"/>
        </w:rPr>
        <w:t>(b) Section 5064(a) (D.C. Official Code § 44-664.03(a)) is amended as follows:</w:t>
      </w:r>
    </w:p>
    <w:p w14:paraId="2DA2F28C" w14:textId="7777777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The lead-in language is amended by striking the phrase “October 1, 2017” and inserting the phrase “October 1, 2018” in its place.</w:t>
      </w:r>
    </w:p>
    <w:p w14:paraId="5F3FA033" w14:textId="6CB40E4F"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(2) Paragraph (1) is amended by striking the </w:t>
      </w:r>
      <w:r w:rsidR="000638BB" w:rsidRPr="00CF0F1D">
        <w:rPr>
          <w:rFonts w:eastAsia="Times New Roman" w:cs="Times New Roman"/>
          <w:szCs w:val="24"/>
        </w:rPr>
        <w:t>phrase</w:t>
      </w:r>
      <w:r w:rsidRPr="00CF0F1D">
        <w:rPr>
          <w:rFonts w:eastAsia="Times New Roman" w:cs="Times New Roman"/>
          <w:szCs w:val="24"/>
        </w:rPr>
        <w:t xml:space="preserve"> “2018” and inserting the </w:t>
      </w:r>
      <w:r w:rsidR="000638BB" w:rsidRPr="00CF0F1D">
        <w:rPr>
          <w:rFonts w:eastAsia="Times New Roman" w:cs="Times New Roman"/>
          <w:szCs w:val="24"/>
        </w:rPr>
        <w:t>phrase</w:t>
      </w:r>
      <w:r w:rsidRPr="00CF0F1D">
        <w:rPr>
          <w:rFonts w:eastAsia="Times New Roman" w:cs="Times New Roman"/>
          <w:szCs w:val="24"/>
        </w:rPr>
        <w:t xml:space="preserve"> “2019” in its place.</w:t>
      </w:r>
    </w:p>
    <w:p w14:paraId="26F1BF56" w14:textId="58AED9B4"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(3) Paragraph (2) is amended by striking the </w:t>
      </w:r>
      <w:r w:rsidR="000638BB" w:rsidRPr="00CF0F1D">
        <w:rPr>
          <w:rFonts w:eastAsia="Times New Roman" w:cs="Times New Roman"/>
          <w:szCs w:val="24"/>
        </w:rPr>
        <w:t>phrase</w:t>
      </w:r>
      <w:r w:rsidRPr="00CF0F1D">
        <w:rPr>
          <w:rFonts w:eastAsia="Times New Roman" w:cs="Times New Roman"/>
          <w:szCs w:val="24"/>
        </w:rPr>
        <w:t xml:space="preserve"> “2018” and inserting the </w:t>
      </w:r>
      <w:r w:rsidR="000638BB" w:rsidRPr="00CF0F1D">
        <w:rPr>
          <w:rFonts w:eastAsia="Times New Roman" w:cs="Times New Roman"/>
          <w:szCs w:val="24"/>
        </w:rPr>
        <w:t>phrase</w:t>
      </w:r>
      <w:r w:rsidRPr="00CF0F1D">
        <w:rPr>
          <w:rFonts w:eastAsia="Times New Roman" w:cs="Times New Roman"/>
          <w:szCs w:val="24"/>
        </w:rPr>
        <w:t xml:space="preserve"> “2019” in its place.</w:t>
      </w:r>
    </w:p>
    <w:p w14:paraId="234614EB" w14:textId="7777777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(c) Section 5065(b)(1) (D.C. Official Code § 44-664.04(b)(1)) is amended by striking the phrase “October 1, 2016” and inserting the phrase “October 1, 2017” in its place.</w:t>
      </w:r>
    </w:p>
    <w:p w14:paraId="529D4A92" w14:textId="77777777" w:rsidR="009A1B48" w:rsidRPr="00CF0F1D" w:rsidRDefault="009A1B48" w:rsidP="005A15FA">
      <w:pPr>
        <w:widowControl w:val="0"/>
        <w:autoSpaceDE w:val="0"/>
        <w:autoSpaceDN w:val="0"/>
        <w:adjustRightInd w:val="0"/>
        <w:spacing w:after="0" w:line="480" w:lineRule="auto"/>
        <w:ind w:firstLine="720"/>
        <w:rPr>
          <w:rFonts w:eastAsia="Times New Roman" w:cs="Times New Roman"/>
          <w:szCs w:val="24"/>
        </w:rPr>
      </w:pPr>
      <w:r w:rsidRPr="00CF0F1D">
        <w:rPr>
          <w:rFonts w:eastAsia="Times New Roman" w:cs="Times New Roman"/>
          <w:szCs w:val="24"/>
        </w:rPr>
        <w:t>(d) Section 5066 (D.C. Official Code § 44-664.05) is amended as follows:</w:t>
      </w:r>
    </w:p>
    <w:p w14:paraId="77429CA6" w14:textId="7777777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Subsection (a) is amended as follows:</w:t>
      </w:r>
    </w:p>
    <w:p w14:paraId="518095CC" w14:textId="7777777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(A) Paragraph (1) is amended by striking the phrase “October 1, 2017” </w:t>
      </w:r>
      <w:r w:rsidRPr="00CF0F1D">
        <w:rPr>
          <w:rFonts w:eastAsia="Times New Roman" w:cs="Times New Roman"/>
          <w:szCs w:val="24"/>
        </w:rPr>
        <w:lastRenderedPageBreak/>
        <w:t>and inserting the phrase “October 1, 2018” in its place.</w:t>
      </w:r>
    </w:p>
    <w:p w14:paraId="4CFF98F0" w14:textId="02BB35D2"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(B) Paragraph (2) is amended by striking the </w:t>
      </w:r>
      <w:r w:rsidR="000638BB" w:rsidRPr="00CF0F1D">
        <w:rPr>
          <w:rFonts w:eastAsia="Times New Roman" w:cs="Times New Roman"/>
          <w:szCs w:val="24"/>
        </w:rPr>
        <w:t>phrase</w:t>
      </w:r>
      <w:r w:rsidRPr="00CF0F1D">
        <w:rPr>
          <w:rFonts w:eastAsia="Times New Roman" w:cs="Times New Roman"/>
          <w:szCs w:val="24"/>
        </w:rPr>
        <w:t xml:space="preserve"> “2015” both times it appears and inserting the </w:t>
      </w:r>
      <w:r w:rsidR="000638BB" w:rsidRPr="00CF0F1D">
        <w:rPr>
          <w:rFonts w:eastAsia="Times New Roman" w:cs="Times New Roman"/>
          <w:szCs w:val="24"/>
        </w:rPr>
        <w:t>phrase</w:t>
      </w:r>
      <w:r w:rsidRPr="00CF0F1D">
        <w:rPr>
          <w:rFonts w:eastAsia="Times New Roman" w:cs="Times New Roman"/>
          <w:szCs w:val="24"/>
        </w:rPr>
        <w:t xml:space="preserve"> “2016” in its place. </w:t>
      </w:r>
    </w:p>
    <w:p w14:paraId="049B0343" w14:textId="708FB789"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(C) Paragraph (3) is amended by striking the </w:t>
      </w:r>
      <w:r w:rsidR="000638BB" w:rsidRPr="00CF0F1D">
        <w:rPr>
          <w:rFonts w:eastAsia="Times New Roman" w:cs="Times New Roman"/>
          <w:szCs w:val="24"/>
        </w:rPr>
        <w:t>phrase</w:t>
      </w:r>
      <w:r w:rsidRPr="00CF0F1D">
        <w:rPr>
          <w:rFonts w:eastAsia="Times New Roman" w:cs="Times New Roman"/>
          <w:szCs w:val="24"/>
        </w:rPr>
        <w:t xml:space="preserve"> “2018” and inserting the </w:t>
      </w:r>
      <w:r w:rsidR="000638BB" w:rsidRPr="00CF0F1D">
        <w:rPr>
          <w:rFonts w:eastAsia="Times New Roman" w:cs="Times New Roman"/>
          <w:szCs w:val="24"/>
        </w:rPr>
        <w:t>phrase</w:t>
      </w:r>
      <w:r w:rsidRPr="00CF0F1D">
        <w:rPr>
          <w:rFonts w:eastAsia="Times New Roman" w:cs="Times New Roman"/>
          <w:szCs w:val="24"/>
        </w:rPr>
        <w:t xml:space="preserve"> “2019” in its place.</w:t>
      </w:r>
    </w:p>
    <w:p w14:paraId="49D8CD2C" w14:textId="7777777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Subsection (b) is amended as follows:</w:t>
      </w:r>
    </w:p>
    <w:p w14:paraId="1D43F4CB" w14:textId="7777777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Paragraph (1) is amended by striking the phrase “October 1, 2017” and inserting the phrase “October 1, 2018” in its place.</w:t>
      </w:r>
    </w:p>
    <w:p w14:paraId="5312C11F" w14:textId="7392A541"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(B) Paragraph (3) is amended by striking the </w:t>
      </w:r>
      <w:r w:rsidR="000638BB" w:rsidRPr="00CF0F1D">
        <w:rPr>
          <w:rFonts w:eastAsia="Times New Roman" w:cs="Times New Roman"/>
          <w:szCs w:val="24"/>
        </w:rPr>
        <w:t>phrase</w:t>
      </w:r>
      <w:r w:rsidRPr="00CF0F1D">
        <w:rPr>
          <w:rFonts w:eastAsia="Times New Roman" w:cs="Times New Roman"/>
          <w:szCs w:val="24"/>
        </w:rPr>
        <w:t xml:space="preserve"> “2018” and inserting the </w:t>
      </w:r>
      <w:r w:rsidR="000638BB" w:rsidRPr="00CF0F1D">
        <w:rPr>
          <w:rFonts w:eastAsia="Times New Roman" w:cs="Times New Roman"/>
          <w:szCs w:val="24"/>
        </w:rPr>
        <w:t>phrase</w:t>
      </w:r>
      <w:r w:rsidRPr="00CF0F1D">
        <w:rPr>
          <w:rFonts w:eastAsia="Times New Roman" w:cs="Times New Roman"/>
          <w:szCs w:val="24"/>
        </w:rPr>
        <w:t xml:space="preserve"> “2019” in its place.</w:t>
      </w:r>
    </w:p>
    <w:p w14:paraId="1187B701" w14:textId="7777777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(e) Section 5067(a)(2) (D.C. Official Code § 44-664.06(a)(2)) is amended by striking the phrase “October 1, 2017” and inserting the phrase “October 1, 2018” in its place.</w:t>
      </w:r>
    </w:p>
    <w:p w14:paraId="1E8454B1" w14:textId="5BDAA2E7" w:rsidR="009A1B48" w:rsidRPr="00CF0F1D" w:rsidRDefault="009A1B48" w:rsidP="005A15FA">
      <w:pPr>
        <w:widowControl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(f) Section 5070 (D.C. Official Code § 44-664.09) is amended by striking the phrase “September 30, 2018” and inserting the phrase “September 30, 2019” in its place.</w:t>
      </w:r>
      <w:r w:rsidRPr="00CF0F1D" w:rsidDel="005133C4">
        <w:rPr>
          <w:rFonts w:eastAsia="Times New Roman" w:cs="Times New Roman"/>
          <w:szCs w:val="24"/>
        </w:rPr>
        <w:t xml:space="preserve"> </w:t>
      </w:r>
    </w:p>
    <w:p w14:paraId="705F7AA4" w14:textId="6DA84E28" w:rsidR="009A1B48" w:rsidRPr="00CF0F1D" w:rsidRDefault="009A1B48" w:rsidP="005A15FA">
      <w:pPr>
        <w:pStyle w:val="Heading2"/>
        <w:spacing w:line="480" w:lineRule="auto"/>
        <w:rPr>
          <w:rFonts w:eastAsia="Calibri" w:cs="Times New Roman"/>
          <w:color w:val="2F5496" w:themeColor="accent1" w:themeShade="BF"/>
          <w:szCs w:val="24"/>
        </w:rPr>
      </w:pPr>
      <w:r w:rsidRPr="00CF0F1D">
        <w:rPr>
          <w:rFonts w:eastAsia="Calibri" w:cs="Times New Roman"/>
          <w:szCs w:val="24"/>
        </w:rPr>
        <w:tab/>
      </w:r>
      <w:bookmarkStart w:id="168" w:name="_Toc513816051"/>
      <w:bookmarkStart w:id="169" w:name="_Toc514093574"/>
      <w:r w:rsidRPr="00CF0F1D">
        <w:rPr>
          <w:rFonts w:eastAsia="Calibri" w:cs="Times New Roman"/>
          <w:szCs w:val="24"/>
        </w:rPr>
        <w:t xml:space="preserve">SUBTITLE </w:t>
      </w:r>
      <w:r w:rsidR="00A815AA" w:rsidRPr="00CF0F1D">
        <w:rPr>
          <w:rFonts w:eastAsia="Calibri" w:cs="Times New Roman"/>
          <w:szCs w:val="24"/>
        </w:rPr>
        <w:t>E</w:t>
      </w:r>
      <w:r w:rsidRPr="00CF0F1D">
        <w:rPr>
          <w:rFonts w:eastAsia="Calibri" w:cs="Times New Roman"/>
          <w:szCs w:val="24"/>
        </w:rPr>
        <w:t>. MEDICAID HOSPITAL INPATIENT FEE AMENDMENT</w:t>
      </w:r>
      <w:bookmarkEnd w:id="168"/>
      <w:bookmarkEnd w:id="169"/>
      <w:r w:rsidRPr="00CF0F1D">
        <w:rPr>
          <w:rFonts w:eastAsia="Calibri" w:cs="Times New Roman"/>
          <w:szCs w:val="24"/>
        </w:rPr>
        <w:t xml:space="preserve"> </w:t>
      </w:r>
    </w:p>
    <w:p w14:paraId="19F0D41A" w14:textId="7EC73557"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t>Sec. 5</w:t>
      </w:r>
      <w:r w:rsidR="00A815AA" w:rsidRPr="00CF0F1D">
        <w:rPr>
          <w:rFonts w:eastAsia="Calibri" w:cs="Times New Roman"/>
          <w:szCs w:val="24"/>
        </w:rPr>
        <w:t>04</w:t>
      </w:r>
      <w:r w:rsidRPr="00CF0F1D">
        <w:rPr>
          <w:rFonts w:eastAsia="Calibri" w:cs="Times New Roman"/>
          <w:szCs w:val="24"/>
        </w:rPr>
        <w:t xml:space="preserve">1. Short title. </w:t>
      </w:r>
    </w:p>
    <w:p w14:paraId="470599EC" w14:textId="77777777"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t xml:space="preserve">This subtitle may be cited as the “Medicaid Hospital Inpatient Rate Supplement Amendment Act of 2018”. </w:t>
      </w:r>
    </w:p>
    <w:p w14:paraId="3CEEE094" w14:textId="7902A25B"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t>Sec. 5</w:t>
      </w:r>
      <w:r w:rsidR="00A815AA" w:rsidRPr="00CF0F1D">
        <w:rPr>
          <w:rFonts w:eastAsia="Calibri" w:cs="Times New Roman"/>
          <w:szCs w:val="24"/>
        </w:rPr>
        <w:t>04</w:t>
      </w:r>
      <w:r w:rsidRPr="00CF0F1D">
        <w:rPr>
          <w:rFonts w:eastAsia="Calibri" w:cs="Times New Roman"/>
          <w:szCs w:val="24"/>
        </w:rPr>
        <w:t xml:space="preserve">2. The Medicaid Hospital Inpatient Rate Supplement Act of 2017, effective December 13, 2017 (D.C. Law 22-033; D.C. Official Code § 44–664.11 </w:t>
      </w:r>
      <w:r w:rsidRPr="00CF0F1D">
        <w:rPr>
          <w:rFonts w:eastAsia="Calibri" w:cs="Times New Roman"/>
          <w:i/>
          <w:szCs w:val="24"/>
        </w:rPr>
        <w:t>et seq</w:t>
      </w:r>
      <w:r w:rsidRPr="00CF0F1D">
        <w:rPr>
          <w:rFonts w:eastAsia="Calibri" w:cs="Times New Roman"/>
          <w:szCs w:val="24"/>
        </w:rPr>
        <w:t>.), is amended as follows:</w:t>
      </w:r>
    </w:p>
    <w:p w14:paraId="332A728C" w14:textId="77777777" w:rsidR="009A1B48" w:rsidRPr="00CF0F1D" w:rsidRDefault="009A1B48" w:rsidP="005A15FA">
      <w:pPr>
        <w:spacing w:after="0" w:line="480" w:lineRule="auto"/>
        <w:rPr>
          <w:rFonts w:eastAsia="Calibri" w:cs="Times New Roman"/>
          <w:szCs w:val="24"/>
        </w:rPr>
      </w:pPr>
      <w:r w:rsidRPr="00CF0F1D">
        <w:rPr>
          <w:rFonts w:eastAsia="Calibri" w:cs="Times New Roman"/>
          <w:szCs w:val="24"/>
        </w:rPr>
        <w:lastRenderedPageBreak/>
        <w:tab/>
        <w:t xml:space="preserve">(a) Section 5082(4) (D.C. Official Code § 44-664.11(4)) is amended by striking the phrase “October 1, 2014, and September 30, 2015” and inserting the phrase “October 1, 2015, and September 30, 2016” in its place. </w:t>
      </w:r>
    </w:p>
    <w:p w14:paraId="7E792418" w14:textId="77777777"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t>(b) Section 5084 (D.C. Official Code § 44-664.13) is amended as follows:</w:t>
      </w:r>
    </w:p>
    <w:p w14:paraId="086AB89D" w14:textId="77777777" w:rsidR="009A1B48" w:rsidRPr="00CF0F1D" w:rsidRDefault="009A1B48" w:rsidP="005A15FA">
      <w:pPr>
        <w:spacing w:after="0" w:line="480" w:lineRule="auto"/>
        <w:ind w:firstLine="720"/>
        <w:rPr>
          <w:rFonts w:eastAsia="Calibri" w:cs="Times New Roman"/>
          <w:szCs w:val="24"/>
        </w:rPr>
      </w:pPr>
      <w:r w:rsidRPr="00CF0F1D">
        <w:rPr>
          <w:rFonts w:eastAsia="Calibri" w:cs="Times New Roman"/>
          <w:szCs w:val="24"/>
        </w:rPr>
        <w:tab/>
        <w:t>(1) Subsection (a) is amended as follows:</w:t>
      </w:r>
    </w:p>
    <w:p w14:paraId="0139174F" w14:textId="77777777" w:rsidR="009A1B48" w:rsidRPr="00CF0F1D" w:rsidRDefault="009A1B48" w:rsidP="005A15FA">
      <w:pPr>
        <w:spacing w:after="0" w:line="480" w:lineRule="auto"/>
        <w:ind w:firstLine="720"/>
        <w:rPr>
          <w:rFonts w:eastAsia="Calibri" w:cs="Times New Roman"/>
          <w:szCs w:val="24"/>
        </w:rPr>
      </w:pPr>
      <w:r w:rsidRPr="00CF0F1D">
        <w:rPr>
          <w:rFonts w:eastAsia="Calibri" w:cs="Times New Roman"/>
          <w:szCs w:val="24"/>
        </w:rPr>
        <w:tab/>
      </w:r>
      <w:r w:rsidRPr="00CF0F1D">
        <w:rPr>
          <w:rFonts w:eastAsia="Calibri" w:cs="Times New Roman"/>
          <w:szCs w:val="24"/>
        </w:rPr>
        <w:tab/>
        <w:t>(A) Paragraph (1) is amended by striking the phrase “October 1, 2017” and inserting the phrase “October 1, 2018” in its place.</w:t>
      </w:r>
    </w:p>
    <w:p w14:paraId="063FF4FD" w14:textId="77777777" w:rsidR="009A1B48" w:rsidRPr="00CF0F1D" w:rsidRDefault="009A1B48" w:rsidP="005A15FA">
      <w:pPr>
        <w:spacing w:after="0" w:line="480" w:lineRule="auto"/>
        <w:ind w:firstLine="720"/>
        <w:rPr>
          <w:rFonts w:eastAsia="Calibri" w:cs="Times New Roman"/>
          <w:szCs w:val="24"/>
        </w:rPr>
      </w:pPr>
      <w:r w:rsidRPr="00CF0F1D">
        <w:rPr>
          <w:rFonts w:eastAsia="Calibri" w:cs="Times New Roman"/>
          <w:szCs w:val="24"/>
        </w:rPr>
        <w:tab/>
      </w:r>
      <w:r w:rsidRPr="00CF0F1D">
        <w:rPr>
          <w:rFonts w:eastAsia="Calibri" w:cs="Times New Roman"/>
          <w:szCs w:val="24"/>
        </w:rPr>
        <w:tab/>
        <w:t xml:space="preserve">(B) Paragraph (2) is amended by striking the phrase “$8.8 million” and inserting the phrase “$9.6 million” in its place. </w:t>
      </w:r>
    </w:p>
    <w:p w14:paraId="5EA645BB" w14:textId="77777777"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r>
      <w:r w:rsidRPr="00CF0F1D">
        <w:rPr>
          <w:rFonts w:eastAsia="Calibri" w:cs="Times New Roman"/>
          <w:szCs w:val="24"/>
        </w:rPr>
        <w:tab/>
        <w:t>(2) Subsection (c) is amended by striking the phrase “August 1, 2017” and inserting the phrase “August 1, 2018” in its place.</w:t>
      </w:r>
    </w:p>
    <w:p w14:paraId="2BCE08A2" w14:textId="77777777"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t>(c) Section 5085(b) (D.C. Official Code § 44-664.14(b)) is amended by striking the phrase “October 1, 2017” and inserting the phrase “October 1, 2018” in its place.</w:t>
      </w:r>
    </w:p>
    <w:p w14:paraId="1A2E0672" w14:textId="77777777" w:rsidR="009A1B48" w:rsidRPr="00CF0F1D" w:rsidRDefault="009A1B48" w:rsidP="005A15FA">
      <w:pPr>
        <w:spacing w:after="0" w:line="480" w:lineRule="auto"/>
        <w:rPr>
          <w:rFonts w:cs="Times New Roman"/>
          <w:szCs w:val="24"/>
        </w:rPr>
      </w:pPr>
      <w:r w:rsidRPr="00CF0F1D">
        <w:rPr>
          <w:rFonts w:eastAsia="Calibri" w:cs="Times New Roman"/>
          <w:szCs w:val="24"/>
        </w:rPr>
        <w:tab/>
        <w:t>(d) Section 5089 (D.C. Official Code § 44-664.18) is amended by striking the phrase “September 30, 2018” and inserting the phrase “September 30, 2019” in its place.</w:t>
      </w:r>
    </w:p>
    <w:p w14:paraId="4D2F6417" w14:textId="3A943319" w:rsidR="009A1B48" w:rsidRPr="00CF0F1D" w:rsidRDefault="009A1B48" w:rsidP="005A15FA">
      <w:pPr>
        <w:pStyle w:val="Heading2"/>
        <w:spacing w:line="480" w:lineRule="auto"/>
        <w:rPr>
          <w:rFonts w:eastAsia="Yu Gothic" w:cs="Times New Roman"/>
          <w:szCs w:val="24"/>
        </w:rPr>
      </w:pPr>
      <w:r w:rsidRPr="00CF0F1D">
        <w:rPr>
          <w:rFonts w:eastAsia="Yu Gothic" w:cs="Times New Roman"/>
          <w:szCs w:val="24"/>
        </w:rPr>
        <w:tab/>
      </w:r>
      <w:bookmarkStart w:id="170" w:name="_Toc513816052"/>
      <w:bookmarkStart w:id="171" w:name="_Toc514093575"/>
      <w:r w:rsidRPr="00CF0F1D">
        <w:rPr>
          <w:rFonts w:eastAsia="Yu Gothic" w:cs="Times New Roman"/>
          <w:szCs w:val="24"/>
        </w:rPr>
        <w:t xml:space="preserve">SUBTITLE </w:t>
      </w:r>
      <w:r w:rsidR="00A815AA" w:rsidRPr="00CF0F1D">
        <w:rPr>
          <w:rFonts w:eastAsia="Yu Gothic" w:cs="Times New Roman"/>
          <w:szCs w:val="24"/>
        </w:rPr>
        <w:t>F</w:t>
      </w:r>
      <w:r w:rsidRPr="00CF0F1D">
        <w:rPr>
          <w:rFonts w:eastAsia="Yu Gothic" w:cs="Times New Roman"/>
          <w:szCs w:val="24"/>
        </w:rPr>
        <w:t>. PUBLIC SCHOOL NURSE HIRING</w:t>
      </w:r>
      <w:bookmarkEnd w:id="170"/>
      <w:bookmarkEnd w:id="171"/>
    </w:p>
    <w:p w14:paraId="2E1FAA16" w14:textId="40F1EB70"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r>
      <w:bookmarkStart w:id="172" w:name="_Hlk513098116"/>
      <w:r w:rsidRPr="00CF0F1D">
        <w:rPr>
          <w:rFonts w:eastAsia="Calibri" w:cs="Times New Roman"/>
          <w:szCs w:val="24"/>
        </w:rPr>
        <w:t>Sec. 5</w:t>
      </w:r>
      <w:r w:rsidR="00A815AA" w:rsidRPr="00CF0F1D">
        <w:rPr>
          <w:rFonts w:eastAsia="Calibri" w:cs="Times New Roman"/>
          <w:szCs w:val="24"/>
        </w:rPr>
        <w:t>05</w:t>
      </w:r>
      <w:r w:rsidRPr="00CF0F1D">
        <w:rPr>
          <w:rFonts w:eastAsia="Calibri" w:cs="Times New Roman"/>
          <w:szCs w:val="24"/>
        </w:rPr>
        <w:t xml:space="preserve">1. Short title. </w:t>
      </w:r>
    </w:p>
    <w:p w14:paraId="0FCCDEC5" w14:textId="77777777"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t xml:space="preserve">This subtitle may be cited as the “Public School Nurse Hiring Act of 2018”. </w:t>
      </w:r>
    </w:p>
    <w:bookmarkEnd w:id="172"/>
    <w:p w14:paraId="418AD7B3" w14:textId="6EF79F6B" w:rsidR="009A1B48" w:rsidRPr="00CF0F1D" w:rsidRDefault="009A1B48" w:rsidP="005A15FA">
      <w:pPr>
        <w:spacing w:after="0" w:line="480" w:lineRule="auto"/>
        <w:rPr>
          <w:rFonts w:eastAsia="Calibri" w:cs="Times New Roman"/>
          <w:szCs w:val="24"/>
        </w:rPr>
      </w:pPr>
      <w:r w:rsidRPr="00CF0F1D">
        <w:rPr>
          <w:rFonts w:eastAsia="Calibri" w:cs="Times New Roman"/>
          <w:szCs w:val="24"/>
        </w:rPr>
        <w:tab/>
        <w:t>Sec. 5</w:t>
      </w:r>
      <w:r w:rsidR="00A815AA" w:rsidRPr="00CF0F1D">
        <w:rPr>
          <w:rFonts w:eastAsia="Calibri" w:cs="Times New Roman"/>
          <w:szCs w:val="24"/>
        </w:rPr>
        <w:t>05</w:t>
      </w:r>
      <w:r w:rsidRPr="00CF0F1D">
        <w:rPr>
          <w:rFonts w:eastAsia="Calibri" w:cs="Times New Roman"/>
          <w:szCs w:val="24"/>
        </w:rPr>
        <w:t>2. In Fiscal Year 2019, the additional $4.4 million allocated to the Department of Health to support the School Health Services Program shall be used for the sole purpose of hiring registered nurses and licensed practical nurses.</w:t>
      </w:r>
    </w:p>
    <w:p w14:paraId="7232C730" w14:textId="6512DF08" w:rsidR="009A1B48" w:rsidRPr="00CF0F1D" w:rsidRDefault="009A1B48" w:rsidP="005A15FA">
      <w:pPr>
        <w:pStyle w:val="Heading2"/>
        <w:spacing w:line="480" w:lineRule="auto"/>
        <w:rPr>
          <w:rFonts w:cs="Times New Roman"/>
          <w:szCs w:val="24"/>
        </w:rPr>
      </w:pPr>
      <w:bookmarkStart w:id="173" w:name="_Toc487809598"/>
      <w:r w:rsidRPr="00CF0F1D">
        <w:rPr>
          <w:rFonts w:cs="Times New Roman"/>
          <w:szCs w:val="24"/>
        </w:rPr>
        <w:lastRenderedPageBreak/>
        <w:tab/>
      </w:r>
      <w:bookmarkStart w:id="174" w:name="_Toc513816054"/>
      <w:bookmarkStart w:id="175" w:name="_Toc514093576"/>
      <w:r w:rsidRPr="00CF0F1D">
        <w:rPr>
          <w:rFonts w:cs="Times New Roman"/>
          <w:szCs w:val="24"/>
        </w:rPr>
        <w:t xml:space="preserve">SUBTITLE </w:t>
      </w:r>
      <w:r w:rsidR="00943013" w:rsidRPr="00CF0F1D">
        <w:rPr>
          <w:rFonts w:cs="Times New Roman"/>
          <w:szCs w:val="24"/>
        </w:rPr>
        <w:t>G</w:t>
      </w:r>
      <w:r w:rsidRPr="00CF0F1D">
        <w:rPr>
          <w:rFonts w:cs="Times New Roman"/>
          <w:szCs w:val="24"/>
        </w:rPr>
        <w:t>. DEPARTMENT OF HEALTH CARE FINANCE GRANT-MAKING</w:t>
      </w:r>
      <w:bookmarkEnd w:id="173"/>
      <w:bookmarkEnd w:id="174"/>
      <w:bookmarkEnd w:id="175"/>
      <w:r w:rsidRPr="00CF0F1D">
        <w:rPr>
          <w:rFonts w:cs="Times New Roman"/>
          <w:szCs w:val="24"/>
        </w:rPr>
        <w:t xml:space="preserve"> </w:t>
      </w:r>
    </w:p>
    <w:p w14:paraId="2110626B" w14:textId="2D2A14A2" w:rsidR="009A1B48" w:rsidRPr="00CF0F1D" w:rsidRDefault="009A1B48" w:rsidP="005A15FA">
      <w:pPr>
        <w:spacing w:after="0" w:line="480" w:lineRule="auto"/>
        <w:ind w:firstLine="720"/>
        <w:rPr>
          <w:rFonts w:eastAsia="Times New Roman" w:cs="Times New Roman"/>
          <w:color w:val="000000" w:themeColor="text1"/>
          <w:szCs w:val="24"/>
        </w:rPr>
      </w:pPr>
      <w:r w:rsidRPr="00CF0F1D">
        <w:rPr>
          <w:rFonts w:eastAsia="Times New Roman" w:cs="Times New Roman"/>
          <w:color w:val="000000" w:themeColor="text1"/>
          <w:szCs w:val="24"/>
        </w:rPr>
        <w:t>Sec. 5</w:t>
      </w:r>
      <w:r w:rsidR="00943013" w:rsidRPr="00CF0F1D">
        <w:rPr>
          <w:rFonts w:eastAsia="Times New Roman" w:cs="Times New Roman"/>
          <w:color w:val="000000" w:themeColor="text1"/>
          <w:szCs w:val="24"/>
        </w:rPr>
        <w:t>06</w:t>
      </w:r>
      <w:r w:rsidRPr="00CF0F1D">
        <w:rPr>
          <w:rFonts w:eastAsia="Times New Roman" w:cs="Times New Roman"/>
          <w:color w:val="000000" w:themeColor="text1"/>
          <w:szCs w:val="24"/>
        </w:rPr>
        <w:t>1. Short title.</w:t>
      </w:r>
    </w:p>
    <w:p w14:paraId="0C9C5E98" w14:textId="77777777" w:rsidR="009A1B48" w:rsidRPr="00CF0F1D" w:rsidRDefault="009A1B48" w:rsidP="005A15FA">
      <w:pPr>
        <w:spacing w:after="0" w:line="480" w:lineRule="auto"/>
        <w:ind w:firstLine="720"/>
        <w:rPr>
          <w:rFonts w:eastAsia="Times New Roman" w:cs="Times New Roman"/>
          <w:color w:val="000000" w:themeColor="text1"/>
          <w:szCs w:val="24"/>
        </w:rPr>
      </w:pPr>
      <w:r w:rsidRPr="00CF0F1D">
        <w:rPr>
          <w:rFonts w:eastAsia="Times New Roman" w:cs="Times New Roman"/>
          <w:color w:val="000000" w:themeColor="text1"/>
          <w:szCs w:val="24"/>
        </w:rPr>
        <w:t>This subtitle may be cited as the “Department of Health Care Finance Grant-Making Amendment Act of 2018”.</w:t>
      </w:r>
    </w:p>
    <w:p w14:paraId="65E597C7" w14:textId="5A62CC70" w:rsidR="009A1B48" w:rsidRPr="00CF0F1D" w:rsidRDefault="009A1B48" w:rsidP="005A15FA">
      <w:pPr>
        <w:spacing w:after="0" w:line="480" w:lineRule="auto"/>
        <w:ind w:firstLine="720"/>
        <w:rPr>
          <w:rFonts w:eastAsia="Times New Roman" w:cs="Times New Roman"/>
          <w:color w:val="000000" w:themeColor="text1"/>
          <w:szCs w:val="24"/>
        </w:rPr>
      </w:pPr>
      <w:r w:rsidRPr="00CF0F1D">
        <w:rPr>
          <w:rFonts w:eastAsia="Times New Roman" w:cs="Times New Roman"/>
          <w:color w:val="000000" w:themeColor="text1"/>
          <w:szCs w:val="24"/>
        </w:rPr>
        <w:t>Sec. 5</w:t>
      </w:r>
      <w:r w:rsidR="00D06667" w:rsidRPr="00CF0F1D">
        <w:rPr>
          <w:rFonts w:eastAsia="Times New Roman" w:cs="Times New Roman"/>
          <w:color w:val="000000" w:themeColor="text1"/>
          <w:szCs w:val="24"/>
        </w:rPr>
        <w:t>06</w:t>
      </w:r>
      <w:r w:rsidRPr="00CF0F1D">
        <w:rPr>
          <w:rFonts w:eastAsia="Times New Roman" w:cs="Times New Roman"/>
          <w:color w:val="000000" w:themeColor="text1"/>
          <w:szCs w:val="24"/>
        </w:rPr>
        <w:t xml:space="preserve">2. Section 8a of the Department of Health Care Finance Establishment Act of 2007, effective December 13, 2017 (D.C. Law 17-109; D.C. Official Code § 7-771.07a), is amended as follows: </w:t>
      </w:r>
    </w:p>
    <w:p w14:paraId="33FC8DBA" w14:textId="77777777" w:rsidR="009A1B48" w:rsidRPr="00CF0F1D" w:rsidRDefault="009A1B48" w:rsidP="005A15FA">
      <w:pPr>
        <w:spacing w:after="0" w:line="480" w:lineRule="auto"/>
        <w:ind w:firstLine="720"/>
        <w:rPr>
          <w:rFonts w:eastAsia="Times New Roman" w:cs="Times New Roman"/>
          <w:color w:val="000000" w:themeColor="text1"/>
          <w:szCs w:val="24"/>
        </w:rPr>
      </w:pPr>
      <w:r w:rsidRPr="00CF0F1D">
        <w:rPr>
          <w:rFonts w:eastAsia="Times New Roman" w:cs="Times New Roman"/>
          <w:color w:val="000000" w:themeColor="text1"/>
          <w:szCs w:val="24"/>
        </w:rPr>
        <w:t>(a) A new subsection (a-1) is added to read as follows:</w:t>
      </w:r>
    </w:p>
    <w:p w14:paraId="7AD5E9A4" w14:textId="77777777" w:rsidR="009A1B48" w:rsidRPr="00CF0F1D" w:rsidRDefault="009A1B48" w:rsidP="005A15FA">
      <w:pPr>
        <w:spacing w:after="0" w:line="480" w:lineRule="auto"/>
        <w:ind w:firstLine="720"/>
        <w:rPr>
          <w:rFonts w:eastAsia="Times New Roman" w:cs="Times New Roman"/>
          <w:color w:val="000000" w:themeColor="text1"/>
          <w:szCs w:val="24"/>
        </w:rPr>
      </w:pPr>
      <w:r w:rsidRPr="00CF0F1D" w:rsidDel="00132B9C">
        <w:rPr>
          <w:rFonts w:eastAsia="Times New Roman" w:cs="Times New Roman"/>
          <w:color w:val="000000" w:themeColor="text1"/>
          <w:szCs w:val="24"/>
        </w:rPr>
        <w:t xml:space="preserve"> </w:t>
      </w:r>
      <w:r w:rsidRPr="00CF0F1D">
        <w:rPr>
          <w:rFonts w:eastAsia="Times New Roman" w:cs="Times New Roman"/>
          <w:color w:val="000000" w:themeColor="text1"/>
          <w:szCs w:val="24"/>
        </w:rPr>
        <w:t>“(a-1) For Fiscal Year 2019, the Director shall:</w:t>
      </w:r>
    </w:p>
    <w:p w14:paraId="7B7126F2" w14:textId="77777777" w:rsidR="009A1B48" w:rsidRPr="00CF0F1D" w:rsidRDefault="009A1B48" w:rsidP="005A15FA">
      <w:pPr>
        <w:spacing w:after="0" w:line="480" w:lineRule="auto"/>
        <w:ind w:firstLine="1440"/>
        <w:rPr>
          <w:rFonts w:eastAsia="Times New Roman" w:cs="Times New Roman"/>
          <w:color w:val="000000" w:themeColor="text1"/>
          <w:szCs w:val="24"/>
        </w:rPr>
      </w:pPr>
      <w:r w:rsidRPr="00CF0F1D">
        <w:rPr>
          <w:rFonts w:eastAsia="Times New Roman" w:cs="Times New Roman"/>
          <w:color w:val="000000" w:themeColor="text1"/>
          <w:szCs w:val="24"/>
        </w:rPr>
        <w:t>“(1) Award a competitive grant in an amount not to exceed $75,000 to develop a pilot program to strengthen the ability of faith-based organizations to:</w:t>
      </w:r>
    </w:p>
    <w:p w14:paraId="3EF0012F" w14:textId="1B49BFE1" w:rsidR="009A1B48" w:rsidRPr="00CF0F1D" w:rsidRDefault="009A1B48" w:rsidP="005A15FA">
      <w:pPr>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r>
      <w:r w:rsidRPr="00CF0F1D">
        <w:rPr>
          <w:rFonts w:eastAsia="Times New Roman" w:cs="Times New Roman"/>
          <w:color w:val="000000" w:themeColor="text1"/>
          <w:szCs w:val="24"/>
        </w:rPr>
        <w:tab/>
      </w:r>
      <w:r w:rsidRPr="00CF0F1D">
        <w:rPr>
          <w:rFonts w:eastAsia="Times New Roman" w:cs="Times New Roman"/>
          <w:color w:val="000000" w:themeColor="text1"/>
          <w:szCs w:val="24"/>
        </w:rPr>
        <w:tab/>
        <w:t>“(A) Deliver health screening, assessments, and health care services through telehealth; and</w:t>
      </w:r>
    </w:p>
    <w:p w14:paraId="65AB59FF" w14:textId="19EDEF2A" w:rsidR="009A1B48" w:rsidRPr="00CF0F1D" w:rsidRDefault="009A1B48" w:rsidP="005A15FA">
      <w:pPr>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r>
      <w:r w:rsidRPr="00CF0F1D">
        <w:rPr>
          <w:rFonts w:eastAsia="Times New Roman" w:cs="Times New Roman"/>
          <w:color w:val="000000" w:themeColor="text1"/>
          <w:szCs w:val="24"/>
        </w:rPr>
        <w:tab/>
      </w:r>
      <w:r w:rsidRPr="00CF0F1D">
        <w:rPr>
          <w:rFonts w:eastAsia="Times New Roman" w:cs="Times New Roman"/>
          <w:color w:val="000000" w:themeColor="text1"/>
          <w:szCs w:val="24"/>
        </w:rPr>
        <w:tab/>
        <w:t>“(B) Reduce low-acuity</w:t>
      </w:r>
      <w:r w:rsidR="00943013" w:rsidRPr="00CF0F1D">
        <w:rPr>
          <w:rFonts w:eastAsia="Times New Roman" w:cs="Times New Roman"/>
          <w:color w:val="000000" w:themeColor="text1"/>
          <w:szCs w:val="24"/>
        </w:rPr>
        <w:t>,</w:t>
      </w:r>
      <w:r w:rsidRPr="00CF0F1D">
        <w:rPr>
          <w:rFonts w:eastAsia="Times New Roman" w:cs="Times New Roman"/>
          <w:color w:val="000000" w:themeColor="text1"/>
          <w:szCs w:val="24"/>
        </w:rPr>
        <w:t xml:space="preserve"> non-emergency room visitation, avoidable hospitalizations, and hospital readmission for persons who live in Wards 5, 7, and 8</w:t>
      </w:r>
      <w:r w:rsidR="00943013" w:rsidRPr="00CF0F1D">
        <w:rPr>
          <w:rFonts w:eastAsia="Times New Roman" w:cs="Times New Roman"/>
          <w:color w:val="000000" w:themeColor="text1"/>
          <w:szCs w:val="24"/>
        </w:rPr>
        <w:t>;</w:t>
      </w:r>
      <w:r w:rsidRPr="00CF0F1D" w:rsidDel="009130A8">
        <w:rPr>
          <w:rFonts w:eastAsia="Times New Roman" w:cs="Times New Roman"/>
          <w:color w:val="000000" w:themeColor="text1"/>
          <w:szCs w:val="24"/>
        </w:rPr>
        <w:tab/>
      </w:r>
    </w:p>
    <w:p w14:paraId="79A88970" w14:textId="77777777" w:rsidR="009A1B48" w:rsidRPr="00CF0F1D" w:rsidRDefault="009A1B48" w:rsidP="005A15FA">
      <w:pPr>
        <w:spacing w:after="0" w:line="480" w:lineRule="auto"/>
        <w:ind w:firstLine="1440"/>
        <w:rPr>
          <w:rFonts w:eastAsia="Times New Roman" w:cs="Times New Roman"/>
          <w:color w:val="000000" w:themeColor="text1"/>
          <w:szCs w:val="24"/>
        </w:rPr>
      </w:pPr>
      <w:r w:rsidRPr="00CF0F1D">
        <w:rPr>
          <w:rFonts w:eastAsia="Times New Roman" w:cs="Times New Roman"/>
          <w:color w:val="000000" w:themeColor="text1"/>
          <w:szCs w:val="24"/>
        </w:rPr>
        <w:t>“(2) Award 2 competitive grants in an amount not to exceed $50,000 to health care providers with expertise and staff capacity in medical oncology, particularly prostate and gynecologic cancers, that focus on patient screening, treatment planning, and care coordination, to defray the capital and equipment costs associated with the provision of additional oncological services in Wards 7 and 8; and</w:t>
      </w:r>
    </w:p>
    <w:p w14:paraId="51AD8CEA" w14:textId="77777777" w:rsidR="009A1B48" w:rsidRPr="00CF0F1D" w:rsidRDefault="009A1B48" w:rsidP="005A15FA">
      <w:pPr>
        <w:spacing w:after="0" w:line="480" w:lineRule="auto"/>
        <w:ind w:firstLine="1440"/>
        <w:rPr>
          <w:rFonts w:eastAsia="Times New Roman" w:cs="Times New Roman"/>
          <w:color w:val="000000" w:themeColor="text1"/>
          <w:szCs w:val="24"/>
        </w:rPr>
      </w:pPr>
      <w:r w:rsidRPr="00CF0F1D">
        <w:rPr>
          <w:rFonts w:eastAsia="Times New Roman" w:cs="Times New Roman"/>
          <w:color w:val="000000" w:themeColor="text1"/>
          <w:szCs w:val="24"/>
        </w:rPr>
        <w:lastRenderedPageBreak/>
        <w:t>“(3) Award a competitive grant in an amount not to exceed $30,000 t</w:t>
      </w:r>
      <w:r w:rsidRPr="00CF0F1D">
        <w:rPr>
          <w:rFonts w:cs="Times New Roman"/>
          <w:szCs w:val="24"/>
        </w:rPr>
        <w:t xml:space="preserve">o </w:t>
      </w:r>
      <w:r w:rsidRPr="00CF0F1D">
        <w:rPr>
          <w:rFonts w:eastAsia="Times New Roman" w:cs="Times New Roman"/>
          <w:color w:val="000000" w:themeColor="text1"/>
          <w:szCs w:val="24"/>
        </w:rPr>
        <w:t>a health care provider to establish a program to provide free medical services to teen parents attending a District of Columbia public school or public charter high school located in Ward 7 or 8.”.</w:t>
      </w:r>
    </w:p>
    <w:p w14:paraId="0A03D756" w14:textId="77777777" w:rsidR="009A1B48" w:rsidRPr="00CF0F1D" w:rsidRDefault="009A1B48" w:rsidP="005A15FA">
      <w:pPr>
        <w:tabs>
          <w:tab w:val="left" w:pos="720"/>
        </w:tabs>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t>(b) Subsection (b) is amended as follows:</w:t>
      </w:r>
    </w:p>
    <w:p w14:paraId="5068A80D" w14:textId="77777777" w:rsidR="009A1B48" w:rsidRPr="00CF0F1D" w:rsidRDefault="009A1B48" w:rsidP="005A15FA">
      <w:pPr>
        <w:tabs>
          <w:tab w:val="left" w:pos="720"/>
        </w:tabs>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r>
      <w:r w:rsidRPr="00CF0F1D">
        <w:rPr>
          <w:rFonts w:eastAsia="Times New Roman" w:cs="Times New Roman"/>
          <w:color w:val="000000" w:themeColor="text1"/>
          <w:szCs w:val="24"/>
        </w:rPr>
        <w:tab/>
        <w:t>(1) Strike the phrase “April 1, 2018” and insert the phrase “April 1, 2019” in its place.</w:t>
      </w:r>
      <w:r w:rsidRPr="00CF0F1D">
        <w:rPr>
          <w:rFonts w:eastAsia="Times New Roman" w:cs="Times New Roman"/>
          <w:color w:val="000000" w:themeColor="text1"/>
          <w:szCs w:val="24"/>
        </w:rPr>
        <w:tab/>
      </w:r>
      <w:r w:rsidRPr="00CF0F1D">
        <w:rPr>
          <w:rFonts w:eastAsia="Times New Roman" w:cs="Times New Roman"/>
          <w:color w:val="000000" w:themeColor="text1"/>
          <w:szCs w:val="24"/>
        </w:rPr>
        <w:tab/>
      </w:r>
    </w:p>
    <w:p w14:paraId="5A03E233" w14:textId="77777777" w:rsidR="009A1B48" w:rsidRPr="00CF0F1D" w:rsidRDefault="009A1B48" w:rsidP="005A15FA">
      <w:pPr>
        <w:tabs>
          <w:tab w:val="left" w:pos="720"/>
        </w:tabs>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r>
      <w:r w:rsidRPr="00CF0F1D">
        <w:rPr>
          <w:rFonts w:eastAsia="Times New Roman" w:cs="Times New Roman"/>
          <w:color w:val="000000" w:themeColor="text1"/>
          <w:szCs w:val="24"/>
        </w:rPr>
        <w:tab/>
        <w:t>(2) Strike the phrase “subsection (a) of this section” and insert the phrase “this section” in its place.</w:t>
      </w:r>
    </w:p>
    <w:p w14:paraId="62099272" w14:textId="77777777" w:rsidR="009A1B48" w:rsidRPr="00CF0F1D" w:rsidRDefault="009A1B48" w:rsidP="005A15FA">
      <w:pPr>
        <w:tabs>
          <w:tab w:val="left" w:pos="720"/>
        </w:tabs>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t>(c) Subsection (c) is amended by striking the phrase “subsection (a) of this section” and inserting the phrase “this section” in its place.</w:t>
      </w:r>
    </w:p>
    <w:p w14:paraId="24440A0A" w14:textId="21065696" w:rsidR="009A1B48" w:rsidRPr="00CF0F1D" w:rsidRDefault="009A1B48" w:rsidP="005A15FA">
      <w:pPr>
        <w:tabs>
          <w:tab w:val="left" w:pos="720"/>
        </w:tabs>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t>(d) Subsection (d) is amended by striking the phrase “subsection (a) of this section” and inserting the phrase “this section” in its place.</w:t>
      </w:r>
    </w:p>
    <w:p w14:paraId="47498FD6" w14:textId="5CBCFEB0" w:rsidR="006C092F" w:rsidRPr="00CF0F1D" w:rsidRDefault="006C092F" w:rsidP="005A15FA">
      <w:pPr>
        <w:keepNext/>
        <w:spacing w:after="240" w:line="480" w:lineRule="auto"/>
        <w:ind w:firstLine="720"/>
        <w:outlineLvl w:val="1"/>
        <w:rPr>
          <w:rFonts w:eastAsia="Times New Roman" w:cs="Times New Roman"/>
          <w:b/>
          <w:bCs/>
          <w:szCs w:val="24"/>
        </w:rPr>
      </w:pPr>
      <w:bookmarkStart w:id="176" w:name="_Toc513816055"/>
      <w:bookmarkStart w:id="177" w:name="_Toc514093577"/>
      <w:r w:rsidRPr="00CF0F1D">
        <w:rPr>
          <w:rFonts w:eastAsia="Times New Roman" w:cs="Times New Roman"/>
          <w:b/>
          <w:bCs/>
          <w:szCs w:val="24"/>
        </w:rPr>
        <w:t>SUBTITLE H. SUPPORT FOR TEEN PARENTS</w:t>
      </w:r>
      <w:bookmarkEnd w:id="177"/>
      <w:r w:rsidRPr="00CF0F1D">
        <w:rPr>
          <w:rFonts w:eastAsia="Times New Roman" w:cs="Times New Roman"/>
          <w:b/>
          <w:bCs/>
          <w:szCs w:val="24"/>
        </w:rPr>
        <w:t xml:space="preserve"> </w:t>
      </w:r>
    </w:p>
    <w:p w14:paraId="1DB36B6A" w14:textId="4DFB091B" w:rsidR="006C092F" w:rsidRPr="00CF0F1D" w:rsidRDefault="006C092F" w:rsidP="005A15FA">
      <w:pPr>
        <w:spacing w:after="0" w:line="480" w:lineRule="auto"/>
        <w:ind w:firstLine="720"/>
        <w:rPr>
          <w:rFonts w:cs="Times New Roman"/>
          <w:szCs w:val="24"/>
        </w:rPr>
      </w:pPr>
      <w:r w:rsidRPr="00CF0F1D">
        <w:rPr>
          <w:rFonts w:cs="Times New Roman"/>
          <w:szCs w:val="24"/>
        </w:rPr>
        <w:t>Sec. 5071. Short title.</w:t>
      </w:r>
    </w:p>
    <w:p w14:paraId="072C8E9D" w14:textId="77777777" w:rsidR="006C092F" w:rsidRPr="00CF0F1D" w:rsidRDefault="006C092F" w:rsidP="005A15FA">
      <w:pPr>
        <w:spacing w:after="0" w:line="480" w:lineRule="auto"/>
        <w:ind w:firstLine="720"/>
        <w:rPr>
          <w:rFonts w:cs="Times New Roman"/>
          <w:szCs w:val="24"/>
        </w:rPr>
      </w:pPr>
      <w:r w:rsidRPr="00CF0F1D">
        <w:rPr>
          <w:rFonts w:cs="Times New Roman"/>
          <w:szCs w:val="24"/>
        </w:rPr>
        <w:t>This subtitle may be cited as the “Support for Teen Parents Act of 2018”.</w:t>
      </w:r>
    </w:p>
    <w:p w14:paraId="5367CCFD" w14:textId="4C2F2DA3" w:rsidR="006C092F" w:rsidRPr="00CF0F1D" w:rsidRDefault="006C092F" w:rsidP="005A15FA">
      <w:pPr>
        <w:spacing w:after="0" w:line="480" w:lineRule="auto"/>
        <w:rPr>
          <w:rFonts w:cs="Times New Roman"/>
          <w:szCs w:val="24"/>
        </w:rPr>
      </w:pPr>
      <w:r w:rsidRPr="00CF0F1D">
        <w:rPr>
          <w:rFonts w:cs="Times New Roman"/>
          <w:szCs w:val="24"/>
        </w:rPr>
        <w:tab/>
        <w:t xml:space="preserve">Sec. 5072. (a)  In Fiscal Year 2019, the Department of Human Services shall establish a program to support </w:t>
      </w:r>
      <w:r w:rsidR="00A60DE0" w:rsidRPr="00CF0F1D">
        <w:rPr>
          <w:rFonts w:cs="Times New Roman"/>
          <w:szCs w:val="24"/>
        </w:rPr>
        <w:t xml:space="preserve">students in </w:t>
      </w:r>
      <w:r w:rsidRPr="00CF0F1D">
        <w:rPr>
          <w:rFonts w:cs="Times New Roman"/>
          <w:szCs w:val="24"/>
        </w:rPr>
        <w:t xml:space="preserve">District of Columbia </w:t>
      </w:r>
      <w:r w:rsidR="00A60DE0" w:rsidRPr="00CF0F1D">
        <w:rPr>
          <w:rFonts w:cs="Times New Roman"/>
          <w:szCs w:val="24"/>
        </w:rPr>
        <w:t>public schools and public charter schools</w:t>
      </w:r>
      <w:r w:rsidRPr="00CF0F1D">
        <w:rPr>
          <w:rFonts w:cs="Times New Roman"/>
          <w:szCs w:val="24"/>
        </w:rPr>
        <w:t xml:space="preserve"> who are pregnant or parenting with the goals of keeping those students engaged in school, improving graduation rates of teen parents, preparing student parents for college or career, and preventing subsequent teen pregnancies.</w:t>
      </w:r>
    </w:p>
    <w:p w14:paraId="502FE957" w14:textId="77777777" w:rsidR="006C092F" w:rsidRPr="00CF0F1D" w:rsidRDefault="006C092F" w:rsidP="005A15FA">
      <w:pPr>
        <w:spacing w:after="100" w:afterAutospacing="1" w:line="480" w:lineRule="auto"/>
        <w:ind w:firstLine="720"/>
        <w:contextualSpacing/>
        <w:rPr>
          <w:rFonts w:cs="Times New Roman"/>
          <w:szCs w:val="24"/>
        </w:rPr>
      </w:pPr>
      <w:r w:rsidRPr="00CF0F1D">
        <w:rPr>
          <w:rFonts w:cs="Times New Roman"/>
          <w:szCs w:val="24"/>
        </w:rPr>
        <w:t>(b) Support shall include case management, supplies and resources, assistance with securing services, educational workshops, incentives, and transportation stipends.</w:t>
      </w:r>
    </w:p>
    <w:p w14:paraId="35240CA5" w14:textId="48F69B09" w:rsidR="006C092F" w:rsidRPr="00CF0F1D" w:rsidRDefault="006C092F" w:rsidP="005A15FA">
      <w:pPr>
        <w:spacing w:after="100" w:afterAutospacing="1" w:line="480" w:lineRule="auto"/>
        <w:ind w:firstLine="720"/>
        <w:contextualSpacing/>
        <w:rPr>
          <w:rFonts w:eastAsia="Times New Roman" w:cs="Times New Roman"/>
          <w:szCs w:val="24"/>
        </w:rPr>
      </w:pPr>
      <w:r w:rsidRPr="00CF0F1D">
        <w:rPr>
          <w:rFonts w:cs="Times New Roman"/>
          <w:szCs w:val="24"/>
        </w:rPr>
        <w:lastRenderedPageBreak/>
        <w:t xml:space="preserve">(c)  The Department of Human Services may issue a grant, not to exceed </w:t>
      </w:r>
      <w:r w:rsidR="007A6D76" w:rsidRPr="00CF0F1D">
        <w:rPr>
          <w:rFonts w:cs="Times New Roman"/>
          <w:szCs w:val="24"/>
        </w:rPr>
        <w:t>$1 million</w:t>
      </w:r>
      <w:r w:rsidRPr="00CF0F1D">
        <w:rPr>
          <w:rFonts w:cs="Times New Roman"/>
          <w:szCs w:val="24"/>
        </w:rPr>
        <w:t>, to administer the program established in subsection (a) of this section and may enter into other agreements, as necessary, to provide supports to schools meet the goals of the program.</w:t>
      </w:r>
    </w:p>
    <w:p w14:paraId="0B348D04" w14:textId="46BAA49E" w:rsidR="00BD7FBF" w:rsidRPr="00CF0F1D" w:rsidRDefault="00BD7FBF" w:rsidP="005A15FA">
      <w:pPr>
        <w:pStyle w:val="Heading1"/>
        <w:spacing w:line="480" w:lineRule="auto"/>
        <w:rPr>
          <w:rFonts w:eastAsia="Times New Roman" w:cs="Times New Roman"/>
          <w:szCs w:val="24"/>
        </w:rPr>
      </w:pPr>
      <w:bookmarkStart w:id="178" w:name="_Toc514093578"/>
      <w:r w:rsidRPr="00CF0F1D">
        <w:rPr>
          <w:rFonts w:eastAsia="Times New Roman" w:cs="Times New Roman"/>
          <w:szCs w:val="24"/>
        </w:rPr>
        <w:t>TITLE VI.</w:t>
      </w:r>
      <w:bookmarkEnd w:id="176"/>
      <w:r w:rsidRPr="00CF0F1D">
        <w:rPr>
          <w:rFonts w:eastAsia="Times New Roman" w:cs="Times New Roman"/>
          <w:szCs w:val="24"/>
        </w:rPr>
        <w:t xml:space="preserve">  </w:t>
      </w:r>
      <w:r w:rsidR="00EB083E" w:rsidRPr="00CF0F1D">
        <w:rPr>
          <w:rFonts w:cs="Times New Roman"/>
          <w:szCs w:val="24"/>
        </w:rPr>
        <w:t>TRANSPORTATION, PUBLIC WORKS, AND THE ENVIRONMENT</w:t>
      </w:r>
      <w:bookmarkEnd w:id="178"/>
    </w:p>
    <w:p w14:paraId="69057894" w14:textId="77777777" w:rsidR="009714F1" w:rsidRPr="00CF0F1D" w:rsidRDefault="009714F1" w:rsidP="005A15FA">
      <w:pPr>
        <w:keepNext/>
        <w:keepLines/>
        <w:spacing w:after="0" w:line="480" w:lineRule="auto"/>
        <w:ind w:firstLine="720"/>
        <w:outlineLvl w:val="1"/>
        <w:rPr>
          <w:rFonts w:eastAsia="Times New Roman" w:cs="Times New Roman"/>
          <w:b/>
          <w:bCs/>
          <w:szCs w:val="24"/>
        </w:rPr>
      </w:pPr>
      <w:bookmarkStart w:id="179" w:name="_Toc509332978"/>
      <w:bookmarkStart w:id="180" w:name="_Toc513816056"/>
      <w:bookmarkStart w:id="181" w:name="_Toc514093579"/>
      <w:r w:rsidRPr="00CF0F1D">
        <w:rPr>
          <w:rFonts w:eastAsia="Times New Roman" w:cs="Times New Roman"/>
          <w:b/>
          <w:bCs/>
          <w:szCs w:val="24"/>
        </w:rPr>
        <w:t>SUBTITLE A.  DEDICATED WMATA FUNDING</w:t>
      </w:r>
      <w:bookmarkEnd w:id="179"/>
      <w:bookmarkEnd w:id="181"/>
    </w:p>
    <w:p w14:paraId="5A44E681" w14:textId="77777777" w:rsidR="00741C88" w:rsidRPr="00CF0F1D" w:rsidDel="0057161A" w:rsidRDefault="00741C88" w:rsidP="005A15FA">
      <w:pPr>
        <w:spacing w:after="0" w:line="480" w:lineRule="auto"/>
        <w:ind w:firstLine="720"/>
        <w:rPr>
          <w:rFonts w:cs="Times New Roman"/>
          <w:szCs w:val="24"/>
        </w:rPr>
      </w:pPr>
      <w:bookmarkStart w:id="182" w:name="_Toc509332979"/>
      <w:bookmarkEnd w:id="180"/>
      <w:r w:rsidRPr="00CF0F1D" w:rsidDel="0057161A">
        <w:rPr>
          <w:rFonts w:cs="Times New Roman"/>
          <w:szCs w:val="24"/>
        </w:rPr>
        <w:t xml:space="preserve">Sec. </w:t>
      </w:r>
      <w:r w:rsidRPr="00CF0F1D">
        <w:rPr>
          <w:rFonts w:cs="Times New Roman"/>
          <w:szCs w:val="24"/>
        </w:rPr>
        <w:t>6001</w:t>
      </w:r>
      <w:r w:rsidRPr="00CF0F1D" w:rsidDel="0057161A">
        <w:rPr>
          <w:rFonts w:cs="Times New Roman"/>
          <w:szCs w:val="24"/>
        </w:rPr>
        <w:t>. Short title.</w:t>
      </w:r>
    </w:p>
    <w:p w14:paraId="204BD9DA" w14:textId="77777777" w:rsidR="00741C88" w:rsidRPr="00CF0F1D" w:rsidDel="0057161A" w:rsidRDefault="00741C88" w:rsidP="005A15FA">
      <w:pPr>
        <w:spacing w:after="0" w:line="480" w:lineRule="auto"/>
        <w:rPr>
          <w:rFonts w:cs="Times New Roman"/>
          <w:szCs w:val="24"/>
        </w:rPr>
      </w:pPr>
      <w:r w:rsidRPr="00CF0F1D" w:rsidDel="0057161A">
        <w:rPr>
          <w:rFonts w:cs="Times New Roman"/>
          <w:szCs w:val="24"/>
        </w:rPr>
        <w:tab/>
        <w:t>This subtitle may be cited as the “</w:t>
      </w:r>
      <w:r w:rsidRPr="00CF0F1D">
        <w:rPr>
          <w:rFonts w:cs="Times New Roman"/>
          <w:szCs w:val="24"/>
        </w:rPr>
        <w:t>Dedicated Funding for the Washington Metropolitan Transit Authority Act of 2018</w:t>
      </w:r>
      <w:r w:rsidRPr="00CF0F1D" w:rsidDel="0057161A">
        <w:rPr>
          <w:rFonts w:cs="Times New Roman"/>
          <w:szCs w:val="24"/>
        </w:rPr>
        <w:t xml:space="preserve">”. </w:t>
      </w:r>
    </w:p>
    <w:p w14:paraId="18F144C2" w14:textId="77777777" w:rsidR="00741C88" w:rsidRPr="00CF0F1D" w:rsidDel="0057161A" w:rsidRDefault="00741C88" w:rsidP="005A15FA">
      <w:pPr>
        <w:spacing w:after="0" w:line="480" w:lineRule="auto"/>
        <w:rPr>
          <w:rFonts w:cs="Times New Roman"/>
          <w:szCs w:val="24"/>
        </w:rPr>
      </w:pPr>
      <w:r w:rsidRPr="00CF0F1D">
        <w:rPr>
          <w:rFonts w:cs="Times New Roman"/>
          <w:szCs w:val="24"/>
        </w:rPr>
        <w:tab/>
      </w:r>
      <w:r w:rsidRPr="00CF0F1D" w:rsidDel="0057161A">
        <w:rPr>
          <w:rFonts w:cs="Times New Roman"/>
          <w:szCs w:val="24"/>
        </w:rPr>
        <w:t xml:space="preserve">Sec. </w:t>
      </w:r>
      <w:r w:rsidRPr="00CF0F1D">
        <w:rPr>
          <w:rFonts w:cs="Times New Roman"/>
          <w:szCs w:val="24"/>
        </w:rPr>
        <w:t>6002</w:t>
      </w:r>
      <w:r w:rsidRPr="00CF0F1D" w:rsidDel="0057161A">
        <w:rPr>
          <w:rFonts w:cs="Times New Roman"/>
          <w:szCs w:val="24"/>
        </w:rPr>
        <w:t xml:space="preserve">. </w:t>
      </w:r>
      <w:r w:rsidRPr="00CF0F1D">
        <w:rPr>
          <w:rFonts w:cs="Times New Roman"/>
          <w:szCs w:val="24"/>
        </w:rPr>
        <w:t>Dedicated Funding for WMATA</w:t>
      </w:r>
      <w:r w:rsidRPr="00CF0F1D" w:rsidDel="0057161A">
        <w:rPr>
          <w:rFonts w:cs="Times New Roman"/>
          <w:szCs w:val="24"/>
        </w:rPr>
        <w:t>.</w:t>
      </w:r>
    </w:p>
    <w:p w14:paraId="7AE781AB" w14:textId="77777777" w:rsidR="00741C88" w:rsidRPr="00CF0F1D" w:rsidDel="0057161A" w:rsidRDefault="00741C88" w:rsidP="005A15FA">
      <w:pPr>
        <w:spacing w:after="0" w:line="480" w:lineRule="auto"/>
        <w:rPr>
          <w:rFonts w:cs="Times New Roman"/>
          <w:szCs w:val="24"/>
        </w:rPr>
      </w:pPr>
      <w:r w:rsidRPr="00CF0F1D">
        <w:rPr>
          <w:rFonts w:cs="Times New Roman"/>
          <w:szCs w:val="24"/>
        </w:rPr>
        <w:tab/>
      </w:r>
      <w:r w:rsidRPr="00CF0F1D" w:rsidDel="0057161A">
        <w:rPr>
          <w:rFonts w:cs="Times New Roman"/>
          <w:szCs w:val="24"/>
        </w:rPr>
        <w:t xml:space="preserve">(a) There is established as a special fund the </w:t>
      </w:r>
      <w:r w:rsidRPr="00CF0F1D">
        <w:rPr>
          <w:rFonts w:cs="Times New Roman"/>
          <w:szCs w:val="24"/>
        </w:rPr>
        <w:t>Washington Metropolitan Area Transit Authority (“WMATA”) Dedicated Financing Fund</w:t>
      </w:r>
      <w:r w:rsidRPr="00CF0F1D" w:rsidDel="0057161A">
        <w:rPr>
          <w:rFonts w:cs="Times New Roman"/>
          <w:szCs w:val="24"/>
        </w:rPr>
        <w:t xml:space="preserve"> (“</w:t>
      </w:r>
      <w:r w:rsidRPr="00CF0F1D">
        <w:rPr>
          <w:rFonts w:cs="Times New Roman"/>
          <w:szCs w:val="24"/>
        </w:rPr>
        <w:t>Fund</w:t>
      </w:r>
      <w:r w:rsidRPr="00CF0F1D" w:rsidDel="0057161A">
        <w:rPr>
          <w:rFonts w:cs="Times New Roman"/>
          <w:szCs w:val="24"/>
        </w:rPr>
        <w:t xml:space="preserve">”), which shall be administered by the </w:t>
      </w:r>
      <w:r w:rsidRPr="00CF0F1D">
        <w:rPr>
          <w:rFonts w:cs="Times New Roman"/>
          <w:szCs w:val="24"/>
        </w:rPr>
        <w:t>Mayor</w:t>
      </w:r>
      <w:r w:rsidRPr="00CF0F1D" w:rsidDel="0057161A">
        <w:rPr>
          <w:rFonts w:cs="Times New Roman"/>
          <w:szCs w:val="24"/>
        </w:rPr>
        <w:t xml:space="preserve"> in accordance with subsection (c) of this section.</w:t>
      </w:r>
    </w:p>
    <w:p w14:paraId="1E6669FF" w14:textId="77777777" w:rsidR="00741C88" w:rsidRPr="00CF0F1D" w:rsidRDefault="00741C88" w:rsidP="005A15FA">
      <w:pPr>
        <w:spacing w:after="0" w:line="480" w:lineRule="auto"/>
        <w:rPr>
          <w:rFonts w:cs="Times New Roman"/>
          <w:szCs w:val="24"/>
        </w:rPr>
      </w:pPr>
      <w:r w:rsidRPr="00CF0F1D">
        <w:rPr>
          <w:rFonts w:cs="Times New Roman"/>
          <w:szCs w:val="24"/>
        </w:rPr>
        <w:tab/>
        <w:t>(b)(1) T</w:t>
      </w:r>
      <w:r w:rsidRPr="00CF0F1D" w:rsidDel="0057161A">
        <w:rPr>
          <w:rFonts w:cs="Times New Roman"/>
          <w:szCs w:val="24"/>
        </w:rPr>
        <w:t>here shall be deposited into the Fund</w:t>
      </w:r>
      <w:r w:rsidRPr="00CF0F1D">
        <w:rPr>
          <w:rFonts w:cs="Times New Roman"/>
          <w:szCs w:val="24"/>
        </w:rPr>
        <w:t xml:space="preserve"> general retail sales tax revenue collected pursuant to Chapter 20 of Title 47 of the District of Columbia Official Code as follows:</w:t>
      </w:r>
    </w:p>
    <w:p w14:paraId="59FD0C44"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w:t>
      </w:r>
      <w:bookmarkStart w:id="183" w:name="_Hlk514061464"/>
      <w:r w:rsidRPr="00CF0F1D">
        <w:rPr>
          <w:rFonts w:cs="Times New Roman"/>
          <w:szCs w:val="24"/>
        </w:rPr>
        <w:t>A) In Fiscal Year 2019 -- $178.5 million;</w:t>
      </w:r>
    </w:p>
    <w:p w14:paraId="5BCC621F"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In Fiscal Year 2020 -- $178.5 million; and</w:t>
      </w:r>
    </w:p>
    <w:p w14:paraId="4ADD1BCC"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(C) In Fiscal Year 2021, and each successive year, an amount of general retail sales tax revenue equal to the District’s allocation of the WMATA jurisdictional formula, applied to the total annual WMATA capital funding need of $500 million dollars in FY 2020, escalated annually by 3% above the preceding fiscal year.</w:t>
      </w:r>
    </w:p>
    <w:bookmarkEnd w:id="183"/>
    <w:p w14:paraId="1F804777"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t>(2)  This subsection shall expire at the end of Fiscal Year 2059.</w:t>
      </w:r>
    </w:p>
    <w:p w14:paraId="1742585B" w14:textId="77777777" w:rsidR="00741C88" w:rsidRPr="00CF0F1D" w:rsidRDefault="00741C88" w:rsidP="005A15FA">
      <w:pPr>
        <w:spacing w:after="0" w:line="480" w:lineRule="auto"/>
        <w:rPr>
          <w:rFonts w:cs="Times New Roman"/>
          <w:szCs w:val="24"/>
        </w:rPr>
      </w:pPr>
      <w:r w:rsidRPr="00CF0F1D">
        <w:rPr>
          <w:rFonts w:cs="Times New Roman"/>
          <w:szCs w:val="24"/>
        </w:rPr>
        <w:lastRenderedPageBreak/>
        <w:tab/>
      </w:r>
      <w:bookmarkStart w:id="184" w:name="_Hlk513912395"/>
      <w:r w:rsidRPr="00CF0F1D" w:rsidDel="0057161A">
        <w:rPr>
          <w:rFonts w:cs="Times New Roman"/>
          <w:szCs w:val="24"/>
        </w:rPr>
        <w:t>(c)</w:t>
      </w:r>
      <w:r w:rsidRPr="00CF0F1D">
        <w:rPr>
          <w:rFonts w:cs="Times New Roman"/>
          <w:szCs w:val="24"/>
        </w:rPr>
        <w:t>(1) Money in the Fund in Fiscal Year 2019 shall be used as a source of funding to make the District’s payment to WMATA through agency KE0 as shown in the Fiscal Year 2019 Budget and Financial Plan.</w:t>
      </w:r>
    </w:p>
    <w:p w14:paraId="67445068"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bookmarkStart w:id="185" w:name="_Hlk514056157"/>
      <w:r w:rsidRPr="00CF0F1D">
        <w:rPr>
          <w:rFonts w:cs="Times New Roman"/>
          <w:szCs w:val="24"/>
        </w:rPr>
        <w:t>(2)</w:t>
      </w:r>
      <w:r w:rsidRPr="00CF0F1D" w:rsidDel="001963E5">
        <w:rPr>
          <w:rFonts w:cs="Times New Roman"/>
          <w:szCs w:val="24"/>
        </w:rPr>
        <w:t xml:space="preserve"> </w:t>
      </w:r>
      <w:r w:rsidRPr="00CF0F1D">
        <w:rPr>
          <w:rFonts w:cs="Times New Roman"/>
          <w:szCs w:val="24"/>
        </w:rPr>
        <w:t xml:space="preserve"> </w:t>
      </w:r>
      <w:bookmarkStart w:id="186" w:name="_Hlk514064552"/>
      <w:r w:rsidRPr="00CF0F1D">
        <w:rPr>
          <w:rFonts w:cs="Times New Roman"/>
          <w:szCs w:val="24"/>
        </w:rPr>
        <w:t>Pursuant to a grant agreement between the District and WMATA, and subject to subsection (d), starting in Fiscal Year 2020, m</w:t>
      </w:r>
      <w:r w:rsidRPr="00CF0F1D" w:rsidDel="0057161A">
        <w:rPr>
          <w:rFonts w:cs="Times New Roman"/>
          <w:szCs w:val="24"/>
        </w:rPr>
        <w:t xml:space="preserve">oney in the Fund shall be </w:t>
      </w:r>
      <w:r w:rsidRPr="00CF0F1D">
        <w:rPr>
          <w:rFonts w:cs="Times New Roman"/>
          <w:szCs w:val="24"/>
        </w:rPr>
        <w:t xml:space="preserve">distributed to WMATA by the Mayor as a grant for the purposes of WMATA capital improvements.  </w:t>
      </w:r>
    </w:p>
    <w:bookmarkEnd w:id="184"/>
    <w:bookmarkEnd w:id="185"/>
    <w:bookmarkEnd w:id="186"/>
    <w:p w14:paraId="42CD8C35" w14:textId="77777777" w:rsidR="00741C88" w:rsidRPr="00CF0F1D" w:rsidRDefault="00741C88" w:rsidP="005A15FA">
      <w:pPr>
        <w:spacing w:after="0" w:line="480" w:lineRule="auto"/>
        <w:rPr>
          <w:rFonts w:cs="Times New Roman"/>
          <w:szCs w:val="24"/>
        </w:rPr>
      </w:pPr>
      <w:r w:rsidRPr="00CF0F1D">
        <w:rPr>
          <w:rFonts w:cs="Times New Roman"/>
          <w:bCs/>
          <w:szCs w:val="24"/>
        </w:rPr>
        <w:tab/>
        <w:t>(d)(1) T</w:t>
      </w:r>
      <w:r w:rsidRPr="00CF0F1D">
        <w:rPr>
          <w:rFonts w:cs="Times New Roman"/>
          <w:szCs w:val="24"/>
        </w:rPr>
        <w:t>he money deposited into the Fund shall not revert to the unrestricted fund balance of the General Fund of the District of Columbia at the end of a fiscal year, or at any other time.</w:t>
      </w:r>
    </w:p>
    <w:p w14:paraId="6288B2B4" w14:textId="77777777" w:rsidR="00741C88" w:rsidRPr="00CF0F1D" w:rsidRDefault="00741C88" w:rsidP="005A15FA">
      <w:pPr>
        <w:spacing w:after="0" w:line="480" w:lineRule="auto"/>
        <w:rPr>
          <w:rFonts w:cs="Times New Roman"/>
          <w:szCs w:val="24"/>
        </w:rPr>
      </w:pPr>
      <w:r w:rsidRPr="00CF0F1D">
        <w:rPr>
          <w:rFonts w:cs="Times New Roman"/>
          <w:bCs/>
          <w:szCs w:val="24"/>
        </w:rPr>
        <w:tab/>
      </w:r>
      <w:r w:rsidRPr="00CF0F1D">
        <w:rPr>
          <w:rFonts w:cs="Times New Roman"/>
          <w:bCs/>
          <w:szCs w:val="24"/>
        </w:rPr>
        <w:tab/>
        <w:t xml:space="preserve">(2) </w:t>
      </w:r>
      <w:r w:rsidRPr="00CF0F1D">
        <w:rPr>
          <w:rFonts w:cs="Times New Roman"/>
          <w:szCs w:val="24"/>
        </w:rPr>
        <w:t>Subject to authorization in an approved budget and financial plan, any funds appropriated in the Fund shall be continually available without regard to fiscal year limitation.</w:t>
      </w:r>
    </w:p>
    <w:p w14:paraId="313CA159"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sidDel="0057161A">
        <w:rPr>
          <w:rFonts w:cs="Times New Roman"/>
          <w:szCs w:val="24"/>
        </w:rPr>
        <w:t xml:space="preserve">Sec. </w:t>
      </w:r>
      <w:r w:rsidRPr="00CF0F1D">
        <w:rPr>
          <w:rFonts w:cs="Times New Roman"/>
          <w:szCs w:val="24"/>
        </w:rPr>
        <w:t>6003</w:t>
      </w:r>
      <w:r w:rsidRPr="00CF0F1D" w:rsidDel="0057161A">
        <w:rPr>
          <w:rFonts w:cs="Times New Roman"/>
          <w:szCs w:val="24"/>
        </w:rPr>
        <w:t>.</w:t>
      </w:r>
      <w:r w:rsidRPr="00CF0F1D">
        <w:rPr>
          <w:rFonts w:cs="Times New Roman"/>
          <w:szCs w:val="24"/>
        </w:rPr>
        <w:t xml:space="preserve"> Conforming amendments</w:t>
      </w:r>
      <w:r w:rsidRPr="00CF0F1D" w:rsidDel="0057161A">
        <w:rPr>
          <w:rFonts w:cs="Times New Roman"/>
          <w:szCs w:val="24"/>
        </w:rPr>
        <w:t>.</w:t>
      </w:r>
    </w:p>
    <w:p w14:paraId="7E0693C4" w14:textId="77777777" w:rsidR="00741C88" w:rsidRPr="00CF0F1D" w:rsidRDefault="00741C88" w:rsidP="005A15FA">
      <w:pPr>
        <w:spacing w:after="0" w:line="480" w:lineRule="auto"/>
        <w:rPr>
          <w:rFonts w:cs="Times New Roman"/>
          <w:szCs w:val="24"/>
        </w:rPr>
      </w:pPr>
      <w:r w:rsidRPr="00CF0F1D">
        <w:rPr>
          <w:rFonts w:cs="Times New Roman"/>
          <w:szCs w:val="24"/>
        </w:rPr>
        <w:tab/>
        <w:t>(a) The Revised Revenue Contingency List Act of 2017, effective December 13, 2017 (D.C. Law 22-33; 64 DCR 7652), is amended as follows:</w:t>
      </w:r>
    </w:p>
    <w:p w14:paraId="5D5FCE7F"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t>(1) Subsection (a) is amended to read as follows:</w:t>
      </w:r>
    </w:p>
    <w:p w14:paraId="3F81C790" w14:textId="77777777" w:rsidR="00741C88" w:rsidRPr="00CF0F1D" w:rsidRDefault="00741C88" w:rsidP="005A15FA">
      <w:pPr>
        <w:spacing w:after="0" w:line="480" w:lineRule="auto"/>
        <w:rPr>
          <w:rFonts w:cs="Times New Roman"/>
          <w:szCs w:val="24"/>
        </w:rPr>
      </w:pPr>
      <w:r w:rsidRPr="00CF0F1D">
        <w:rPr>
          <w:rFonts w:cs="Times New Roman"/>
          <w:szCs w:val="24"/>
        </w:rPr>
        <w:tab/>
        <w:t>“(a) Notwithstanding any other provision of law, the portion of local revenues certified in the June 2017 revenue estimate and the September 2017 revenue estimate that exceeds the annual revenue estimate incorporated in the approved budget and financial plan for Fiscal Year 2018 (“additional revenues”) shall be allocated as follows:</w:t>
      </w:r>
    </w:p>
    <w:p w14:paraId="70D1A897"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t>“(1) Pursuant to subsection (b)(1) under the heading “Revised Revenue Estimate Contingency Priority” in the Fiscal Year 2018 Local Budget Act of 2017, effective August 29, 2017 (D.C. Law 22-16; 64 DCR 6581), 50% of the additional revenues to the Workforce Investments account; and</w:t>
      </w:r>
    </w:p>
    <w:p w14:paraId="363D9B6C" w14:textId="77777777" w:rsidR="00741C88" w:rsidRPr="00CF0F1D" w:rsidRDefault="00741C88" w:rsidP="005A15FA">
      <w:pPr>
        <w:spacing w:after="0" w:line="480" w:lineRule="auto"/>
        <w:rPr>
          <w:rFonts w:cs="Times New Roman"/>
          <w:szCs w:val="24"/>
        </w:rPr>
      </w:pPr>
      <w:r w:rsidRPr="00CF0F1D">
        <w:rPr>
          <w:rFonts w:cs="Times New Roman"/>
          <w:szCs w:val="24"/>
        </w:rPr>
        <w:lastRenderedPageBreak/>
        <w:tab/>
      </w:r>
      <w:r w:rsidRPr="00CF0F1D">
        <w:rPr>
          <w:rFonts w:cs="Times New Roman"/>
          <w:szCs w:val="24"/>
        </w:rPr>
        <w:tab/>
        <w:t>“(2) Pursuant to subsection (b)(2) under the heading “Revised Revenue Estimate Contingency Priority” in the Fiscal Year 2018 Local Budget Act of 2017, effective August 29, 2017 (D.C. Law 22-16; 64 DCR 6581), 50% of the additional revenues as follows:</w:t>
      </w:r>
    </w:p>
    <w:p w14:paraId="74804DBB"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$24.175 million in additional revenues to the General Fund of the District of the Columbia; and</w:t>
      </w:r>
    </w:p>
    <w:p w14:paraId="7932F46B"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“(B) All remaining additional revenues to the Workforce Investments account.”. </w:t>
      </w:r>
    </w:p>
    <w:p w14:paraId="32D7A5E2"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t>(2) Subsections (b) and (c) are repealed.</w:t>
      </w:r>
    </w:p>
    <w:p w14:paraId="16039011" w14:textId="77777777" w:rsidR="00741C88" w:rsidRPr="00CF0F1D" w:rsidRDefault="00741C88" w:rsidP="005A15FA">
      <w:pPr>
        <w:spacing w:after="0" w:line="480" w:lineRule="auto"/>
        <w:rPr>
          <w:rFonts w:cs="Times New Roman"/>
          <w:szCs w:val="24"/>
        </w:rPr>
      </w:pPr>
      <w:r w:rsidRPr="00CF0F1D">
        <w:rPr>
          <w:rFonts w:cs="Times New Roman"/>
          <w:szCs w:val="24"/>
        </w:rPr>
        <w:tab/>
        <w:t>(b) Title 47 of the District of Columbia Official Code is amended as follows:</w:t>
      </w:r>
    </w:p>
    <w:p w14:paraId="21BAA229"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t>(1) Section 47-812 is amended as follows:</w:t>
      </w:r>
    </w:p>
    <w:p w14:paraId="0FEBCB66"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Subsection (b-9) is amended as follows:</w:t>
      </w:r>
    </w:p>
    <w:p w14:paraId="63E6CCFD" w14:textId="77777777" w:rsidR="00741C88" w:rsidRPr="00CF0F1D" w:rsidRDefault="00741C88" w:rsidP="005A15FA">
      <w:pPr>
        <w:spacing w:after="0" w:line="480" w:lineRule="auto"/>
        <w:ind w:firstLine="2880"/>
        <w:rPr>
          <w:rFonts w:cs="Times New Roman"/>
          <w:szCs w:val="24"/>
        </w:rPr>
      </w:pPr>
      <w:r w:rsidRPr="00CF0F1D">
        <w:rPr>
          <w:rFonts w:cs="Times New Roman"/>
          <w:szCs w:val="24"/>
        </w:rPr>
        <w:t>(i) Paragraph (2) is amended by adding a new subparagraph (C) to read as follows:</w:t>
      </w:r>
    </w:p>
    <w:p w14:paraId="2852E3F2" w14:textId="77777777" w:rsidR="00741C88" w:rsidRPr="00CF0F1D" w:rsidRDefault="00741C88" w:rsidP="005A15FA">
      <w:pPr>
        <w:spacing w:after="0" w:line="480" w:lineRule="auto"/>
        <w:ind w:firstLine="2160"/>
        <w:rPr>
          <w:rFonts w:cs="Times New Roman"/>
          <w:color w:val="000000"/>
          <w:szCs w:val="24"/>
        </w:rPr>
      </w:pPr>
      <w:bookmarkStart w:id="187" w:name="_Hlk513982387"/>
      <w:r w:rsidRPr="00CF0F1D">
        <w:rPr>
          <w:rFonts w:cs="Times New Roman"/>
          <w:color w:val="000000"/>
          <w:szCs w:val="24"/>
        </w:rPr>
        <w:t>“(C) Notwithstanding any other provision of this section to the contrary, the sum of the real property tax rates and special real property tax rates for taxable Class 2 Properties in the District of Columbia for tax year 2019 and thereafter shall be:</w:t>
      </w:r>
    </w:p>
    <w:p w14:paraId="0EFF932F" w14:textId="77777777" w:rsidR="00741C88" w:rsidRPr="00CF0F1D" w:rsidRDefault="00741C88" w:rsidP="005A15FA">
      <w:pPr>
        <w:spacing w:after="0" w:line="480" w:lineRule="auto"/>
        <w:ind w:firstLine="2880"/>
        <w:rPr>
          <w:rFonts w:cs="Times New Roman"/>
          <w:color w:val="000000"/>
          <w:szCs w:val="24"/>
        </w:rPr>
      </w:pPr>
      <w:r w:rsidRPr="00CF0F1D">
        <w:rPr>
          <w:rFonts w:cs="Times New Roman"/>
          <w:color w:val="000000"/>
          <w:szCs w:val="24"/>
        </w:rPr>
        <w:t>“(i) $1.65 for each $100 of assessed value if the real property’s assessed value is not greater than $5,000,000; or</w:t>
      </w:r>
    </w:p>
    <w:p w14:paraId="7DBE247F" w14:textId="77777777" w:rsidR="00741C88" w:rsidRPr="00CF0F1D" w:rsidRDefault="00741C88" w:rsidP="005A15FA">
      <w:pPr>
        <w:spacing w:after="0" w:line="480" w:lineRule="auto"/>
        <w:ind w:firstLine="2880"/>
        <w:rPr>
          <w:rFonts w:cs="Times New Roman"/>
          <w:color w:val="000000"/>
          <w:szCs w:val="24"/>
        </w:rPr>
      </w:pPr>
      <w:r w:rsidRPr="00CF0F1D">
        <w:rPr>
          <w:rFonts w:cs="Times New Roman"/>
          <w:color w:val="000000"/>
          <w:szCs w:val="24"/>
        </w:rPr>
        <w:t>“(ii) $1.89 for each $100 of assessed value if the real property’s assessed value is greater than $5,000,000”.</w:t>
      </w:r>
    </w:p>
    <w:bookmarkEnd w:id="187"/>
    <w:p w14:paraId="028B25B6" w14:textId="77777777" w:rsidR="00741C88" w:rsidRPr="00CF0F1D" w:rsidRDefault="00741C88" w:rsidP="005A15FA">
      <w:pPr>
        <w:spacing w:after="0" w:line="480" w:lineRule="auto"/>
        <w:rPr>
          <w:rFonts w:cs="Times New Roman"/>
          <w:szCs w:val="24"/>
        </w:rPr>
      </w:pPr>
      <w:r w:rsidRPr="00CF0F1D">
        <w:rPr>
          <w:rFonts w:cs="Times New Roman"/>
          <w:szCs w:val="24"/>
        </w:rPr>
        <w:t xml:space="preserve"> </w:t>
      </w:r>
      <w:r w:rsidRPr="00CF0F1D">
        <w:rPr>
          <w:rFonts w:cs="Times New Roman"/>
          <w:szCs w:val="24"/>
        </w:rPr>
        <w:tab/>
      </w:r>
      <w:r w:rsidRPr="00CF0F1D">
        <w:rPr>
          <w:rFonts w:cs="Times New Roman"/>
          <w:szCs w:val="24"/>
        </w:rPr>
        <w:tab/>
      </w:r>
      <w:r w:rsidRPr="00CF0F1D">
        <w:rPr>
          <w:rFonts w:cs="Times New Roman"/>
          <w:szCs w:val="24"/>
        </w:rPr>
        <w:tab/>
      </w:r>
      <w:r w:rsidRPr="00CF0F1D">
        <w:rPr>
          <w:rFonts w:cs="Times New Roman"/>
          <w:szCs w:val="24"/>
        </w:rPr>
        <w:tab/>
        <w:t>(ii) Paragraph (3) is repealed.</w:t>
      </w:r>
    </w:p>
    <w:p w14:paraId="2F32571D" w14:textId="77777777" w:rsidR="00741C88" w:rsidRPr="00CF0F1D" w:rsidRDefault="00741C88" w:rsidP="005A15FA">
      <w:pPr>
        <w:spacing w:after="0" w:line="480" w:lineRule="auto"/>
        <w:rPr>
          <w:rFonts w:eastAsia="Times New Roman" w:cs="Times New Roman"/>
          <w:color w:val="000000"/>
          <w:szCs w:val="24"/>
        </w:rPr>
      </w:pPr>
      <w:r w:rsidRPr="00CF0F1D">
        <w:rPr>
          <w:rFonts w:cs="Times New Roman"/>
          <w:szCs w:val="24"/>
        </w:rPr>
        <w:tab/>
      </w:r>
      <w:r w:rsidRPr="00CF0F1D">
        <w:rPr>
          <w:rFonts w:cs="Times New Roman"/>
          <w:szCs w:val="24"/>
        </w:rPr>
        <w:tab/>
      </w:r>
      <w:r w:rsidRPr="00CF0F1D">
        <w:rPr>
          <w:rFonts w:cs="Times New Roman"/>
          <w:szCs w:val="24"/>
        </w:rPr>
        <w:tab/>
        <w:t xml:space="preserve">(B) Subsection (d) is amended by striking the phrase </w:t>
      </w:r>
      <w:r w:rsidRPr="00CF0F1D">
        <w:rPr>
          <w:rFonts w:eastAsia="Times New Roman" w:cs="Times New Roman"/>
          <w:color w:val="000000"/>
          <w:szCs w:val="24"/>
        </w:rPr>
        <w:t>“§ 47-813(c-2)(1), (2), (3), (4), and (5)” and inserting the phrase “§ 47-813” in its place.</w:t>
      </w:r>
    </w:p>
    <w:p w14:paraId="3944BC85" w14:textId="77777777" w:rsidR="00741C88" w:rsidRPr="00CF0F1D" w:rsidRDefault="00741C88" w:rsidP="005A15FA">
      <w:pPr>
        <w:spacing w:after="0" w:line="480" w:lineRule="auto"/>
        <w:rPr>
          <w:rFonts w:cs="Times New Roman"/>
          <w:szCs w:val="24"/>
        </w:rPr>
      </w:pPr>
      <w:r w:rsidRPr="00CF0F1D">
        <w:rPr>
          <w:rFonts w:cs="Times New Roman"/>
          <w:szCs w:val="24"/>
        </w:rPr>
        <w:lastRenderedPageBreak/>
        <w:tab/>
      </w:r>
      <w:r w:rsidRPr="00CF0F1D">
        <w:rPr>
          <w:rFonts w:cs="Times New Roman"/>
          <w:szCs w:val="24"/>
        </w:rPr>
        <w:tab/>
      </w:r>
      <w:r w:rsidRPr="00CF0F1D">
        <w:rPr>
          <w:rFonts w:cs="Times New Roman"/>
          <w:szCs w:val="24"/>
        </w:rPr>
        <w:tab/>
        <w:t>(C) Subsection (e) is repealed.</w:t>
      </w:r>
    </w:p>
    <w:p w14:paraId="1D0101A7" w14:textId="77777777" w:rsidR="00741C88" w:rsidRPr="00CF0F1D" w:rsidRDefault="00741C88" w:rsidP="005A15FA">
      <w:pPr>
        <w:spacing w:after="0" w:line="480" w:lineRule="auto"/>
        <w:ind w:left="720" w:firstLine="720"/>
        <w:rPr>
          <w:rFonts w:cs="Times New Roman"/>
          <w:szCs w:val="24"/>
        </w:rPr>
      </w:pPr>
      <w:r w:rsidRPr="00CF0F1D">
        <w:rPr>
          <w:rFonts w:cs="Times New Roman"/>
          <w:szCs w:val="24"/>
        </w:rPr>
        <w:t>(2) Section 47-2002 is amended as follows:</w:t>
      </w:r>
    </w:p>
    <w:p w14:paraId="4AA91425"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Subsection (a) is amended as follows:</w:t>
      </w:r>
    </w:p>
    <w:p w14:paraId="5376BD49" w14:textId="77777777" w:rsidR="00741C88" w:rsidRPr="00CF0F1D" w:rsidRDefault="00741C88" w:rsidP="005A15FA">
      <w:pPr>
        <w:spacing w:after="0" w:line="480" w:lineRule="auto"/>
        <w:ind w:firstLine="2880"/>
        <w:rPr>
          <w:rFonts w:cs="Times New Roman"/>
          <w:szCs w:val="24"/>
        </w:rPr>
      </w:pPr>
      <w:r w:rsidRPr="00CF0F1D">
        <w:rPr>
          <w:rFonts w:cs="Times New Roman"/>
          <w:szCs w:val="24"/>
        </w:rPr>
        <w:t>(i) The lead-in text is amended by striking the phrase “Beginning on October 1, 2013, the rate of such tax shall be 5.75%” and inserting the phrase “The rate of such tax shall be 6.00%” in its place.</w:t>
      </w:r>
      <w:r w:rsidRPr="00CF0F1D" w:rsidDel="00EE1480">
        <w:rPr>
          <w:rFonts w:cs="Times New Roman"/>
          <w:szCs w:val="24"/>
        </w:rPr>
        <w:t xml:space="preserve"> </w:t>
      </w:r>
      <w:r w:rsidRPr="00CF0F1D">
        <w:rPr>
          <w:rFonts w:cs="Times New Roman"/>
          <w:szCs w:val="24"/>
        </w:rPr>
        <w:br/>
      </w:r>
      <w:r w:rsidRPr="00CF0F1D">
        <w:rPr>
          <w:rFonts w:cs="Times New Roman"/>
          <w:szCs w:val="24"/>
        </w:rPr>
        <w:tab/>
      </w:r>
      <w:r w:rsidRPr="00CF0F1D">
        <w:rPr>
          <w:rFonts w:cs="Times New Roman"/>
          <w:szCs w:val="24"/>
        </w:rPr>
        <w:tab/>
      </w:r>
      <w:r w:rsidRPr="00CF0F1D">
        <w:rPr>
          <w:rFonts w:cs="Times New Roman"/>
          <w:szCs w:val="24"/>
        </w:rPr>
        <w:tab/>
      </w:r>
      <w:r w:rsidRPr="00CF0F1D">
        <w:rPr>
          <w:rFonts w:cs="Times New Roman"/>
          <w:szCs w:val="24"/>
        </w:rPr>
        <w:tab/>
        <w:t>(ii) Paragraph (2)(A) is amended by striking the phrase “The rate of tax shall be 10.05%” and inserting the phrase “The rate of tax shall be 10.20%” in its place.</w:t>
      </w:r>
    </w:p>
    <w:p w14:paraId="0D487E4D" w14:textId="77777777" w:rsidR="00741C88" w:rsidRPr="00CF0F1D" w:rsidRDefault="00741C88" w:rsidP="005A15FA">
      <w:pPr>
        <w:spacing w:after="0" w:line="480" w:lineRule="auto"/>
        <w:ind w:firstLine="2880"/>
        <w:rPr>
          <w:rFonts w:cs="Times New Roman"/>
          <w:szCs w:val="24"/>
        </w:rPr>
      </w:pPr>
      <w:r w:rsidRPr="00CF0F1D">
        <w:rPr>
          <w:rFonts w:cs="Times New Roman"/>
          <w:szCs w:val="24"/>
        </w:rPr>
        <w:t>(iii) Paragraph (3) is amended as follows:</w:t>
      </w:r>
    </w:p>
    <w:p w14:paraId="31220F37" w14:textId="77777777" w:rsidR="00741C88" w:rsidRPr="00CF0F1D" w:rsidRDefault="00741C88" w:rsidP="005A15FA">
      <w:pPr>
        <w:spacing w:after="0" w:line="480" w:lineRule="auto"/>
        <w:ind w:firstLine="3600"/>
        <w:rPr>
          <w:rFonts w:cs="Times New Roman"/>
          <w:szCs w:val="24"/>
        </w:rPr>
      </w:pPr>
      <w:r w:rsidRPr="00CF0F1D">
        <w:rPr>
          <w:rFonts w:cs="Times New Roman"/>
          <w:szCs w:val="24"/>
        </w:rPr>
        <w:t xml:space="preserve">(I) Subparagraph (B) is amended by striking the phrase “; and” and inserting a period in its place.  </w:t>
      </w:r>
    </w:p>
    <w:p w14:paraId="02AE7026" w14:textId="77777777" w:rsidR="00741C88" w:rsidRPr="00CF0F1D" w:rsidRDefault="00741C88" w:rsidP="005A15FA">
      <w:pPr>
        <w:spacing w:after="0" w:line="480" w:lineRule="auto"/>
        <w:ind w:left="720" w:firstLine="2880"/>
        <w:rPr>
          <w:rFonts w:cs="Times New Roman"/>
          <w:szCs w:val="24"/>
        </w:rPr>
      </w:pPr>
      <w:r w:rsidRPr="00CF0F1D">
        <w:rPr>
          <w:rFonts w:cs="Times New Roman"/>
          <w:szCs w:val="24"/>
        </w:rPr>
        <w:t xml:space="preserve">(I) Subparagraph (C) is repealed.  </w:t>
      </w:r>
    </w:p>
    <w:p w14:paraId="791119FF"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r>
      <w:r w:rsidRPr="00CF0F1D">
        <w:rPr>
          <w:rFonts w:cs="Times New Roman"/>
          <w:szCs w:val="24"/>
        </w:rPr>
        <w:tab/>
        <w:t>(iv) Paragraph (3A) is amended by striking the phrase “The rate of tax shall be 10%” and inserting the phrase “The rate of tax shall be 10.25%” in its place.</w:t>
      </w:r>
      <w:r w:rsidRPr="00CF0F1D">
        <w:rPr>
          <w:rFonts w:cs="Times New Roman"/>
          <w:szCs w:val="24"/>
        </w:rPr>
        <w:tab/>
      </w:r>
    </w:p>
    <w:p w14:paraId="201F54AF"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r>
      <w:r w:rsidRPr="00CF0F1D">
        <w:rPr>
          <w:rFonts w:cs="Times New Roman"/>
          <w:szCs w:val="24"/>
        </w:rPr>
        <w:tab/>
        <w:t>(v) Paragraph (4A) is amended by striking the phrase “The rate of tax shall be 5.75%” and inserting the phrase “The rate of tax shall be 6.00%” in its place.</w:t>
      </w:r>
    </w:p>
    <w:p w14:paraId="6D009084"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r>
      <w:r w:rsidRPr="00CF0F1D">
        <w:rPr>
          <w:rFonts w:cs="Times New Roman"/>
          <w:szCs w:val="24"/>
        </w:rPr>
        <w:tab/>
        <w:t>(vi) A new paragraph (4B) is added to read as follows:</w:t>
      </w:r>
    </w:p>
    <w:p w14:paraId="49B51B14"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t>“(4B) The rate of tax shall be 9.25% of the gross receipts from the sale of or charges for rental or leasing of rental vehicles and utility trailers as defined in § 50-1505.01;”.</w:t>
      </w:r>
    </w:p>
    <w:p w14:paraId="43DCA34F"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A new subsection (d) is amended to read as follows:</w:t>
      </w:r>
    </w:p>
    <w:p w14:paraId="0271EDC3" w14:textId="77777777" w:rsidR="00741C88" w:rsidRPr="00CF0F1D" w:rsidRDefault="00741C88" w:rsidP="005A15FA">
      <w:pPr>
        <w:spacing w:after="0" w:line="480" w:lineRule="auto"/>
        <w:rPr>
          <w:rFonts w:cs="Times New Roman"/>
          <w:szCs w:val="24"/>
        </w:rPr>
      </w:pPr>
      <w:r w:rsidRPr="00CF0F1D">
        <w:rPr>
          <w:rFonts w:cs="Times New Roman"/>
          <w:szCs w:val="24"/>
        </w:rPr>
        <w:tab/>
        <w:t xml:space="preserve">“(d) Of the sales tax revenue received pursuant to this section and section § 47-2202, 0.30% shall be </w:t>
      </w:r>
      <w:r w:rsidRPr="00CF0F1D">
        <w:rPr>
          <w:rFonts w:cs="Times New Roman"/>
          <w:color w:val="000000"/>
          <w:szCs w:val="24"/>
        </w:rPr>
        <w:t xml:space="preserve">deposited into the Arts, Humanities, and Creative Economy Enterprise Fund </w:t>
      </w:r>
      <w:r w:rsidRPr="00CF0F1D">
        <w:rPr>
          <w:rFonts w:cs="Times New Roman"/>
          <w:color w:val="000000"/>
          <w:szCs w:val="24"/>
        </w:rPr>
        <w:lastRenderedPageBreak/>
        <w:t>established pursuant to section 6a of the Commission on the Arts and Humanities Act, effective January 29, 1998 (D.C. Law 12-42; D.C. Official Code § 39-205.01).”.</w:t>
      </w:r>
    </w:p>
    <w:p w14:paraId="67BB0012" w14:textId="77777777" w:rsidR="00741C88" w:rsidRPr="00CF0F1D" w:rsidRDefault="00741C88" w:rsidP="005A15FA">
      <w:pPr>
        <w:spacing w:after="0" w:line="480" w:lineRule="auto"/>
        <w:ind w:left="720" w:firstLine="720"/>
        <w:rPr>
          <w:rFonts w:cs="Times New Roman"/>
          <w:szCs w:val="24"/>
        </w:rPr>
      </w:pPr>
      <w:r w:rsidRPr="00CF0F1D">
        <w:rPr>
          <w:rFonts w:cs="Times New Roman"/>
          <w:szCs w:val="24"/>
        </w:rPr>
        <w:t>(2) Section 47-2202 is amended as follows:</w:t>
      </w:r>
    </w:p>
    <w:p w14:paraId="0BFE8F28"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The lead-in text is amended by striking the phrase “The rate of tax imposed by this section shall be 5.75%, except for the period beginning October 1, 2009, and ending September 30, 2012, the rate shall be 6%,” and inserting the phrase “The rate of tax imposed by this section shall be 6.00%” in its place.</w:t>
      </w:r>
    </w:p>
    <w:p w14:paraId="3FC6A921"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Paragraph (2)(A) is amended by striking the phrase “The rate of tax shall be 10.05%” and inserting the phrase “The rate of tax shall be 10.20%” in its place.</w:t>
      </w:r>
    </w:p>
    <w:p w14:paraId="43532849"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(C) Paragraph (3) is amended as follows:</w:t>
      </w:r>
    </w:p>
    <w:p w14:paraId="683D556E" w14:textId="77777777" w:rsidR="00741C88" w:rsidRPr="00CF0F1D" w:rsidRDefault="00741C88" w:rsidP="005A15FA">
      <w:pPr>
        <w:spacing w:after="0" w:line="480" w:lineRule="auto"/>
        <w:ind w:firstLine="2880"/>
        <w:rPr>
          <w:rFonts w:cs="Times New Roman"/>
          <w:szCs w:val="24"/>
        </w:rPr>
      </w:pPr>
      <w:r w:rsidRPr="00CF0F1D">
        <w:rPr>
          <w:rFonts w:cs="Times New Roman"/>
          <w:szCs w:val="24"/>
        </w:rPr>
        <w:t xml:space="preserve">(i) Subparagraph (B) is amended by striking the phrase “; and” and inserting a period in its place. </w:t>
      </w:r>
    </w:p>
    <w:p w14:paraId="14033FCB" w14:textId="77777777" w:rsidR="00741C88" w:rsidRPr="00CF0F1D" w:rsidRDefault="00741C88" w:rsidP="005A15FA">
      <w:pPr>
        <w:spacing w:after="0" w:line="480" w:lineRule="auto"/>
        <w:ind w:left="2160" w:firstLine="720"/>
        <w:rPr>
          <w:rFonts w:cs="Times New Roman"/>
          <w:szCs w:val="24"/>
        </w:rPr>
      </w:pPr>
      <w:r w:rsidRPr="00CF0F1D">
        <w:rPr>
          <w:rFonts w:cs="Times New Roman"/>
          <w:szCs w:val="24"/>
        </w:rPr>
        <w:t xml:space="preserve">(ii) Subparagraph (C) is repealed.  </w:t>
      </w:r>
    </w:p>
    <w:p w14:paraId="5BB318A0"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(D) Paragraph (3A) is amended as follows:</w:t>
      </w:r>
    </w:p>
    <w:p w14:paraId="00C48FB7" w14:textId="77777777" w:rsidR="00741C88" w:rsidRPr="00CF0F1D" w:rsidRDefault="00741C88"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r>
      <w:r w:rsidRPr="00CF0F1D">
        <w:rPr>
          <w:rFonts w:cs="Times New Roman"/>
          <w:szCs w:val="24"/>
        </w:rPr>
        <w:tab/>
        <w:t>(i) By striking the phrase “Effective October 1, 2011, the rate of tax shall be 10%” and inserting the phrase “The rate of tax shall be 10.25%” in its place; and</w:t>
      </w:r>
    </w:p>
    <w:p w14:paraId="0FCA0DF0" w14:textId="77777777" w:rsidR="00741C88" w:rsidRPr="00CF0F1D" w:rsidRDefault="00741C88"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r>
      <w:r w:rsidRPr="00CF0F1D">
        <w:rPr>
          <w:rFonts w:cs="Times New Roman"/>
          <w:szCs w:val="24"/>
        </w:rPr>
        <w:tab/>
        <w:t>(ii)  by striking the phrase “; and” and inserting a semicolon in its place.</w:t>
      </w:r>
    </w:p>
    <w:p w14:paraId="55857B57" w14:textId="77777777" w:rsidR="00741C88" w:rsidRPr="00CF0F1D" w:rsidRDefault="00741C88"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(E)  A new paragraph (3B) is added to read as follows:</w:t>
      </w:r>
    </w:p>
    <w:p w14:paraId="7CD9A510" w14:textId="77777777" w:rsidR="00741C88" w:rsidRPr="00CF0F1D" w:rsidRDefault="00741C88" w:rsidP="005A15FA">
      <w:pPr>
        <w:spacing w:line="480" w:lineRule="auto"/>
        <w:rPr>
          <w:rFonts w:cs="Times New Roman"/>
          <w:szCs w:val="24"/>
        </w:rPr>
      </w:pPr>
      <w:r w:rsidRPr="00CF0F1D">
        <w:rPr>
          <w:rFonts w:cs="Times New Roman"/>
          <w:szCs w:val="24"/>
        </w:rPr>
        <w:tab/>
      </w:r>
      <w:r w:rsidRPr="00CF0F1D">
        <w:rPr>
          <w:rFonts w:cs="Times New Roman"/>
          <w:szCs w:val="24"/>
        </w:rPr>
        <w:tab/>
        <w:t>“(3B) The rate of tax shall be 9.25% of the gross receipts from the sale of or charges for rental or leasing of rental vehicles and utility trailers as defined in § 50-1505.01; and”.</w:t>
      </w:r>
    </w:p>
    <w:p w14:paraId="449E40E9" w14:textId="77777777" w:rsidR="00741C88" w:rsidRPr="00CF0F1D" w:rsidRDefault="00741C88" w:rsidP="005A15FA">
      <w:pPr>
        <w:spacing w:line="480" w:lineRule="auto"/>
        <w:rPr>
          <w:rFonts w:cs="Times New Roman"/>
          <w:szCs w:val="24"/>
        </w:rPr>
      </w:pPr>
      <w:r w:rsidRPr="00CF0F1D">
        <w:rPr>
          <w:rFonts w:cs="Times New Roman"/>
          <w:szCs w:val="24"/>
        </w:rPr>
        <w:lastRenderedPageBreak/>
        <w:tab/>
      </w:r>
      <w:r w:rsidRPr="00CF0F1D">
        <w:rPr>
          <w:rFonts w:cs="Times New Roman"/>
          <w:szCs w:val="24"/>
        </w:rPr>
        <w:tab/>
      </w:r>
      <w:r w:rsidRPr="00CF0F1D">
        <w:rPr>
          <w:rFonts w:cs="Times New Roman"/>
          <w:szCs w:val="24"/>
        </w:rPr>
        <w:tab/>
        <w:t>(F) A new paragraph (3C) is added to read as follows:</w:t>
      </w:r>
    </w:p>
    <w:p w14:paraId="062D0C48" w14:textId="77777777" w:rsidR="00741C88" w:rsidRPr="00CF0F1D" w:rsidRDefault="00741C88" w:rsidP="005A15FA">
      <w:pPr>
        <w:spacing w:line="480" w:lineRule="auto"/>
        <w:rPr>
          <w:rFonts w:cs="Times New Roman"/>
          <w:szCs w:val="24"/>
        </w:rPr>
      </w:pPr>
      <w:r w:rsidRPr="00CF0F1D">
        <w:rPr>
          <w:rFonts w:cs="Times New Roman"/>
          <w:szCs w:val="24"/>
        </w:rPr>
        <w:tab/>
      </w:r>
      <w:r w:rsidRPr="00CF0F1D">
        <w:rPr>
          <w:rFonts w:cs="Times New Roman"/>
          <w:szCs w:val="24"/>
        </w:rPr>
        <w:tab/>
        <w:t>“(3C) The rate of tax shall be 6.00% of the gross receipts from the sale of or charges for tangible personal property or services by legitimate theaters, or by entertainment venues with 10,000 or more seats, excluding any such theaters or entertainment venues from which such taxes are applied to pay debt service on tax-exempt bonds.”.</w:t>
      </w:r>
    </w:p>
    <w:p w14:paraId="093CCD46" w14:textId="77777777" w:rsidR="00741C88" w:rsidRPr="00CF0F1D" w:rsidRDefault="00741C88" w:rsidP="005A15FA">
      <w:pPr>
        <w:spacing w:after="0" w:line="480" w:lineRule="auto"/>
        <w:rPr>
          <w:rFonts w:cs="Times New Roman"/>
          <w:szCs w:val="24"/>
        </w:rPr>
      </w:pPr>
      <w:r w:rsidRPr="00CF0F1D">
        <w:rPr>
          <w:rFonts w:cs="Times New Roman"/>
          <w:szCs w:val="24"/>
        </w:rPr>
        <w:tab/>
        <w:t xml:space="preserve">(c) The Department of For-Hire Vehicles Establishment Act of 1985, effective March 25, 1986 (D.C. Law 6-97; D.C. Official Code § 50-301.01 </w:t>
      </w:r>
      <w:r w:rsidRPr="00CF0F1D">
        <w:rPr>
          <w:rFonts w:cs="Times New Roman"/>
          <w:i/>
          <w:szCs w:val="24"/>
        </w:rPr>
        <w:t>et seq.</w:t>
      </w:r>
      <w:r w:rsidRPr="00CF0F1D">
        <w:rPr>
          <w:rFonts w:cs="Times New Roman"/>
          <w:szCs w:val="24"/>
        </w:rPr>
        <w:t>), is amended as follows:</w:t>
      </w:r>
    </w:p>
    <w:p w14:paraId="7C9BA2DC"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t>(1) Section 20a(a)(6) (D.C. Official Code § 50-301.20(a)(6)) is amended by striking the phrase “All funds” and inserting the phrase “16.67% of the funds” in its place.</w:t>
      </w:r>
    </w:p>
    <w:p w14:paraId="79C3C71B"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t>(2) Section 20</w:t>
      </w:r>
      <w:r w:rsidRPr="00CF0F1D">
        <w:rPr>
          <w:rFonts w:cs="Times New Roman"/>
          <w:i/>
          <w:szCs w:val="24"/>
        </w:rPr>
        <w:t>l</w:t>
      </w:r>
      <w:r w:rsidRPr="00CF0F1D">
        <w:rPr>
          <w:rFonts w:cs="Times New Roman"/>
          <w:szCs w:val="24"/>
        </w:rPr>
        <w:t>(b)(11) (D.C. Official Code § 50-301.31(b)(11)) is amended as follows:</w:t>
      </w:r>
    </w:p>
    <w:p w14:paraId="66BA5A4E"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(A) Strike the phrase “1% of all gross receipts” and insert the phrase “6.00% of all gross receipts” in its place. </w:t>
      </w:r>
    </w:p>
    <w:p w14:paraId="16275A26" w14:textId="77777777" w:rsidR="00741C88" w:rsidRPr="00CF0F1D" w:rsidRDefault="00741C88" w:rsidP="005A15FA">
      <w:pPr>
        <w:spacing w:after="0"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Strike the phrase “The money collected” and insert the phrase “Of the money collected pursuant to this paragraph, 83.33% shall be deposited in the General Fund and the remaining 16.67%” in its place.</w:t>
      </w:r>
    </w:p>
    <w:p w14:paraId="403BB3A4" w14:textId="77777777" w:rsidR="00BD7FBF" w:rsidRPr="00CF0F1D" w:rsidRDefault="00BD7FBF" w:rsidP="005A15FA">
      <w:pPr>
        <w:pStyle w:val="Heading2"/>
        <w:spacing w:line="480" w:lineRule="auto"/>
        <w:rPr>
          <w:rFonts w:cs="Times New Roman"/>
          <w:b w:val="0"/>
          <w:szCs w:val="24"/>
        </w:rPr>
      </w:pPr>
      <w:r w:rsidRPr="00CF0F1D">
        <w:rPr>
          <w:rFonts w:cs="Times New Roman"/>
          <w:szCs w:val="24"/>
        </w:rPr>
        <w:tab/>
      </w:r>
      <w:bookmarkStart w:id="188" w:name="_Toc513816057"/>
      <w:bookmarkStart w:id="189" w:name="_Toc514093580"/>
      <w:r w:rsidRPr="00CF0F1D">
        <w:rPr>
          <w:rFonts w:cs="Times New Roman"/>
          <w:szCs w:val="24"/>
        </w:rPr>
        <w:t>SUBTITLE B.  PERFORMANCE PARKING PROGRAM FUND REPEAL</w:t>
      </w:r>
      <w:bookmarkEnd w:id="182"/>
      <w:bookmarkEnd w:id="188"/>
      <w:bookmarkEnd w:id="189"/>
    </w:p>
    <w:p w14:paraId="4D6781FB" w14:textId="467A6982"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t>Sec. 6011. Short title.</w:t>
      </w:r>
    </w:p>
    <w:p w14:paraId="16F24723" w14:textId="77777777"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t>This subtitle may be cited as the “Performance Parking Program Fund Amendment Act of 2018”.</w:t>
      </w:r>
    </w:p>
    <w:p w14:paraId="679FD218" w14:textId="6644A51E"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lastRenderedPageBreak/>
        <w:t>Sec. 6012. Section 3(h)(2)(B) of the District of Columbia Motor Vehicle Parking Facility Act of 1942, approved February 16, 1942 (56 Stat. 91; D.C. Official Code § 50-2603(8)(B)(ii)), is repealed.</w:t>
      </w:r>
    </w:p>
    <w:p w14:paraId="794BCE63" w14:textId="3FB27BDA"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t xml:space="preserve">Sec. 6013. The Performance Parking Pilot Zone Act of 2008, effective November 25, 2008 (D.C. Law 17-279; DC Official Code § 50-2531 </w:t>
      </w:r>
      <w:r w:rsidRPr="00CF0F1D">
        <w:rPr>
          <w:rFonts w:eastAsia="Times New Roman" w:cs="Times New Roman"/>
          <w:i/>
          <w:szCs w:val="24"/>
        </w:rPr>
        <w:t>et seq.</w:t>
      </w:r>
      <w:r w:rsidRPr="00CF0F1D">
        <w:rPr>
          <w:rFonts w:eastAsia="Times New Roman" w:cs="Times New Roman"/>
          <w:szCs w:val="24"/>
        </w:rPr>
        <w:t>), is amended as follows:</w:t>
      </w:r>
    </w:p>
    <w:p w14:paraId="6C39ACD7" w14:textId="77777777"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t>(a) Section 2a (D.C. Official Code § 50-2531.01) is repealed.</w:t>
      </w:r>
    </w:p>
    <w:p w14:paraId="7BA89E20" w14:textId="77777777"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t xml:space="preserve">(b) Section 5 (D.C. Official Code § 50-2534) is repealed. </w:t>
      </w:r>
    </w:p>
    <w:p w14:paraId="4B7D403B" w14:textId="2A4BF2CD" w:rsidR="00BD7FBF" w:rsidRPr="00CF0F1D" w:rsidRDefault="00BD7FBF" w:rsidP="005A15FA">
      <w:pPr>
        <w:pStyle w:val="Heading2"/>
        <w:spacing w:line="480" w:lineRule="auto"/>
        <w:rPr>
          <w:rFonts w:cs="Times New Roman"/>
          <w:b w:val="0"/>
          <w:szCs w:val="24"/>
        </w:rPr>
      </w:pPr>
      <w:bookmarkStart w:id="190" w:name="_Toc509332980"/>
      <w:r w:rsidRPr="00CF0F1D">
        <w:rPr>
          <w:rFonts w:cs="Times New Roman"/>
          <w:szCs w:val="24"/>
        </w:rPr>
        <w:tab/>
      </w:r>
      <w:bookmarkStart w:id="191" w:name="_Toc509332981"/>
      <w:bookmarkStart w:id="192" w:name="_Toc513816059"/>
      <w:bookmarkStart w:id="193" w:name="_Toc514093581"/>
      <w:bookmarkEnd w:id="190"/>
      <w:r w:rsidRPr="00CF0F1D">
        <w:rPr>
          <w:rFonts w:cs="Times New Roman"/>
          <w:szCs w:val="24"/>
        </w:rPr>
        <w:t xml:space="preserve">SUBTITLE </w:t>
      </w:r>
      <w:r w:rsidR="008331D8" w:rsidRPr="00CF0F1D">
        <w:rPr>
          <w:rFonts w:cs="Times New Roman"/>
          <w:szCs w:val="24"/>
        </w:rPr>
        <w:t>C</w:t>
      </w:r>
      <w:r w:rsidRPr="00CF0F1D">
        <w:rPr>
          <w:rFonts w:cs="Times New Roman"/>
          <w:szCs w:val="24"/>
        </w:rPr>
        <w:t>.  ADVERTISING ON DDOT ASSETS IN PRIVATE SPACE</w:t>
      </w:r>
      <w:bookmarkEnd w:id="191"/>
      <w:bookmarkEnd w:id="192"/>
      <w:bookmarkEnd w:id="193"/>
    </w:p>
    <w:p w14:paraId="1F15E3B7" w14:textId="7652D275"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Sec. 60</w:t>
      </w:r>
      <w:r w:rsidR="008331D8" w:rsidRPr="00CF0F1D">
        <w:rPr>
          <w:rFonts w:eastAsia="Times New Roman" w:cs="Times New Roman"/>
          <w:szCs w:val="24"/>
        </w:rPr>
        <w:t>2</w:t>
      </w:r>
      <w:r w:rsidRPr="00CF0F1D">
        <w:rPr>
          <w:rFonts w:eastAsia="Times New Roman" w:cs="Times New Roman"/>
          <w:szCs w:val="24"/>
        </w:rPr>
        <w:t>1. Short title.</w:t>
      </w:r>
    </w:p>
    <w:p w14:paraId="25CD9383" w14:textId="77777777"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t>This subtitle may be cited as the “Advertisements on District Department of Transportation Assets on Private Property Amendment Act of 2018”.</w:t>
      </w:r>
    </w:p>
    <w:p w14:paraId="5AA0CCA0" w14:textId="6DAEA9FC"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t>Sec. 60</w:t>
      </w:r>
      <w:r w:rsidR="008331D8" w:rsidRPr="00CF0F1D">
        <w:rPr>
          <w:rFonts w:eastAsia="Times New Roman" w:cs="Times New Roman"/>
          <w:szCs w:val="24"/>
        </w:rPr>
        <w:t>2</w:t>
      </w:r>
      <w:r w:rsidRPr="00CF0F1D">
        <w:rPr>
          <w:rFonts w:eastAsia="Times New Roman" w:cs="Times New Roman"/>
          <w:szCs w:val="24"/>
        </w:rPr>
        <w:t>2. Section 5(a)(3)(H) of the Department of Transportation Establishment Act of 2002, effective May 21, 2002 (D.C. Law 14-137; D.C. Official Code § 50-921.04(a)(3)(H)), is amended by striking the phrase “in public space and” and inserting the word “and” in its place.</w:t>
      </w:r>
    </w:p>
    <w:p w14:paraId="1A96753A" w14:textId="07A55350" w:rsidR="00BD7FBF" w:rsidRPr="00CF0F1D" w:rsidRDefault="00BD7FBF" w:rsidP="005A15FA">
      <w:pPr>
        <w:pStyle w:val="Heading2"/>
        <w:spacing w:line="480" w:lineRule="auto"/>
        <w:rPr>
          <w:rFonts w:cs="Times New Roman"/>
          <w:b w:val="0"/>
          <w:szCs w:val="24"/>
        </w:rPr>
      </w:pPr>
      <w:r w:rsidRPr="00CF0F1D">
        <w:rPr>
          <w:rFonts w:cs="Times New Roman"/>
          <w:szCs w:val="24"/>
        </w:rPr>
        <w:tab/>
      </w:r>
      <w:r w:rsidRPr="00CF0F1D">
        <w:rPr>
          <w:rFonts w:eastAsia="Times New Roman" w:cs="Times New Roman"/>
          <w:szCs w:val="24"/>
        </w:rPr>
        <w:t xml:space="preserve"> </w:t>
      </w:r>
      <w:bookmarkStart w:id="194" w:name="_Toc513816061"/>
      <w:bookmarkStart w:id="195" w:name="_Toc514093582"/>
      <w:r w:rsidRPr="00CF0F1D">
        <w:rPr>
          <w:rFonts w:cs="Times New Roman"/>
          <w:szCs w:val="24"/>
        </w:rPr>
        <w:t xml:space="preserve">SUBTITLE </w:t>
      </w:r>
      <w:r w:rsidR="008331D8" w:rsidRPr="00CF0F1D">
        <w:rPr>
          <w:rFonts w:cs="Times New Roman"/>
          <w:szCs w:val="24"/>
        </w:rPr>
        <w:t>D</w:t>
      </w:r>
      <w:r w:rsidRPr="00CF0F1D">
        <w:rPr>
          <w:rFonts w:cs="Times New Roman"/>
          <w:szCs w:val="24"/>
        </w:rPr>
        <w:t>.  RAIL SAFETY AND SECURITY AMENDMENT</w:t>
      </w:r>
      <w:bookmarkEnd w:id="194"/>
      <w:bookmarkEnd w:id="195"/>
    </w:p>
    <w:p w14:paraId="191BEEEA" w14:textId="0FAFCEF2"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Sec. 60</w:t>
      </w:r>
      <w:r w:rsidR="008331D8" w:rsidRPr="00CF0F1D">
        <w:rPr>
          <w:rFonts w:eastAsia="Times New Roman" w:cs="Times New Roman"/>
          <w:szCs w:val="24"/>
        </w:rPr>
        <w:t>3</w:t>
      </w:r>
      <w:r w:rsidRPr="00CF0F1D">
        <w:rPr>
          <w:rFonts w:eastAsia="Times New Roman" w:cs="Times New Roman"/>
          <w:szCs w:val="24"/>
        </w:rPr>
        <w:t>1. Short title.</w:t>
      </w:r>
    </w:p>
    <w:p w14:paraId="5FA94D5D"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This subtitle may be cited as the “Rail Safety and Security Amendment Act of 2018”.</w:t>
      </w:r>
    </w:p>
    <w:p w14:paraId="7D09D820" w14:textId="0221892F"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Sec. 60</w:t>
      </w:r>
      <w:r w:rsidR="008331D8" w:rsidRPr="00CF0F1D">
        <w:rPr>
          <w:rFonts w:eastAsia="Times New Roman" w:cs="Times New Roman"/>
          <w:szCs w:val="24"/>
        </w:rPr>
        <w:t>3</w:t>
      </w:r>
      <w:r w:rsidRPr="00CF0F1D">
        <w:rPr>
          <w:rFonts w:eastAsia="Times New Roman" w:cs="Times New Roman"/>
          <w:szCs w:val="24"/>
        </w:rPr>
        <w:t xml:space="preserve">2. The District Department of the Environment Establishment Act of 2005, effective February 15, 2006 (D.C. Law 16-51; D.C. Official Code § 8-151.01 </w:t>
      </w:r>
      <w:r w:rsidRPr="00CF0F1D">
        <w:rPr>
          <w:rFonts w:eastAsia="Times New Roman" w:cs="Times New Roman"/>
          <w:i/>
          <w:szCs w:val="24"/>
        </w:rPr>
        <w:t>et seq.</w:t>
      </w:r>
      <w:r w:rsidRPr="00CF0F1D">
        <w:rPr>
          <w:rFonts w:eastAsia="Times New Roman" w:cs="Times New Roman"/>
          <w:szCs w:val="24"/>
        </w:rPr>
        <w:t>), is amended as follows:</w:t>
      </w:r>
    </w:p>
    <w:p w14:paraId="7DB540AD"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(a) Section 108b(c) (D.C. Official Code § 8-151.08b(c)) is amended as follows:</w:t>
      </w:r>
    </w:p>
    <w:p w14:paraId="2D7F3332"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t>(1) The lead-in language is amended by striking the phrase “The Director shall” and inserting the phrase “After the designation of DOEE as the state safety oversight agency, the Director shall” in its place.</w:t>
      </w:r>
    </w:p>
    <w:p w14:paraId="03DBD2DE"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Paragraph (3) is amended by striking the period and inserting a semicolon its place.</w:t>
      </w:r>
    </w:p>
    <w:p w14:paraId="23354FFD"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Paragraph (4)(B) is amended by striking the period and inserting a semicolon its place.</w:t>
      </w:r>
    </w:p>
    <w:p w14:paraId="4F4A5F5F"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(4) Paragraph (5) is amended by striking the period and inserting a semicolon its place.</w:t>
      </w:r>
    </w:p>
    <w:p w14:paraId="73399DC5"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(5) Paragraph (6)(B) is amended by striking the period and inserting the phrase “; and” in its place.</w:t>
      </w:r>
      <w:r w:rsidRPr="00CF0F1D">
        <w:rPr>
          <w:rFonts w:eastAsia="Times New Roman" w:cs="Times New Roman"/>
          <w:szCs w:val="24"/>
        </w:rPr>
        <w:tab/>
      </w:r>
    </w:p>
    <w:p w14:paraId="04667BBE"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(b) Section 108g (D.C. Official Code § 8-151.08g) is amended by striking the phrase “November 30, 2017” and inserting the phrase “July 1, 2019” in its place.</w:t>
      </w:r>
    </w:p>
    <w:p w14:paraId="6AA5CE29"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(c) A new section 108h is added to read as follows:</w:t>
      </w:r>
    </w:p>
    <w:p w14:paraId="75E2E630" w14:textId="49B108FE"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“Sec. 108h.  Hazardous Materials Fund.</w:t>
      </w:r>
    </w:p>
    <w:p w14:paraId="1CA5C3D7" w14:textId="27B2CC7F"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“(a) There is established as a special fund the Hazardous Materials Fund (“Fund”), which shall be administered by the Mayor in accordance with subsection (c) of this section.</w:t>
      </w:r>
    </w:p>
    <w:p w14:paraId="1E56C116" w14:textId="115BDDE9"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“(b) Revenue from fees assessed pursuant to regulations issued under section 110(d) shall be deposited into the Fund.</w:t>
      </w:r>
      <w:r w:rsidRPr="00CF0F1D">
        <w:rPr>
          <w:rFonts w:eastAsia="Times New Roman" w:cs="Times New Roman"/>
          <w:szCs w:val="24"/>
        </w:rPr>
        <w:tab/>
      </w:r>
    </w:p>
    <w:p w14:paraId="013A2264" w14:textId="635D7EF5"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“(c) Money in the Fund shall be used for a purpose related to transporting hazardous material, including enforcement and planning, developing, and maintaining a capability for emergency response.</w:t>
      </w:r>
    </w:p>
    <w:p w14:paraId="2E460F0D"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lastRenderedPageBreak/>
        <w:tab/>
        <w:t>“(d)(1) The money deposited into the Fund shall not revert to the unrestricted fund balance of the General Fund of the District of Columbia at the end of a fiscal year, or at any other time.</w:t>
      </w:r>
    </w:p>
    <w:p w14:paraId="50BC2C75" w14:textId="77777777"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Subject to authorization in an approved budget and financial plan, any funds appropriated in the Fund shall be continually available without regard to fiscal year limitation.”.</w:t>
      </w:r>
    </w:p>
    <w:p w14:paraId="5E025576" w14:textId="005AB38E"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(d) Section 110 (D.C. Official Code § 8-151.10) is amended as follows:</w:t>
      </w:r>
    </w:p>
    <w:p w14:paraId="1A958701" w14:textId="32A70DD4"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Subsection (c)(1) is amended as follows:</w:t>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p>
    <w:p w14:paraId="756903DB" w14:textId="636CF0A4" w:rsidR="00BD7FBF" w:rsidRPr="00CF0F1D" w:rsidRDefault="00BD7FBF" w:rsidP="005A15FA">
      <w:pPr>
        <w:spacing w:after="0" w:line="480" w:lineRule="auto"/>
        <w:ind w:firstLine="2160"/>
        <w:rPr>
          <w:rFonts w:eastAsia="Times New Roman" w:cs="Times New Roman"/>
          <w:szCs w:val="24"/>
        </w:rPr>
      </w:pPr>
      <w:r w:rsidRPr="00CF0F1D">
        <w:rPr>
          <w:rFonts w:eastAsia="Times New Roman" w:cs="Times New Roman"/>
          <w:szCs w:val="24"/>
        </w:rPr>
        <w:t>(A) Strike the phrase “The Mayor” and insert the phrase “Except as provided in subsection (d) of this section</w:t>
      </w:r>
      <w:r w:rsidR="005C56BB" w:rsidRPr="00CF0F1D">
        <w:rPr>
          <w:rFonts w:eastAsia="Times New Roman" w:cs="Times New Roman"/>
          <w:szCs w:val="24"/>
        </w:rPr>
        <w:t>, the Mayor</w:t>
      </w:r>
      <w:r w:rsidRPr="00CF0F1D">
        <w:rPr>
          <w:rFonts w:eastAsia="Times New Roman" w:cs="Times New Roman"/>
          <w:szCs w:val="24"/>
        </w:rPr>
        <w:t>” in its place.</w:t>
      </w:r>
    </w:p>
    <w:p w14:paraId="58C5E83C" w14:textId="77777777" w:rsidR="00BD7FBF" w:rsidRPr="00CF0F1D" w:rsidRDefault="00BD7FBF" w:rsidP="005A15FA">
      <w:pPr>
        <w:spacing w:after="0" w:line="480" w:lineRule="auto"/>
        <w:ind w:left="1440" w:firstLine="720"/>
        <w:rPr>
          <w:rFonts w:eastAsia="Times New Roman" w:cs="Times New Roman"/>
          <w:szCs w:val="24"/>
        </w:rPr>
      </w:pPr>
      <w:r w:rsidRPr="00CF0F1D">
        <w:rPr>
          <w:rFonts w:eastAsia="Times New Roman" w:cs="Times New Roman"/>
          <w:szCs w:val="24"/>
        </w:rPr>
        <w:t>(B) Strike the word “may” and insert the word “shall” in its place.</w:t>
      </w:r>
    </w:p>
    <w:p w14:paraId="3B6B336B" w14:textId="4831DCEB"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 xml:space="preserve">(C) Strike the phrase “to implement the Rail Safety and Security Amendment Act of 2016, passed on 2nd reading on December 20, 2016 (Enrolled version of Bill 21-3)” and insert the phrase “to implement sections 108a, 108b, 108c, 108d, 108e, and 108f” in its place. </w:t>
      </w:r>
    </w:p>
    <w:p w14:paraId="1AA05FBF" w14:textId="3E4FCD0F"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A new subsection (d) is added to read as follows:</w:t>
      </w:r>
    </w:p>
    <w:p w14:paraId="1D27667B" w14:textId="3DF28CF0" w:rsidR="00BD7FBF" w:rsidRPr="00CF0F1D" w:rsidRDefault="001C6B29" w:rsidP="005A15FA">
      <w:pPr>
        <w:spacing w:after="0" w:line="480" w:lineRule="auto"/>
        <w:rPr>
          <w:rFonts w:eastAsia="Times New Roman" w:cs="Times New Roman"/>
          <w:szCs w:val="24"/>
        </w:rPr>
      </w:pPr>
      <w:r w:rsidRPr="00CF0F1D">
        <w:rPr>
          <w:rFonts w:eastAsia="Times New Roman" w:cs="Times New Roman"/>
          <w:szCs w:val="24"/>
        </w:rPr>
        <w:tab/>
      </w:r>
      <w:r w:rsidR="00BD7FBF" w:rsidRPr="00CF0F1D">
        <w:rPr>
          <w:rFonts w:eastAsia="Times New Roman" w:cs="Times New Roman"/>
          <w:szCs w:val="24"/>
        </w:rPr>
        <w:t xml:space="preserve">“(d) The Mayor, pursuant to Title I of the District of Columbia Administrative Procedure Act, approved October 21, 1968 (82 Stat. 1204; D.C. Official Code § 2-501 </w:t>
      </w:r>
      <w:r w:rsidR="00BD7FBF" w:rsidRPr="00CF0F1D">
        <w:rPr>
          <w:rFonts w:eastAsia="Times New Roman" w:cs="Times New Roman"/>
          <w:i/>
          <w:szCs w:val="24"/>
        </w:rPr>
        <w:t>et seq.</w:t>
      </w:r>
      <w:r w:rsidR="00BD7FBF" w:rsidRPr="00CF0F1D">
        <w:rPr>
          <w:rFonts w:eastAsia="Times New Roman" w:cs="Times New Roman"/>
          <w:szCs w:val="24"/>
        </w:rPr>
        <w:t>), may</w:t>
      </w:r>
      <w:r w:rsidR="00BD7FBF" w:rsidRPr="00CF0F1D" w:rsidDel="00815D93">
        <w:rPr>
          <w:rFonts w:eastAsia="Times New Roman" w:cs="Times New Roman"/>
          <w:szCs w:val="24"/>
        </w:rPr>
        <w:tab/>
      </w:r>
      <w:r w:rsidR="00BD7FBF" w:rsidRPr="00CF0F1D" w:rsidDel="00815D93">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r>
      <w:r w:rsidR="00BD7FBF" w:rsidRPr="00CF0F1D" w:rsidDel="00815D93">
        <w:rPr>
          <w:rFonts w:eastAsia="Times New Roman" w:cs="Times New Roman"/>
          <w:szCs w:val="24"/>
        </w:rPr>
        <w:tab/>
      </w:r>
      <w:r w:rsidR="00BD7FBF" w:rsidRPr="00CF0F1D">
        <w:rPr>
          <w:rFonts w:eastAsia="Times New Roman" w:cs="Times New Roman"/>
          <w:szCs w:val="24"/>
        </w:rPr>
        <w:t>issue rules to implement section 108h, including rules establishing fees related to transporting hazardous materials to the extent permissible under 49 U.S.C. § 5125(f).”.</w:t>
      </w:r>
      <w:r w:rsidR="00BD7FBF" w:rsidRPr="00CF0F1D">
        <w:rPr>
          <w:rFonts w:eastAsia="Times New Roman" w:cs="Times New Roman"/>
          <w:szCs w:val="24"/>
        </w:rPr>
        <w:tab/>
      </w:r>
    </w:p>
    <w:p w14:paraId="0B932C91" w14:textId="4A073E70" w:rsidR="00BD7FBF" w:rsidRPr="00CF0F1D" w:rsidRDefault="00BD7FBF" w:rsidP="005A15FA">
      <w:pPr>
        <w:spacing w:after="0" w:line="480" w:lineRule="auto"/>
        <w:ind w:firstLine="720"/>
        <w:rPr>
          <w:rFonts w:eastAsia="Times New Roman" w:cs="Times New Roman"/>
          <w:szCs w:val="24"/>
        </w:rPr>
      </w:pPr>
      <w:r w:rsidRPr="00CF0F1D">
        <w:rPr>
          <w:rFonts w:eastAsia="Times New Roman" w:cs="Times New Roman"/>
          <w:szCs w:val="24"/>
        </w:rPr>
        <w:t>Sec. 60</w:t>
      </w:r>
      <w:r w:rsidR="008331D8" w:rsidRPr="00CF0F1D">
        <w:rPr>
          <w:rFonts w:eastAsia="Times New Roman" w:cs="Times New Roman"/>
          <w:szCs w:val="24"/>
        </w:rPr>
        <w:t>3</w:t>
      </w:r>
      <w:r w:rsidRPr="00CF0F1D">
        <w:rPr>
          <w:rFonts w:eastAsia="Times New Roman" w:cs="Times New Roman"/>
          <w:szCs w:val="24"/>
        </w:rPr>
        <w:t>3. Section 501 of the Rail Safety and Security Amendment Act of 2016, effective April 7, 2017 (D.C. Law 21-254; 64 DCR 2028), is amended as follows:</w:t>
      </w:r>
    </w:p>
    <w:p w14:paraId="0D292AAC" w14:textId="07A6A565" w:rsidR="00BD7FBF" w:rsidRPr="00CF0F1D" w:rsidRDefault="00BD7FBF" w:rsidP="005A15FA">
      <w:pPr>
        <w:spacing w:after="0" w:line="480" w:lineRule="auto"/>
        <w:rPr>
          <w:rFonts w:eastAsia="Times New Roman" w:cs="Times New Roman"/>
          <w:szCs w:val="24"/>
        </w:rPr>
      </w:pPr>
      <w:r w:rsidRPr="00CF0F1D" w:rsidDel="00815D93">
        <w:rPr>
          <w:rFonts w:eastAsia="Times New Roman" w:cs="Times New Roman"/>
          <w:szCs w:val="24"/>
        </w:rPr>
        <w:tab/>
      </w:r>
      <w:r w:rsidRPr="00CF0F1D">
        <w:rPr>
          <w:rFonts w:eastAsia="Times New Roman" w:cs="Times New Roman"/>
          <w:szCs w:val="24"/>
        </w:rPr>
        <w:tab/>
        <w:t>(a) Subsection (a) is repealed.</w:t>
      </w:r>
    </w:p>
    <w:p w14:paraId="7F56BD75" w14:textId="3B320792"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(b) Subsection (b) is repealed.</w:t>
      </w:r>
    </w:p>
    <w:p w14:paraId="3DAF1B74" w14:textId="4D37F4FE" w:rsidR="00BD7FBF" w:rsidRPr="00CF0F1D" w:rsidRDefault="00BD7FBF" w:rsidP="005A15FA">
      <w:pPr>
        <w:spacing w:after="0" w:line="480" w:lineRule="auto"/>
        <w:rPr>
          <w:rFonts w:eastAsia="Times New Roman" w:cs="Times New Roman"/>
          <w:szCs w:val="24"/>
        </w:rPr>
      </w:pPr>
      <w:r w:rsidRPr="00CF0F1D">
        <w:rPr>
          <w:rFonts w:eastAsia="Times New Roman" w:cs="Times New Roman"/>
          <w:szCs w:val="24"/>
        </w:rPr>
        <w:tab/>
        <w:t>(c) Subsection (c) is repealed.</w:t>
      </w:r>
    </w:p>
    <w:p w14:paraId="28EE6CD1" w14:textId="2E4E9B8B" w:rsidR="00E7205B" w:rsidRPr="00CF0F1D" w:rsidRDefault="00E7205B" w:rsidP="005A15FA">
      <w:pPr>
        <w:pStyle w:val="Heading2"/>
        <w:spacing w:line="480" w:lineRule="auto"/>
        <w:rPr>
          <w:rFonts w:cs="Times New Roman"/>
          <w:b w:val="0"/>
          <w:szCs w:val="24"/>
        </w:rPr>
      </w:pPr>
      <w:r w:rsidRPr="00CF0F1D">
        <w:rPr>
          <w:rFonts w:cs="Times New Roman"/>
          <w:szCs w:val="24"/>
        </w:rPr>
        <w:lastRenderedPageBreak/>
        <w:tab/>
      </w:r>
      <w:bookmarkStart w:id="196" w:name="_Toc513816062"/>
      <w:bookmarkStart w:id="197" w:name="_Toc514093583"/>
      <w:r w:rsidRPr="00CF0F1D" w:rsidDel="006F7162">
        <w:rPr>
          <w:rFonts w:cs="Times New Roman"/>
          <w:szCs w:val="24"/>
        </w:rPr>
        <w:t xml:space="preserve">SUBTITLE </w:t>
      </w:r>
      <w:r w:rsidR="008331D8" w:rsidRPr="00CF0F1D">
        <w:rPr>
          <w:rFonts w:cs="Times New Roman"/>
          <w:szCs w:val="24"/>
        </w:rPr>
        <w:t>E</w:t>
      </w:r>
      <w:r w:rsidRPr="00CF0F1D" w:rsidDel="006F7162">
        <w:rPr>
          <w:rFonts w:cs="Times New Roman"/>
          <w:szCs w:val="24"/>
        </w:rPr>
        <w:t xml:space="preserve">.  </w:t>
      </w:r>
      <w:bookmarkEnd w:id="196"/>
      <w:r w:rsidR="00A42366" w:rsidRPr="00CF0F1D">
        <w:rPr>
          <w:rFonts w:cs="Times New Roman"/>
          <w:szCs w:val="24"/>
        </w:rPr>
        <w:t>TRANSIT SUBSID</w:t>
      </w:r>
      <w:r w:rsidR="006608AD" w:rsidRPr="00CF0F1D">
        <w:rPr>
          <w:rFonts w:cs="Times New Roman"/>
          <w:szCs w:val="24"/>
        </w:rPr>
        <w:t>Y PROGRAM</w:t>
      </w:r>
      <w:r w:rsidR="00A42366" w:rsidRPr="00CF0F1D">
        <w:rPr>
          <w:rFonts w:cs="Times New Roman"/>
          <w:szCs w:val="24"/>
        </w:rPr>
        <w:t>S</w:t>
      </w:r>
      <w:bookmarkEnd w:id="197"/>
    </w:p>
    <w:p w14:paraId="5DD156C1" w14:textId="7D5E5A5D" w:rsidR="00E7205B" w:rsidRPr="00CF0F1D" w:rsidRDefault="00E7205B" w:rsidP="005A15FA">
      <w:pPr>
        <w:spacing w:after="0" w:line="480" w:lineRule="auto"/>
        <w:ind w:firstLine="720"/>
        <w:rPr>
          <w:rFonts w:eastAsia="Times New Roman" w:cs="Times New Roman"/>
          <w:szCs w:val="24"/>
        </w:rPr>
      </w:pPr>
      <w:r w:rsidRPr="00CF0F1D">
        <w:rPr>
          <w:rFonts w:eastAsia="Times New Roman" w:cs="Times New Roman"/>
          <w:szCs w:val="24"/>
        </w:rPr>
        <w:t>Sec. 60</w:t>
      </w:r>
      <w:r w:rsidR="008331D8" w:rsidRPr="00CF0F1D">
        <w:rPr>
          <w:rFonts w:eastAsia="Times New Roman" w:cs="Times New Roman"/>
          <w:szCs w:val="24"/>
        </w:rPr>
        <w:t>4</w:t>
      </w:r>
      <w:r w:rsidRPr="00CF0F1D">
        <w:rPr>
          <w:rFonts w:eastAsia="Times New Roman" w:cs="Times New Roman"/>
          <w:szCs w:val="24"/>
        </w:rPr>
        <w:t>1.  Short title.</w:t>
      </w:r>
    </w:p>
    <w:p w14:paraId="42FA193B" w14:textId="2A04E903" w:rsidR="00E7205B" w:rsidRPr="00CF0F1D" w:rsidRDefault="00E7205B" w:rsidP="005A15FA">
      <w:pPr>
        <w:spacing w:after="0" w:line="480" w:lineRule="auto"/>
        <w:ind w:firstLine="720"/>
        <w:rPr>
          <w:rFonts w:eastAsia="Times New Roman" w:cs="Times New Roman"/>
          <w:szCs w:val="24"/>
        </w:rPr>
      </w:pPr>
      <w:r w:rsidRPr="00CF0F1D">
        <w:rPr>
          <w:rFonts w:eastAsia="Times New Roman" w:cs="Times New Roman"/>
          <w:szCs w:val="24"/>
        </w:rPr>
        <w:t>This subtitle may be cited as the “</w:t>
      </w:r>
      <w:r w:rsidR="00A42366" w:rsidRPr="00CF0F1D">
        <w:rPr>
          <w:rFonts w:eastAsia="Times New Roman" w:cs="Times New Roman"/>
          <w:szCs w:val="24"/>
        </w:rPr>
        <w:t>Transit Subsid</w:t>
      </w:r>
      <w:r w:rsidR="006608AD" w:rsidRPr="00CF0F1D">
        <w:rPr>
          <w:rFonts w:eastAsia="Times New Roman" w:cs="Times New Roman"/>
          <w:szCs w:val="24"/>
        </w:rPr>
        <w:t>y Programs</w:t>
      </w:r>
      <w:r w:rsidRPr="00CF0F1D">
        <w:rPr>
          <w:rFonts w:eastAsia="Times New Roman" w:cs="Times New Roman"/>
          <w:szCs w:val="24"/>
        </w:rPr>
        <w:t xml:space="preserve"> Amendment Act of 2018”.</w:t>
      </w:r>
    </w:p>
    <w:p w14:paraId="0FA6D496" w14:textId="521D3C8D" w:rsidR="00E7205B" w:rsidRPr="00CF0F1D" w:rsidRDefault="00E7205B" w:rsidP="005A15FA">
      <w:pPr>
        <w:spacing w:after="0" w:line="480" w:lineRule="auto"/>
        <w:rPr>
          <w:rFonts w:eastAsia="Times New Roman" w:cs="Times New Roman"/>
          <w:szCs w:val="24"/>
        </w:rPr>
      </w:pPr>
      <w:r w:rsidRPr="00CF0F1D">
        <w:rPr>
          <w:rFonts w:eastAsia="Times New Roman" w:cs="Times New Roman"/>
          <w:szCs w:val="24"/>
        </w:rPr>
        <w:tab/>
        <w:t>Sec. 60</w:t>
      </w:r>
      <w:r w:rsidR="008331D8" w:rsidRPr="00CF0F1D">
        <w:rPr>
          <w:rFonts w:eastAsia="Times New Roman" w:cs="Times New Roman"/>
          <w:szCs w:val="24"/>
        </w:rPr>
        <w:t>4</w:t>
      </w:r>
      <w:r w:rsidRPr="00CF0F1D">
        <w:rPr>
          <w:rFonts w:eastAsia="Times New Roman" w:cs="Times New Roman"/>
          <w:szCs w:val="24"/>
        </w:rPr>
        <w:t>2.  Section 2 of the School Transit Subsidy Act of 1978, effective March 6, 1979 (D.C. Law 2-152; D.C. Official Code § 35-233), is amended as follows:</w:t>
      </w:r>
    </w:p>
    <w:p w14:paraId="25F7AE13" w14:textId="68A47276" w:rsidR="00A42366" w:rsidRPr="00CF0F1D" w:rsidRDefault="00A42366" w:rsidP="005A15FA">
      <w:pPr>
        <w:spacing w:after="0" w:line="480" w:lineRule="auto"/>
        <w:ind w:firstLine="720"/>
        <w:rPr>
          <w:rFonts w:eastAsia="Times New Roman" w:cs="Times New Roman"/>
          <w:szCs w:val="24"/>
        </w:rPr>
      </w:pPr>
      <w:r w:rsidRPr="00CF0F1D">
        <w:rPr>
          <w:rFonts w:eastAsia="Times New Roman" w:cs="Times New Roman"/>
          <w:szCs w:val="24"/>
        </w:rPr>
        <w:t>(a) Subsection (h) is amended as follows:</w:t>
      </w:r>
    </w:p>
    <w:p w14:paraId="0E364467" w14:textId="10A03100" w:rsidR="00E7205B" w:rsidRPr="00CF0F1D" w:rsidRDefault="00E7205B" w:rsidP="005A15FA">
      <w:pPr>
        <w:spacing w:after="0" w:line="480" w:lineRule="auto"/>
        <w:ind w:firstLine="720"/>
        <w:rPr>
          <w:rFonts w:eastAsia="Times New Roman" w:cs="Times New Roman"/>
          <w:szCs w:val="24"/>
        </w:rPr>
      </w:pPr>
      <w:r w:rsidRPr="00CF0F1D">
        <w:rPr>
          <w:rFonts w:eastAsia="Times New Roman" w:cs="Times New Roman"/>
          <w:szCs w:val="24"/>
        </w:rPr>
        <w:t>(</w:t>
      </w:r>
      <w:r w:rsidR="00A42366" w:rsidRPr="00CF0F1D">
        <w:rPr>
          <w:rFonts w:eastAsia="Times New Roman" w:cs="Times New Roman"/>
          <w:szCs w:val="24"/>
        </w:rPr>
        <w:t>1</w:t>
      </w:r>
      <w:r w:rsidRPr="00CF0F1D">
        <w:rPr>
          <w:rFonts w:eastAsia="Times New Roman" w:cs="Times New Roman"/>
          <w:szCs w:val="24"/>
        </w:rPr>
        <w:t>) Paragraph (1) is amended by striking the phrase “Metrorail Transit System” and inserting the phrase “Metrorail and Metrobus Transit System and the DC Circulator” in its place.</w:t>
      </w:r>
    </w:p>
    <w:p w14:paraId="52EAE8F3" w14:textId="6C84796E" w:rsidR="00E7205B" w:rsidRPr="00CF0F1D" w:rsidRDefault="00E7205B" w:rsidP="005A15FA">
      <w:pPr>
        <w:spacing w:after="0" w:line="480" w:lineRule="auto"/>
        <w:ind w:firstLine="720"/>
        <w:rPr>
          <w:rFonts w:eastAsia="Times New Roman" w:cs="Times New Roman"/>
          <w:szCs w:val="24"/>
        </w:rPr>
      </w:pPr>
      <w:r w:rsidRPr="00CF0F1D">
        <w:rPr>
          <w:rFonts w:eastAsia="Times New Roman" w:cs="Times New Roman"/>
          <w:szCs w:val="24"/>
        </w:rPr>
        <w:t>(</w:t>
      </w:r>
      <w:r w:rsidR="00A42366" w:rsidRPr="00CF0F1D">
        <w:rPr>
          <w:rFonts w:eastAsia="Times New Roman" w:cs="Times New Roman"/>
          <w:szCs w:val="24"/>
        </w:rPr>
        <w:t>2</w:t>
      </w:r>
      <w:r w:rsidRPr="00CF0F1D">
        <w:rPr>
          <w:rFonts w:eastAsia="Times New Roman" w:cs="Times New Roman"/>
          <w:szCs w:val="24"/>
        </w:rPr>
        <w:t>) New paragraphs (7) and (8) are added to read as follows:</w:t>
      </w:r>
    </w:p>
    <w:p w14:paraId="18F7A1B3" w14:textId="77777777" w:rsidR="00E7205B" w:rsidRPr="00CF0F1D" w:rsidRDefault="00E7205B" w:rsidP="005A15FA">
      <w:pPr>
        <w:spacing w:after="0" w:line="480" w:lineRule="auto"/>
        <w:ind w:firstLine="720"/>
        <w:rPr>
          <w:rFonts w:eastAsia="Times New Roman" w:cs="Times New Roman"/>
          <w:szCs w:val="24"/>
        </w:rPr>
      </w:pPr>
      <w:r w:rsidRPr="00CF0F1D">
        <w:rPr>
          <w:rFonts w:eastAsia="Times New Roman" w:cs="Times New Roman"/>
          <w:szCs w:val="24"/>
        </w:rPr>
        <w:tab/>
        <w:t>“(7) Notwithstanding subsection (b)(2) of this section, the program authorized by this subsection may also provide subsidies for Metrorail, Metrobus, and DC Circulator fares for travel to employment or job training sites.</w:t>
      </w:r>
    </w:p>
    <w:p w14:paraId="6F030752" w14:textId="726CE11B" w:rsidR="00E7205B" w:rsidRPr="00CF0F1D" w:rsidRDefault="00E7205B" w:rsidP="005A15FA">
      <w:pPr>
        <w:spacing w:after="0" w:line="480" w:lineRule="auto"/>
        <w:ind w:firstLine="1440"/>
        <w:rPr>
          <w:rFonts w:eastAsia="Times New Roman" w:cs="Times New Roman"/>
          <w:szCs w:val="24"/>
        </w:rPr>
      </w:pPr>
      <w:r w:rsidRPr="00CF0F1D">
        <w:rPr>
          <w:rFonts w:eastAsia="Times New Roman" w:cs="Times New Roman"/>
          <w:szCs w:val="24"/>
        </w:rPr>
        <w:t xml:space="preserve"> “(8)  The Mayor may implement the program authorized by this subsection through the issuance of a fare card or similar medium acceptable to the Washington Area Metropolitan Transit Authority that allows for subsidized Metrorail, Metrobus, and DC Circulator travel for purposes other than those described in this subsection, if the Mayor determines that such a fare card or similar medium will enhance the efficiency or effectiveness of the program or alleviate administrative issues encountered, or likely to be encountered, by the Washington Metropolitan Area Transit Authority in the administration of the program.”.</w:t>
      </w:r>
    </w:p>
    <w:p w14:paraId="5604CF27" w14:textId="4043DE7A" w:rsidR="00A42366" w:rsidRPr="00CF0F1D" w:rsidRDefault="00ED3E14" w:rsidP="005A15FA">
      <w:pPr>
        <w:spacing w:after="0" w:line="480" w:lineRule="auto"/>
        <w:ind w:left="720"/>
        <w:rPr>
          <w:rFonts w:eastAsia="Times New Roman" w:cs="Times New Roman"/>
          <w:szCs w:val="24"/>
        </w:rPr>
      </w:pPr>
      <w:r w:rsidRPr="00CF0F1D">
        <w:rPr>
          <w:rFonts w:eastAsia="Times New Roman" w:cs="Times New Roman"/>
          <w:szCs w:val="24"/>
        </w:rPr>
        <w:t xml:space="preserve">(b) </w:t>
      </w:r>
      <w:r w:rsidR="00A42366" w:rsidRPr="00CF0F1D">
        <w:rPr>
          <w:rFonts w:eastAsia="Times New Roman" w:cs="Times New Roman"/>
          <w:szCs w:val="24"/>
        </w:rPr>
        <w:t>Subsection (i) is amended as follows:</w:t>
      </w:r>
    </w:p>
    <w:p w14:paraId="7850D456" w14:textId="31336626" w:rsidR="00ED3E14" w:rsidRPr="00CF0F1D" w:rsidRDefault="00ED3E14" w:rsidP="005A15FA">
      <w:pPr>
        <w:spacing w:line="480" w:lineRule="auto"/>
        <w:ind w:firstLine="1440"/>
        <w:rPr>
          <w:rFonts w:cs="Times New Roman"/>
          <w:szCs w:val="24"/>
        </w:rPr>
      </w:pPr>
      <w:r w:rsidRPr="00CF0F1D">
        <w:rPr>
          <w:rFonts w:cs="Times New Roman"/>
          <w:szCs w:val="24"/>
        </w:rPr>
        <w:t>(</w:t>
      </w:r>
      <w:r w:rsidR="00086B89" w:rsidRPr="00CF0F1D">
        <w:rPr>
          <w:rFonts w:cs="Times New Roman"/>
          <w:szCs w:val="24"/>
        </w:rPr>
        <w:t>1</w:t>
      </w:r>
      <w:r w:rsidRPr="00CF0F1D">
        <w:rPr>
          <w:rFonts w:cs="Times New Roman"/>
          <w:szCs w:val="24"/>
        </w:rPr>
        <w:t>) Paragraph (3) is repealed.</w:t>
      </w:r>
    </w:p>
    <w:p w14:paraId="4FEEDE74" w14:textId="1BE29CF1" w:rsidR="00ED3E14" w:rsidRPr="00CF0F1D" w:rsidRDefault="00ED3E14" w:rsidP="005A15FA">
      <w:pPr>
        <w:spacing w:line="480" w:lineRule="auto"/>
        <w:ind w:firstLine="1440"/>
        <w:rPr>
          <w:rFonts w:cs="Times New Roman"/>
          <w:szCs w:val="24"/>
        </w:rPr>
      </w:pPr>
      <w:r w:rsidRPr="00CF0F1D">
        <w:rPr>
          <w:rFonts w:cs="Times New Roman"/>
          <w:szCs w:val="24"/>
        </w:rPr>
        <w:t>(</w:t>
      </w:r>
      <w:r w:rsidR="00086B89" w:rsidRPr="00CF0F1D">
        <w:rPr>
          <w:rFonts w:cs="Times New Roman"/>
          <w:szCs w:val="24"/>
        </w:rPr>
        <w:t>2</w:t>
      </w:r>
      <w:r w:rsidRPr="00CF0F1D">
        <w:rPr>
          <w:rFonts w:cs="Times New Roman"/>
          <w:szCs w:val="24"/>
        </w:rPr>
        <w:t xml:space="preserve">) A new paragraph (4) is added to read as follows: </w:t>
      </w:r>
    </w:p>
    <w:p w14:paraId="19D8E1AF" w14:textId="3E851C4C" w:rsidR="00ED3E14" w:rsidRPr="00CF0F1D" w:rsidRDefault="00ED3E14" w:rsidP="005A15FA">
      <w:pPr>
        <w:spacing w:line="480" w:lineRule="auto"/>
        <w:ind w:firstLine="1440"/>
        <w:rPr>
          <w:rFonts w:cs="Times New Roman"/>
          <w:szCs w:val="24"/>
        </w:rPr>
      </w:pPr>
      <w:r w:rsidRPr="00CF0F1D">
        <w:rPr>
          <w:rFonts w:cs="Times New Roman"/>
          <w:szCs w:val="24"/>
        </w:rPr>
        <w:lastRenderedPageBreak/>
        <w:t>“(4)(A) At the end of each fiscal year, the Washington Metropolitan Area Transit Authority shall retain any unspent funds received from the District pursuant to this subsection and apply such fund balance in the following fiscal year toward the adult learner transit subsidy program authorized by this subsection.</w:t>
      </w:r>
    </w:p>
    <w:p w14:paraId="3056AC60" w14:textId="4E373AC8" w:rsidR="00ED3E14" w:rsidRPr="00CF0F1D" w:rsidRDefault="00ED3E14" w:rsidP="005A15FA">
      <w:pPr>
        <w:spacing w:line="480" w:lineRule="auto"/>
        <w:ind w:firstLine="720"/>
        <w:rPr>
          <w:rFonts w:cs="Times New Roman"/>
          <w:szCs w:val="24"/>
        </w:rPr>
      </w:pPr>
      <w:r w:rsidRPr="00CF0F1D">
        <w:rPr>
          <w:rFonts w:cs="Times New Roman"/>
          <w:szCs w:val="24"/>
        </w:rPr>
        <w:tab/>
      </w:r>
      <w:r w:rsidRPr="00CF0F1D">
        <w:rPr>
          <w:rFonts w:cs="Times New Roman"/>
          <w:szCs w:val="24"/>
        </w:rPr>
        <w:tab/>
        <w:t xml:space="preserve">(B) Beginning October 1, 2019, </w:t>
      </w:r>
      <w:r w:rsidR="00AE03D5" w:rsidRPr="00CF0F1D">
        <w:rPr>
          <w:rFonts w:cs="Times New Roman"/>
          <w:szCs w:val="24"/>
        </w:rPr>
        <w:t xml:space="preserve">the Washington Metropolitan Area Transit Authority </w:t>
      </w:r>
      <w:r w:rsidRPr="00CF0F1D">
        <w:rPr>
          <w:rFonts w:cs="Times New Roman"/>
          <w:szCs w:val="24"/>
        </w:rPr>
        <w:t xml:space="preserve">shall provide a report to the Mayor and Council on the use of program funds and the projected fund balance for the fiscal year on a quarterly basis. </w:t>
      </w:r>
    </w:p>
    <w:p w14:paraId="71A327AF" w14:textId="63D5A4A5" w:rsidR="00032C1D" w:rsidRPr="00CF0F1D" w:rsidRDefault="007A7CA1" w:rsidP="005A15FA">
      <w:pPr>
        <w:pStyle w:val="Heading2"/>
        <w:spacing w:line="480" w:lineRule="auto"/>
        <w:ind w:firstLine="720"/>
        <w:rPr>
          <w:rFonts w:cs="Times New Roman"/>
          <w:szCs w:val="24"/>
        </w:rPr>
      </w:pPr>
      <w:bookmarkStart w:id="198" w:name="_Toc513816064"/>
      <w:bookmarkStart w:id="199" w:name="_Hlk514015421"/>
      <w:bookmarkStart w:id="200" w:name="_Toc514093584"/>
      <w:r w:rsidRPr="00CF0F1D">
        <w:rPr>
          <w:rFonts w:cs="Times New Roman"/>
          <w:szCs w:val="24"/>
        </w:rPr>
        <w:t xml:space="preserve">SUBTITLE </w:t>
      </w:r>
      <w:r w:rsidR="008331D8" w:rsidRPr="00CF0F1D">
        <w:rPr>
          <w:rFonts w:cs="Times New Roman"/>
          <w:szCs w:val="24"/>
        </w:rPr>
        <w:t>F</w:t>
      </w:r>
      <w:r w:rsidRPr="00CF0F1D">
        <w:rPr>
          <w:rFonts w:cs="Times New Roman"/>
          <w:szCs w:val="24"/>
        </w:rPr>
        <w:t>. DC WATER RATE INCREASE MITIGATION</w:t>
      </w:r>
      <w:r w:rsidR="0047600E" w:rsidRPr="00CF0F1D">
        <w:rPr>
          <w:rFonts w:cs="Times New Roman"/>
          <w:szCs w:val="24"/>
        </w:rPr>
        <w:t xml:space="preserve"> PROGRAM</w:t>
      </w:r>
      <w:bookmarkEnd w:id="200"/>
    </w:p>
    <w:p w14:paraId="099AA237" w14:textId="21F03ABB" w:rsidR="007A7CA1" w:rsidRPr="00CF0F1D" w:rsidRDefault="0047600E" w:rsidP="005A15FA">
      <w:pPr>
        <w:spacing w:line="480" w:lineRule="auto"/>
        <w:ind w:firstLine="720"/>
        <w:rPr>
          <w:rFonts w:cs="Times New Roman"/>
          <w:szCs w:val="24"/>
        </w:rPr>
      </w:pPr>
      <w:r w:rsidRPr="00CF0F1D">
        <w:rPr>
          <w:rFonts w:cs="Times New Roman"/>
          <w:szCs w:val="24"/>
        </w:rPr>
        <w:t>S</w:t>
      </w:r>
      <w:r w:rsidR="00032C1D" w:rsidRPr="00CF0F1D">
        <w:rPr>
          <w:rFonts w:cs="Times New Roman"/>
          <w:szCs w:val="24"/>
        </w:rPr>
        <w:t>e</w:t>
      </w:r>
      <w:r w:rsidRPr="00CF0F1D">
        <w:rPr>
          <w:rFonts w:cs="Times New Roman"/>
          <w:szCs w:val="24"/>
        </w:rPr>
        <w:t>c. 60</w:t>
      </w:r>
      <w:r w:rsidR="008331D8" w:rsidRPr="00CF0F1D">
        <w:rPr>
          <w:rFonts w:cs="Times New Roman"/>
          <w:szCs w:val="24"/>
        </w:rPr>
        <w:t>5</w:t>
      </w:r>
      <w:r w:rsidRPr="00CF0F1D">
        <w:rPr>
          <w:rFonts w:cs="Times New Roman"/>
          <w:szCs w:val="24"/>
        </w:rPr>
        <w:t>1. Short title.</w:t>
      </w:r>
    </w:p>
    <w:p w14:paraId="04716100" w14:textId="10784785" w:rsidR="0047600E" w:rsidRPr="00CF0F1D" w:rsidRDefault="0047600E" w:rsidP="005A15FA">
      <w:pPr>
        <w:spacing w:after="0" w:line="480" w:lineRule="auto"/>
        <w:ind w:firstLine="720"/>
        <w:contextualSpacing/>
        <w:rPr>
          <w:rFonts w:cs="Times New Roman"/>
          <w:szCs w:val="24"/>
        </w:rPr>
      </w:pPr>
      <w:r w:rsidRPr="00CF0F1D">
        <w:rPr>
          <w:rFonts w:cs="Times New Roman"/>
          <w:szCs w:val="24"/>
        </w:rPr>
        <w:t>This subtitle may be cited as the “District of Columbia Water and Sewer Authority Rate Increases Mitigation Amendment Act of 2018”.</w:t>
      </w:r>
    </w:p>
    <w:p w14:paraId="20748E51" w14:textId="54221E52" w:rsidR="007A7CA1" w:rsidRPr="00CF0F1D" w:rsidRDefault="007A7CA1" w:rsidP="005A15FA">
      <w:pPr>
        <w:spacing w:line="480" w:lineRule="auto"/>
        <w:ind w:firstLine="720"/>
        <w:rPr>
          <w:rFonts w:cs="Times New Roman"/>
          <w:szCs w:val="24"/>
        </w:rPr>
      </w:pPr>
      <w:r w:rsidRPr="00CF0F1D">
        <w:rPr>
          <w:rFonts w:cs="Times New Roman"/>
          <w:szCs w:val="24"/>
        </w:rPr>
        <w:t xml:space="preserve">Sec. </w:t>
      </w:r>
      <w:r w:rsidR="0047600E" w:rsidRPr="00CF0F1D">
        <w:rPr>
          <w:rFonts w:cs="Times New Roman"/>
          <w:szCs w:val="24"/>
        </w:rPr>
        <w:t>60</w:t>
      </w:r>
      <w:r w:rsidR="008331D8" w:rsidRPr="00CF0F1D">
        <w:rPr>
          <w:rFonts w:cs="Times New Roman"/>
          <w:szCs w:val="24"/>
        </w:rPr>
        <w:t>5</w:t>
      </w:r>
      <w:r w:rsidRPr="00CF0F1D">
        <w:rPr>
          <w:rFonts w:cs="Times New Roman"/>
          <w:szCs w:val="24"/>
        </w:rPr>
        <w:t xml:space="preserve">2. The Water and Sewer Authority Establishment and Department of Public Works Reorganization Act of 1996, effective April 18, 1996 (D.C. Law 11-111; D.C. Official Code § 34-2201.01 </w:t>
      </w:r>
      <w:r w:rsidRPr="00CF0F1D">
        <w:rPr>
          <w:rFonts w:cs="Times New Roman"/>
          <w:i/>
          <w:szCs w:val="24"/>
        </w:rPr>
        <w:t>et seq</w:t>
      </w:r>
      <w:r w:rsidRPr="00CF0F1D">
        <w:rPr>
          <w:rFonts w:cs="Times New Roman"/>
          <w:szCs w:val="24"/>
        </w:rPr>
        <w:t>.), is amended as follows:</w:t>
      </w:r>
    </w:p>
    <w:p w14:paraId="32846B8E" w14:textId="77777777" w:rsidR="007A7CA1" w:rsidRPr="00CF0F1D" w:rsidRDefault="007A7CA1" w:rsidP="005A15FA">
      <w:pPr>
        <w:pStyle w:val="ListParagraph"/>
        <w:numPr>
          <w:ilvl w:val="0"/>
          <w:numId w:val="11"/>
        </w:numPr>
        <w:spacing w:after="0" w:line="480" w:lineRule="auto"/>
      </w:pPr>
      <w:r w:rsidRPr="00CF0F1D">
        <w:t>Section 216 (D.C. Official Code § 34-2202.16) is amended as follows:</w:t>
      </w:r>
    </w:p>
    <w:p w14:paraId="1D1EEDEC" w14:textId="77777777" w:rsidR="007A7CA1" w:rsidRPr="00CF0F1D" w:rsidRDefault="007A7CA1" w:rsidP="005A15FA">
      <w:pPr>
        <w:pStyle w:val="ListParagraph"/>
        <w:numPr>
          <w:ilvl w:val="0"/>
          <w:numId w:val="12"/>
        </w:numPr>
        <w:spacing w:after="0" w:line="480" w:lineRule="auto"/>
        <w:ind w:left="0" w:firstLine="1800"/>
      </w:pPr>
      <w:r w:rsidRPr="00CF0F1D">
        <w:t>Subsection (b-1) is amended by striking the phrase “and sewer rates” wherever it appears and inserting the phrase “and sewer rates and the impervious area charge” in its place.</w:t>
      </w:r>
    </w:p>
    <w:p w14:paraId="469A2737" w14:textId="77777777" w:rsidR="007A7CA1" w:rsidRPr="00CF0F1D" w:rsidRDefault="007A7CA1" w:rsidP="005A15FA">
      <w:pPr>
        <w:pStyle w:val="ListParagraph"/>
        <w:numPr>
          <w:ilvl w:val="0"/>
          <w:numId w:val="12"/>
        </w:numPr>
        <w:spacing w:after="0" w:line="480" w:lineRule="auto"/>
        <w:ind w:left="0" w:firstLine="1800"/>
      </w:pPr>
      <w:r w:rsidRPr="00CF0F1D">
        <w:t>Subsection (d-3) is amended by striking the phrase “surface charge” and inserting the word “charge” in its place.</w:t>
      </w:r>
    </w:p>
    <w:p w14:paraId="22DF3077" w14:textId="77777777" w:rsidR="007A7CA1" w:rsidRPr="00CF0F1D" w:rsidRDefault="007A7CA1" w:rsidP="005A15FA">
      <w:pPr>
        <w:pStyle w:val="ListParagraph"/>
        <w:numPr>
          <w:ilvl w:val="0"/>
          <w:numId w:val="11"/>
        </w:numPr>
        <w:spacing w:after="0" w:line="480" w:lineRule="auto"/>
      </w:pPr>
      <w:r w:rsidRPr="00CF0F1D">
        <w:t>A new section 216b is added to read as follows:</w:t>
      </w:r>
    </w:p>
    <w:p w14:paraId="675303A5" w14:textId="77777777" w:rsidR="007A7CA1" w:rsidRPr="00CF0F1D" w:rsidRDefault="007A7CA1" w:rsidP="005A15FA">
      <w:pPr>
        <w:spacing w:line="480" w:lineRule="auto"/>
        <w:ind w:left="720"/>
        <w:rPr>
          <w:rFonts w:cs="Times New Roman"/>
          <w:szCs w:val="24"/>
        </w:rPr>
      </w:pPr>
      <w:r w:rsidRPr="00CF0F1D">
        <w:rPr>
          <w:rFonts w:cs="Times New Roman"/>
          <w:szCs w:val="24"/>
        </w:rPr>
        <w:t xml:space="preserve"> “Sec. 216b. Impervious area financial assistance programs.</w:t>
      </w:r>
    </w:p>
    <w:p w14:paraId="76BFB68B" w14:textId="0AE6C2FB" w:rsidR="007A7CA1" w:rsidRPr="00CF0F1D" w:rsidRDefault="007A7CA1" w:rsidP="005A15FA">
      <w:pPr>
        <w:spacing w:line="480" w:lineRule="auto"/>
        <w:ind w:firstLine="720"/>
        <w:rPr>
          <w:rFonts w:cs="Times New Roman"/>
          <w:szCs w:val="24"/>
        </w:rPr>
      </w:pPr>
      <w:r w:rsidRPr="00CF0F1D">
        <w:rPr>
          <w:rFonts w:cs="Times New Roman"/>
          <w:szCs w:val="24"/>
        </w:rPr>
        <w:lastRenderedPageBreak/>
        <w:t>“(a)(1) The Mayor shall establish a financial assistance program to assist nonprofit organizations located in the District with a payment of their impervious area charges. To be eligible for the program, a nonprofit organization shall:</w:t>
      </w:r>
    </w:p>
    <w:p w14:paraId="33CAD806" w14:textId="77777777" w:rsidR="007A7CA1" w:rsidRPr="00CF0F1D" w:rsidRDefault="007A7CA1" w:rsidP="005A15FA">
      <w:pPr>
        <w:spacing w:line="480" w:lineRule="auto"/>
        <w:ind w:firstLine="720"/>
        <w:rPr>
          <w:rFonts w:cs="Times New Roman"/>
          <w:szCs w:val="24"/>
        </w:rPr>
      </w:pPr>
      <w:r w:rsidRPr="00CF0F1D">
        <w:rPr>
          <w:rFonts w:cs="Times New Roman"/>
          <w:szCs w:val="24"/>
        </w:rPr>
        <w:tab/>
      </w:r>
      <w:r w:rsidRPr="00CF0F1D">
        <w:rPr>
          <w:rFonts w:cs="Times New Roman"/>
          <w:szCs w:val="24"/>
        </w:rPr>
        <w:tab/>
        <w:t>“(A) Show significant hardship in paying its impervious area charge; and</w:t>
      </w:r>
    </w:p>
    <w:p w14:paraId="07CE3CD1" w14:textId="111C0581" w:rsidR="007A7CA1" w:rsidRPr="00CF0F1D" w:rsidRDefault="007A7CA1" w:rsidP="005A15FA">
      <w:pPr>
        <w:spacing w:line="480" w:lineRule="auto"/>
        <w:ind w:firstLine="720"/>
        <w:rPr>
          <w:rFonts w:cs="Times New Roman"/>
          <w:szCs w:val="24"/>
        </w:rPr>
      </w:pPr>
      <w:r w:rsidRPr="00CF0F1D">
        <w:rPr>
          <w:rFonts w:cs="Times New Roman"/>
          <w:szCs w:val="24"/>
        </w:rPr>
        <w:tab/>
      </w:r>
      <w:r w:rsidRPr="00CF0F1D">
        <w:rPr>
          <w:rFonts w:cs="Times New Roman"/>
          <w:szCs w:val="24"/>
        </w:rPr>
        <w:tab/>
        <w:t>“(B) Enter into a written agreement with the Department of Energy and Environment in which the nonprofit organization commits to install and maintain stormwater mitigation projects onsite.</w:t>
      </w:r>
    </w:p>
    <w:p w14:paraId="0DFFE137" w14:textId="7AD440D8" w:rsidR="007A7CA1" w:rsidRPr="00CF0F1D" w:rsidRDefault="007A7CA1" w:rsidP="005A15FA">
      <w:pPr>
        <w:spacing w:line="480" w:lineRule="auto"/>
        <w:ind w:firstLine="720"/>
        <w:rPr>
          <w:rFonts w:cs="Times New Roman"/>
          <w:szCs w:val="24"/>
        </w:rPr>
      </w:pPr>
      <w:r w:rsidRPr="00CF0F1D">
        <w:rPr>
          <w:rFonts w:cs="Times New Roman"/>
          <w:szCs w:val="24"/>
        </w:rPr>
        <w:tab/>
        <w:t>“(2) The Mayor shall establish criteria for what constitutes a significant hardship for purposes of paragraph (1)(A) of this subsection that take into account, at a minimum, the nonprofit organization’s revenue and the amount of the nonprofit organization’s impervious area charge.</w:t>
      </w:r>
    </w:p>
    <w:p w14:paraId="2C6FB2CE" w14:textId="77777777" w:rsidR="007A7CA1" w:rsidRPr="00CF0F1D" w:rsidRDefault="007A7CA1" w:rsidP="005A15FA">
      <w:pPr>
        <w:spacing w:line="480" w:lineRule="auto"/>
        <w:ind w:firstLine="1440"/>
        <w:rPr>
          <w:rFonts w:cs="Times New Roman"/>
          <w:szCs w:val="24"/>
        </w:rPr>
      </w:pPr>
      <w:r w:rsidRPr="00CF0F1D">
        <w:rPr>
          <w:rFonts w:cs="Times New Roman"/>
          <w:szCs w:val="24"/>
        </w:rPr>
        <w:t>“(3) The installation of a stormwater mitigation project required by paragraph (1)(B) of this subsection may occur before the financial assistance program required by paragraph (1) of this subsection is implemented.</w:t>
      </w:r>
    </w:p>
    <w:p w14:paraId="542B48AD" w14:textId="13FEEBB7" w:rsidR="007A7CA1" w:rsidRPr="00CF0F1D" w:rsidRDefault="007A7CA1" w:rsidP="005A15FA">
      <w:pPr>
        <w:spacing w:line="480" w:lineRule="auto"/>
        <w:ind w:firstLine="1440"/>
        <w:rPr>
          <w:rFonts w:cs="Times New Roman"/>
          <w:szCs w:val="24"/>
        </w:rPr>
      </w:pPr>
      <w:r w:rsidRPr="00CF0F1D">
        <w:rPr>
          <w:rFonts w:cs="Times New Roman"/>
          <w:szCs w:val="24"/>
        </w:rPr>
        <w:t>“(4) The amount of financial assistance that a nonprofit organization receives through the financial assistance program required by paragraph (1) of this subsection shall not exceed the amount of its impervious area charge; and</w:t>
      </w:r>
    </w:p>
    <w:p w14:paraId="1B8FE566" w14:textId="77777777" w:rsidR="007A7CA1" w:rsidRPr="00CF0F1D" w:rsidRDefault="007A7CA1" w:rsidP="005A15FA">
      <w:pPr>
        <w:spacing w:line="480" w:lineRule="auto"/>
        <w:ind w:firstLine="1440"/>
        <w:rPr>
          <w:rFonts w:cs="Times New Roman"/>
          <w:szCs w:val="24"/>
        </w:rPr>
      </w:pPr>
      <w:r w:rsidRPr="00CF0F1D">
        <w:rPr>
          <w:rFonts w:cs="Times New Roman"/>
          <w:szCs w:val="24"/>
        </w:rPr>
        <w:t>“(5)(A) Any funds received under this subsection shall be revocable upon a finding by the Mayor of non-performance. Upon a finding of non-performance, the Mayor may require reimbursement of any portion of funds distributed to date.</w:t>
      </w:r>
    </w:p>
    <w:p w14:paraId="7A6037A4" w14:textId="77777777" w:rsidR="007A7CA1" w:rsidRPr="00CF0F1D" w:rsidRDefault="007A7CA1" w:rsidP="005A15FA">
      <w:pPr>
        <w:spacing w:line="480" w:lineRule="auto"/>
        <w:ind w:firstLine="1440"/>
        <w:rPr>
          <w:rFonts w:cs="Times New Roman"/>
          <w:szCs w:val="24"/>
        </w:rPr>
      </w:pPr>
      <w:r w:rsidRPr="00CF0F1D">
        <w:rPr>
          <w:rFonts w:cs="Times New Roman"/>
          <w:szCs w:val="24"/>
        </w:rPr>
        <w:lastRenderedPageBreak/>
        <w:tab/>
        <w:t>“(B) A finding of non-performance by the Mayor under subparagraph (A) of this paragraph may be appealed by an applicant pursuant to rules issued by the Mayor.</w:t>
      </w:r>
    </w:p>
    <w:p w14:paraId="58439A9E" w14:textId="22004F02" w:rsidR="007A7CA1" w:rsidRPr="00CF0F1D" w:rsidRDefault="007A7CA1" w:rsidP="005A15FA">
      <w:pPr>
        <w:spacing w:line="480" w:lineRule="auto"/>
        <w:ind w:firstLine="1440"/>
        <w:rPr>
          <w:rFonts w:cs="Times New Roman"/>
          <w:szCs w:val="24"/>
        </w:rPr>
      </w:pPr>
      <w:r w:rsidRPr="00CF0F1D">
        <w:rPr>
          <w:rFonts w:cs="Times New Roman"/>
          <w:szCs w:val="24"/>
        </w:rPr>
        <w:tab/>
        <w:t xml:space="preserve">“(C) Failure to reimburse the Mayor may result in a lien being placed upon the property without further notice to the owner. The Mayor may enforce the lien in the same manner as provided in section 104 of the District of Columbia Public Works Act of 1954, approved May 18, 1954 (68 Stat. 102; D.C. Official </w:t>
      </w:r>
      <w:r w:rsidR="0047600E" w:rsidRPr="00CF0F1D">
        <w:rPr>
          <w:rFonts w:cs="Times New Roman"/>
          <w:szCs w:val="24"/>
        </w:rPr>
        <w:t>C</w:t>
      </w:r>
      <w:r w:rsidRPr="00CF0F1D">
        <w:rPr>
          <w:rFonts w:cs="Times New Roman"/>
          <w:szCs w:val="24"/>
        </w:rPr>
        <w:t>ode § 34-2407.02).</w:t>
      </w:r>
    </w:p>
    <w:p w14:paraId="348F8BF8" w14:textId="77777777" w:rsidR="007A7CA1" w:rsidRPr="00CF0F1D" w:rsidRDefault="007A7CA1" w:rsidP="005A15FA">
      <w:pPr>
        <w:spacing w:line="480" w:lineRule="auto"/>
        <w:rPr>
          <w:rFonts w:cs="Times New Roman"/>
          <w:szCs w:val="24"/>
        </w:rPr>
      </w:pPr>
      <w:r w:rsidRPr="00CF0F1D">
        <w:rPr>
          <w:rFonts w:cs="Times New Roman"/>
          <w:szCs w:val="24"/>
        </w:rPr>
        <w:tab/>
        <w:t>“(b)(1) The Mayor shall establish a financial assistance program to assist residential customers located in the District of Columbia with a payment of their impervious area charges and water and sewer services. To be eligible for the program, a residential customer shall:</w:t>
      </w:r>
    </w:p>
    <w:p w14:paraId="01F98A81" w14:textId="77777777" w:rsidR="007A7CA1" w:rsidRPr="00CF0F1D" w:rsidRDefault="007A7CA1"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“(A) Not otherwise be eligible for a financial assistance program created and funded by the Authority; and</w:t>
      </w:r>
    </w:p>
    <w:p w14:paraId="5D432F6F" w14:textId="77777777" w:rsidR="007A7CA1" w:rsidRPr="00CF0F1D" w:rsidRDefault="007A7CA1"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“(B) Not have an annual household income exceeding $150,000.</w:t>
      </w:r>
    </w:p>
    <w:p w14:paraId="757F947C" w14:textId="59770F2E" w:rsidR="007A7CA1" w:rsidRPr="00CF0F1D" w:rsidRDefault="007A7CA1" w:rsidP="005A15FA">
      <w:pPr>
        <w:spacing w:line="480" w:lineRule="auto"/>
        <w:rPr>
          <w:rFonts w:cs="Times New Roman"/>
          <w:szCs w:val="24"/>
        </w:rPr>
      </w:pPr>
      <w:r w:rsidRPr="00CF0F1D">
        <w:rPr>
          <w:rFonts w:cs="Times New Roman"/>
          <w:szCs w:val="24"/>
        </w:rPr>
        <w:tab/>
      </w:r>
      <w:r w:rsidRPr="00CF0F1D">
        <w:rPr>
          <w:rFonts w:cs="Times New Roman"/>
          <w:szCs w:val="24"/>
        </w:rPr>
        <w:tab/>
        <w:t>“(2) The Mayor shall issue rules that establish the criteria for establishing the amount of financial assistance for which a residential customer may qualify</w:t>
      </w:r>
      <w:r w:rsidR="00185A0C" w:rsidRPr="00CF0F1D">
        <w:rPr>
          <w:rFonts w:cs="Times New Roman"/>
          <w:szCs w:val="24"/>
        </w:rPr>
        <w:t>.</w:t>
      </w:r>
    </w:p>
    <w:p w14:paraId="3A703DC0" w14:textId="4521034D" w:rsidR="007A7CA1" w:rsidRPr="00CF0F1D" w:rsidRDefault="007A7CA1" w:rsidP="005A15FA">
      <w:pPr>
        <w:spacing w:line="480" w:lineRule="auto"/>
        <w:rPr>
          <w:rFonts w:cs="Times New Roman"/>
          <w:szCs w:val="24"/>
        </w:rPr>
      </w:pPr>
      <w:r w:rsidRPr="00CF0F1D">
        <w:rPr>
          <w:rFonts w:cs="Times New Roman"/>
          <w:szCs w:val="24"/>
        </w:rPr>
        <w:tab/>
      </w:r>
      <w:r w:rsidRPr="00CF0F1D">
        <w:rPr>
          <w:rFonts w:cs="Times New Roman"/>
          <w:szCs w:val="24"/>
        </w:rPr>
        <w:tab/>
        <w:t>“(3) The amount of financial assistance that a residential customer receives through the program shall not exceed the amount of the impervious area charge.</w:t>
      </w:r>
    </w:p>
    <w:p w14:paraId="7EFDCD62" w14:textId="1CCB668A" w:rsidR="007A7CA1" w:rsidRPr="00CF0F1D" w:rsidRDefault="007A7CA1" w:rsidP="005A15FA">
      <w:pPr>
        <w:spacing w:line="480" w:lineRule="auto"/>
        <w:ind w:firstLine="720"/>
        <w:rPr>
          <w:rFonts w:cs="Times New Roman"/>
          <w:szCs w:val="24"/>
        </w:rPr>
      </w:pPr>
      <w:r w:rsidRPr="00CF0F1D">
        <w:rPr>
          <w:rFonts w:cs="Times New Roman"/>
          <w:szCs w:val="24"/>
        </w:rPr>
        <w:t xml:space="preserve">“(c) The Mayor, pursuant to Title I of the District of Columbia Administrative Procedure Act, effective October 21, 1968 (82 Stat. 1204; D.C. Official Code § 2-501 </w:t>
      </w:r>
      <w:r w:rsidRPr="00CF0F1D">
        <w:rPr>
          <w:rFonts w:cs="Times New Roman"/>
          <w:i/>
          <w:szCs w:val="24"/>
        </w:rPr>
        <w:t>et seq</w:t>
      </w:r>
      <w:r w:rsidRPr="00CF0F1D">
        <w:rPr>
          <w:rFonts w:cs="Times New Roman"/>
          <w:szCs w:val="24"/>
        </w:rPr>
        <w:t>.), may issue rules to implement the provisions of this section.”.</w:t>
      </w:r>
    </w:p>
    <w:p w14:paraId="2FF47594" w14:textId="47B05392" w:rsidR="00E7205B" w:rsidRPr="00CF0F1D" w:rsidRDefault="00E7205B" w:rsidP="005A15FA">
      <w:pPr>
        <w:pStyle w:val="Heading2"/>
        <w:spacing w:line="480" w:lineRule="auto"/>
        <w:ind w:firstLine="720"/>
        <w:rPr>
          <w:rFonts w:cs="Times New Roman"/>
          <w:szCs w:val="24"/>
        </w:rPr>
      </w:pPr>
      <w:bookmarkStart w:id="201" w:name="_Toc514093585"/>
      <w:bookmarkEnd w:id="198"/>
      <w:bookmarkEnd w:id="199"/>
      <w:r w:rsidRPr="00CF0F1D">
        <w:rPr>
          <w:rFonts w:cs="Times New Roman"/>
          <w:szCs w:val="24"/>
        </w:rPr>
        <w:lastRenderedPageBreak/>
        <w:t xml:space="preserve">SUBTITLE </w:t>
      </w:r>
      <w:r w:rsidR="008331D8" w:rsidRPr="00CF0F1D">
        <w:rPr>
          <w:rFonts w:cs="Times New Roman"/>
          <w:szCs w:val="24"/>
        </w:rPr>
        <w:t>G</w:t>
      </w:r>
      <w:r w:rsidRPr="00CF0F1D">
        <w:rPr>
          <w:rFonts w:cs="Times New Roman"/>
          <w:szCs w:val="24"/>
        </w:rPr>
        <w:t>. RENEWABLE ENERGY PLANNING AND SUPPORT AMENDMENT</w:t>
      </w:r>
      <w:bookmarkEnd w:id="201"/>
    </w:p>
    <w:p w14:paraId="504F69CF" w14:textId="20CB4C68" w:rsidR="00E7205B" w:rsidRPr="00CF0F1D" w:rsidRDefault="00E7205B" w:rsidP="005A15FA">
      <w:pPr>
        <w:spacing w:line="480" w:lineRule="auto"/>
        <w:ind w:firstLine="720"/>
        <w:contextualSpacing/>
        <w:rPr>
          <w:rFonts w:cs="Times New Roman"/>
          <w:szCs w:val="24"/>
        </w:rPr>
      </w:pPr>
      <w:r w:rsidRPr="00CF0F1D">
        <w:rPr>
          <w:rFonts w:cs="Times New Roman"/>
          <w:szCs w:val="24"/>
        </w:rPr>
        <w:t xml:space="preserve">Sec. </w:t>
      </w:r>
      <w:r w:rsidR="00873AE9" w:rsidRPr="00CF0F1D">
        <w:rPr>
          <w:rFonts w:cs="Times New Roman"/>
          <w:szCs w:val="24"/>
        </w:rPr>
        <w:t>60</w:t>
      </w:r>
      <w:r w:rsidR="008331D8" w:rsidRPr="00CF0F1D">
        <w:rPr>
          <w:rFonts w:cs="Times New Roman"/>
          <w:szCs w:val="24"/>
        </w:rPr>
        <w:t>6</w:t>
      </w:r>
      <w:r w:rsidR="00873AE9" w:rsidRPr="00CF0F1D">
        <w:rPr>
          <w:rFonts w:cs="Times New Roman"/>
          <w:szCs w:val="24"/>
        </w:rPr>
        <w:t>1</w:t>
      </w:r>
      <w:r w:rsidRPr="00CF0F1D">
        <w:rPr>
          <w:rFonts w:cs="Times New Roman"/>
          <w:szCs w:val="24"/>
        </w:rPr>
        <w:t>.  Short title.</w:t>
      </w:r>
    </w:p>
    <w:p w14:paraId="119B0923"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This subtitle may be cited as the “Renewable Energy Planning and Support Amendment Act of 2018”.</w:t>
      </w:r>
    </w:p>
    <w:p w14:paraId="1AB03B4B" w14:textId="14649945" w:rsidR="00E7205B" w:rsidRPr="00CF0F1D" w:rsidRDefault="00E7205B" w:rsidP="005A15FA">
      <w:pPr>
        <w:spacing w:line="480" w:lineRule="auto"/>
        <w:ind w:firstLine="720"/>
        <w:contextualSpacing/>
        <w:rPr>
          <w:rFonts w:cs="Times New Roman"/>
          <w:szCs w:val="24"/>
        </w:rPr>
      </w:pPr>
      <w:r w:rsidRPr="00CF0F1D">
        <w:rPr>
          <w:rFonts w:cs="Times New Roman"/>
          <w:szCs w:val="24"/>
        </w:rPr>
        <w:t xml:space="preserve">Sec. </w:t>
      </w:r>
      <w:r w:rsidR="00873AE9" w:rsidRPr="00CF0F1D">
        <w:rPr>
          <w:rFonts w:cs="Times New Roman"/>
          <w:szCs w:val="24"/>
        </w:rPr>
        <w:t>60</w:t>
      </w:r>
      <w:r w:rsidR="008331D8" w:rsidRPr="00CF0F1D">
        <w:rPr>
          <w:rFonts w:cs="Times New Roman"/>
          <w:szCs w:val="24"/>
        </w:rPr>
        <w:t>6</w:t>
      </w:r>
      <w:r w:rsidR="00873AE9" w:rsidRPr="00CF0F1D">
        <w:rPr>
          <w:rFonts w:cs="Times New Roman"/>
          <w:szCs w:val="24"/>
        </w:rPr>
        <w:t>2</w:t>
      </w:r>
      <w:r w:rsidRPr="00CF0F1D">
        <w:rPr>
          <w:rFonts w:cs="Times New Roman"/>
          <w:szCs w:val="24"/>
        </w:rPr>
        <w:t>. Section 101(9B) of the Retail Electric Competition and Consumer Protection Act of 1999, effective May 9, 2000 (D.C. Law 13-107; D.C. Official Code § 34-1501(9B)), is amended to read as follows:</w:t>
      </w:r>
    </w:p>
    <w:p w14:paraId="75DF6D95" w14:textId="77777777" w:rsidR="00E7205B" w:rsidRPr="00CF0F1D" w:rsidRDefault="00E7205B" w:rsidP="005A15FA">
      <w:pPr>
        <w:spacing w:line="480" w:lineRule="auto"/>
        <w:ind w:firstLine="1440"/>
        <w:contextualSpacing/>
        <w:rPr>
          <w:rFonts w:cs="Times New Roman"/>
          <w:szCs w:val="24"/>
        </w:rPr>
      </w:pPr>
      <w:r w:rsidRPr="00CF0F1D">
        <w:rPr>
          <w:rFonts w:cs="Times New Roman"/>
          <w:szCs w:val="24"/>
        </w:rPr>
        <w:t>“(9B) “Community renewable energy facility” or “CREF” means an energy facility using renewable resources defined as tier one renewable sources in section 3(15) of the Renewable Energy Portfolio Standard Act of 2004, effective April 12, 2005 (D.C. Law 15-340; D.C. Official Code § 34-1431(15)), that:</w:t>
      </w:r>
    </w:p>
    <w:p w14:paraId="177BD5F5"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ab/>
      </w:r>
      <w:r w:rsidRPr="00CF0F1D">
        <w:rPr>
          <w:rFonts w:cs="Times New Roman"/>
          <w:szCs w:val="24"/>
        </w:rPr>
        <w:tab/>
        <w:t>“(A) Is located within the District and where the monetary value of electricity generated by the facility is credited to the subscribers of the facility; or</w:t>
      </w:r>
    </w:p>
    <w:p w14:paraId="04CBCFFB"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ab/>
      </w:r>
      <w:r w:rsidRPr="00CF0F1D">
        <w:rPr>
          <w:rFonts w:cs="Times New Roman"/>
          <w:szCs w:val="24"/>
        </w:rPr>
        <w:tab/>
        <w:t>“(B) In Fiscal Year 2019, is:</w:t>
      </w:r>
    </w:p>
    <w:p w14:paraId="19F67799" w14:textId="007A69AE" w:rsidR="00E7205B" w:rsidRPr="00CF0F1D" w:rsidRDefault="00E7205B" w:rsidP="005A15FA">
      <w:pPr>
        <w:spacing w:line="480" w:lineRule="auto"/>
        <w:ind w:firstLine="720"/>
        <w:contextualSpacing/>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“(i) No larger than 1 megawatt in capacity; </w:t>
      </w:r>
    </w:p>
    <w:p w14:paraId="1F56F0E4" w14:textId="7334DA60" w:rsidR="00E7205B" w:rsidRPr="00CF0F1D" w:rsidRDefault="00E7205B" w:rsidP="005A15FA">
      <w:pPr>
        <w:spacing w:line="480" w:lineRule="auto"/>
        <w:ind w:firstLine="720"/>
        <w:contextualSpacing/>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“(ii) Located on a building outside the District that is served by a distribution feeder serving the District; </w:t>
      </w:r>
    </w:p>
    <w:p w14:paraId="6564192B" w14:textId="4DAA8E7C" w:rsidR="00E7205B" w:rsidRPr="00CF0F1D" w:rsidRDefault="00E7205B" w:rsidP="005A15FA">
      <w:pPr>
        <w:spacing w:line="480" w:lineRule="auto"/>
        <w:ind w:firstLine="720"/>
        <w:contextualSpacing/>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“(iii) Funded, at least in part, by money from the Renewable Energy Development Fund, established by section 8 of the Renewable Energy Portfolio Standard Act of 2004, effective April 12, 2005 (D.C. Law 15-340; D.C. Official Code § 34-1436), pursuant to the Solar for All Program established in section 216 of the Clean and Affordable </w:t>
      </w:r>
      <w:r w:rsidRPr="00CF0F1D">
        <w:rPr>
          <w:rFonts w:cs="Times New Roman"/>
          <w:szCs w:val="24"/>
        </w:rPr>
        <w:lastRenderedPageBreak/>
        <w:t xml:space="preserve">Energy Act of 2008, effective October 9, 2016 (D.C. Law 21-154; D.C. Official Code § 8-1774.16); and </w:t>
      </w:r>
    </w:p>
    <w:p w14:paraId="4C266541" w14:textId="232908EF" w:rsidR="00E7205B" w:rsidRPr="00CF0F1D" w:rsidRDefault="00E7205B" w:rsidP="005A15FA">
      <w:pPr>
        <w:spacing w:line="480" w:lineRule="auto"/>
        <w:ind w:firstLine="720"/>
        <w:contextualSpacing/>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“(iv) Where all of the monetary value of electricity generated by the facility is credited to subscribers that are low-income households located in the District.”.</w:t>
      </w:r>
    </w:p>
    <w:p w14:paraId="78075842" w14:textId="77EE7AD1" w:rsidR="00E7205B" w:rsidRPr="00CF0F1D" w:rsidRDefault="00E7205B" w:rsidP="005A15FA">
      <w:pPr>
        <w:spacing w:line="480" w:lineRule="auto"/>
        <w:ind w:firstLine="720"/>
        <w:contextualSpacing/>
        <w:rPr>
          <w:rFonts w:cs="Times New Roman"/>
          <w:szCs w:val="24"/>
        </w:rPr>
      </w:pPr>
      <w:r w:rsidRPr="00CF0F1D">
        <w:rPr>
          <w:rFonts w:cs="Times New Roman"/>
          <w:szCs w:val="24"/>
        </w:rPr>
        <w:t xml:space="preserve">Sec. </w:t>
      </w:r>
      <w:r w:rsidR="00873AE9" w:rsidRPr="00CF0F1D">
        <w:rPr>
          <w:rFonts w:cs="Times New Roman"/>
          <w:szCs w:val="24"/>
        </w:rPr>
        <w:t>60</w:t>
      </w:r>
      <w:r w:rsidR="008331D8" w:rsidRPr="00CF0F1D">
        <w:rPr>
          <w:rFonts w:cs="Times New Roman"/>
          <w:szCs w:val="24"/>
        </w:rPr>
        <w:t>6</w:t>
      </w:r>
      <w:r w:rsidR="00873AE9" w:rsidRPr="00CF0F1D">
        <w:rPr>
          <w:rFonts w:cs="Times New Roman"/>
          <w:szCs w:val="24"/>
        </w:rPr>
        <w:t>3</w:t>
      </w:r>
      <w:r w:rsidRPr="00CF0F1D">
        <w:rPr>
          <w:rFonts w:cs="Times New Roman"/>
          <w:szCs w:val="24"/>
        </w:rPr>
        <w:t xml:space="preserve">. The Renewable Energy Portfolio Standard Act of 2004, effective April 12, 2005 (D.C. Law 15-340; D.C. Official Code § 34-1431 </w:t>
      </w:r>
      <w:r w:rsidRPr="00CF0F1D">
        <w:rPr>
          <w:rFonts w:cs="Times New Roman"/>
          <w:i/>
          <w:szCs w:val="24"/>
        </w:rPr>
        <w:t>et seq.</w:t>
      </w:r>
      <w:r w:rsidRPr="00CF0F1D">
        <w:rPr>
          <w:rFonts w:cs="Times New Roman"/>
          <w:szCs w:val="24"/>
        </w:rPr>
        <w:t>), is amended as follows:</w:t>
      </w:r>
    </w:p>
    <w:p w14:paraId="4CD1E086"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 xml:space="preserve">(a) Section 6 (D.C. Official Code § 34-1434) is amended by adding a new subsection (c-1) to read as follows: </w:t>
      </w:r>
    </w:p>
    <w:p w14:paraId="2A9F5AF5" w14:textId="6EFD970E" w:rsidR="00E7205B" w:rsidRPr="00CF0F1D" w:rsidRDefault="00E7205B" w:rsidP="005A15FA">
      <w:pPr>
        <w:spacing w:line="480" w:lineRule="auto"/>
        <w:ind w:firstLine="720"/>
        <w:contextualSpacing/>
        <w:rPr>
          <w:rFonts w:cs="Times New Roman"/>
          <w:szCs w:val="24"/>
        </w:rPr>
      </w:pPr>
      <w:r w:rsidRPr="00CF0F1D">
        <w:rPr>
          <w:rFonts w:cs="Times New Roman"/>
          <w:szCs w:val="24"/>
        </w:rPr>
        <w:t>“(c-1) Any payment of a compliance fee due pursuant to subsection (c) of this section shall be submitted to DOEE, between October 1 and November 1 of the calendar year following the year for which the electric supplier failed to comply with the renewable energy portfolio standard, for deposit into the Fund.”.</w:t>
      </w:r>
      <w:r w:rsidRPr="00CF0F1D">
        <w:rPr>
          <w:rFonts w:cs="Times New Roman"/>
          <w:szCs w:val="24"/>
        </w:rPr>
        <w:tab/>
        <w:t xml:space="preserve"> </w:t>
      </w:r>
    </w:p>
    <w:p w14:paraId="3E714085" w14:textId="330EB625" w:rsidR="00E7205B" w:rsidRPr="00CF0F1D" w:rsidRDefault="00E7205B" w:rsidP="005A15FA">
      <w:pPr>
        <w:spacing w:line="480" w:lineRule="auto"/>
        <w:ind w:firstLine="720"/>
        <w:contextualSpacing/>
        <w:rPr>
          <w:rFonts w:cs="Times New Roman"/>
          <w:szCs w:val="24"/>
        </w:rPr>
      </w:pPr>
      <w:r w:rsidRPr="00CF0F1D">
        <w:rPr>
          <w:rFonts w:cs="Times New Roman"/>
          <w:szCs w:val="24"/>
        </w:rPr>
        <w:t>(b) Section 8(c) (D.C. Official Code § 34-1436(c)) is amended by adding a new paragraph (3) to read as follows:</w:t>
      </w:r>
    </w:p>
    <w:p w14:paraId="19C50E27"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ab/>
        <w:t xml:space="preserve">“(3) If the Fund is used by the District to purchase a solar energy system that will be owned by the District, any renewable energy credits created by the system shall be retired and may not be sold.”. </w:t>
      </w:r>
    </w:p>
    <w:p w14:paraId="37BCADDC" w14:textId="38F11A1A" w:rsidR="00E7205B" w:rsidRPr="00CF0F1D" w:rsidRDefault="00E7205B" w:rsidP="005A15FA">
      <w:pPr>
        <w:spacing w:line="480" w:lineRule="auto"/>
        <w:ind w:firstLine="720"/>
        <w:contextualSpacing/>
        <w:rPr>
          <w:rFonts w:cs="Times New Roman"/>
          <w:szCs w:val="24"/>
        </w:rPr>
      </w:pPr>
      <w:r w:rsidRPr="00CF0F1D">
        <w:rPr>
          <w:rFonts w:cs="Times New Roman"/>
          <w:szCs w:val="24"/>
        </w:rPr>
        <w:t xml:space="preserve">Sec. </w:t>
      </w:r>
      <w:r w:rsidR="00873AE9" w:rsidRPr="00CF0F1D">
        <w:rPr>
          <w:rFonts w:cs="Times New Roman"/>
          <w:szCs w:val="24"/>
        </w:rPr>
        <w:t>60</w:t>
      </w:r>
      <w:r w:rsidR="008331D8" w:rsidRPr="00CF0F1D">
        <w:rPr>
          <w:rFonts w:cs="Times New Roman"/>
          <w:szCs w:val="24"/>
        </w:rPr>
        <w:t>6</w:t>
      </w:r>
      <w:r w:rsidR="00873AE9" w:rsidRPr="00CF0F1D">
        <w:rPr>
          <w:rFonts w:cs="Times New Roman"/>
          <w:szCs w:val="24"/>
        </w:rPr>
        <w:t>4</w:t>
      </w:r>
      <w:r w:rsidRPr="00CF0F1D">
        <w:rPr>
          <w:rFonts w:cs="Times New Roman"/>
          <w:szCs w:val="24"/>
        </w:rPr>
        <w:t xml:space="preserve">. Section 216(a)(2) of the Clean and Affordable Energy Act of 2008, effective October 8, 2016 (D.C. Law 21-154; D.C. Official Code § 8-1774.16(a)(2)), is amended by striking the phrase “by at least 50%.” and inserting the phrase “by at least 50%. The financial benefits of roof replacements, or other capital improvements made to support the installation of a solar energy system, may be included in calculating the long-term financial benefits of solar energy production provided to low-income households.” in its place. </w:t>
      </w:r>
    </w:p>
    <w:p w14:paraId="5C669388" w14:textId="7DED9307" w:rsidR="00E7205B" w:rsidRPr="00CF0F1D" w:rsidRDefault="00E7205B" w:rsidP="005A15FA">
      <w:pPr>
        <w:spacing w:line="480" w:lineRule="auto"/>
        <w:ind w:firstLine="720"/>
        <w:contextualSpacing/>
        <w:rPr>
          <w:rFonts w:cs="Times New Roman"/>
          <w:szCs w:val="24"/>
        </w:rPr>
      </w:pPr>
      <w:r w:rsidRPr="00CF0F1D">
        <w:rPr>
          <w:rFonts w:cs="Times New Roman"/>
          <w:szCs w:val="24"/>
        </w:rPr>
        <w:lastRenderedPageBreak/>
        <w:t xml:space="preserve">Sec. </w:t>
      </w:r>
      <w:r w:rsidR="00873AE9" w:rsidRPr="00CF0F1D">
        <w:rPr>
          <w:rFonts w:cs="Times New Roman"/>
          <w:szCs w:val="24"/>
        </w:rPr>
        <w:t>60</w:t>
      </w:r>
      <w:r w:rsidR="008331D8" w:rsidRPr="00CF0F1D">
        <w:rPr>
          <w:rFonts w:cs="Times New Roman"/>
          <w:szCs w:val="24"/>
        </w:rPr>
        <w:t>6</w:t>
      </w:r>
      <w:r w:rsidR="00873AE9" w:rsidRPr="00CF0F1D">
        <w:rPr>
          <w:rFonts w:cs="Times New Roman"/>
          <w:szCs w:val="24"/>
        </w:rPr>
        <w:t>5</w:t>
      </w:r>
      <w:r w:rsidRPr="00CF0F1D">
        <w:rPr>
          <w:rFonts w:cs="Times New Roman"/>
          <w:szCs w:val="24"/>
        </w:rPr>
        <w:t>. Section 5(d) of the District of Columbia Office of Energy Act of 1980, effective March 4, 1981 (D.C. Law 3-132; D.C. Official Code § 8-171.04(d)), is amended as follows:</w:t>
      </w:r>
    </w:p>
    <w:p w14:paraId="6636B49A"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(a) Paragraph (16) is amended by striking the phrase “; and” and inserting a semicolon in its place.</w:t>
      </w:r>
    </w:p>
    <w:p w14:paraId="5BBB5CDF"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(b) Paragraph (17) is amended by striking the period and inserting the phrase “; and” in its place.</w:t>
      </w:r>
    </w:p>
    <w:p w14:paraId="3DE6CA8D"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(c) A new paragraph (18) is added to read as follows:</w:t>
      </w:r>
    </w:p>
    <w:p w14:paraId="59F56082"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ab/>
        <w:t>“(18) Develop and transmit to the Mayor and the Council a long-range plan to reduce greenhouse gas emissions in the District by 100% by 2050.”.</w:t>
      </w:r>
    </w:p>
    <w:p w14:paraId="65C68CB2" w14:textId="37E5EE79" w:rsidR="00E7205B" w:rsidRPr="00CF0F1D" w:rsidRDefault="00E7205B" w:rsidP="005A15FA">
      <w:pPr>
        <w:pStyle w:val="Heading2"/>
        <w:spacing w:line="480" w:lineRule="auto"/>
        <w:ind w:firstLine="720"/>
        <w:rPr>
          <w:rFonts w:cs="Times New Roman"/>
          <w:szCs w:val="24"/>
        </w:rPr>
      </w:pPr>
      <w:bookmarkStart w:id="202" w:name="_Toc513816066"/>
      <w:bookmarkStart w:id="203" w:name="_Toc514093586"/>
      <w:r w:rsidRPr="00CF0F1D">
        <w:rPr>
          <w:rFonts w:cs="Times New Roman"/>
          <w:szCs w:val="24"/>
        </w:rPr>
        <w:t xml:space="preserve">SUBTITLE </w:t>
      </w:r>
      <w:r w:rsidR="008331D8" w:rsidRPr="00CF0F1D">
        <w:rPr>
          <w:rFonts w:cs="Times New Roman"/>
          <w:szCs w:val="24"/>
        </w:rPr>
        <w:t>H</w:t>
      </w:r>
      <w:r w:rsidRPr="00CF0F1D">
        <w:rPr>
          <w:rFonts w:cs="Times New Roman"/>
          <w:szCs w:val="24"/>
        </w:rPr>
        <w:t>. SCHOOL AND PARK FACILITIES AND GROUNDS 311 EXPANSION</w:t>
      </w:r>
      <w:bookmarkEnd w:id="202"/>
      <w:bookmarkEnd w:id="203"/>
    </w:p>
    <w:p w14:paraId="0D10667A" w14:textId="42F91094" w:rsidR="00E7205B" w:rsidRPr="00CF0F1D" w:rsidRDefault="00E7205B" w:rsidP="005A15FA">
      <w:pPr>
        <w:spacing w:line="480" w:lineRule="auto"/>
        <w:contextualSpacing/>
        <w:rPr>
          <w:rFonts w:eastAsiaTheme="majorEastAsia" w:cs="Times New Roman"/>
          <w:color w:val="000000" w:themeColor="text1"/>
          <w:szCs w:val="24"/>
        </w:rPr>
      </w:pPr>
      <w:r w:rsidRPr="00CF0F1D">
        <w:rPr>
          <w:rFonts w:eastAsiaTheme="majorEastAsia" w:cs="Times New Roman"/>
          <w:color w:val="000000" w:themeColor="text1"/>
          <w:szCs w:val="24"/>
        </w:rPr>
        <w:tab/>
        <w:t xml:space="preserve">Sec. </w:t>
      </w:r>
      <w:r w:rsidR="00873AE9" w:rsidRPr="00CF0F1D">
        <w:rPr>
          <w:rFonts w:eastAsiaTheme="majorEastAsia" w:cs="Times New Roman"/>
          <w:color w:val="000000" w:themeColor="text1"/>
          <w:szCs w:val="24"/>
        </w:rPr>
        <w:t>60</w:t>
      </w:r>
      <w:r w:rsidR="008331D8" w:rsidRPr="00CF0F1D">
        <w:rPr>
          <w:rFonts w:eastAsiaTheme="majorEastAsia" w:cs="Times New Roman"/>
          <w:color w:val="000000" w:themeColor="text1"/>
          <w:szCs w:val="24"/>
        </w:rPr>
        <w:t>7</w:t>
      </w:r>
      <w:r w:rsidR="00873AE9" w:rsidRPr="00CF0F1D">
        <w:rPr>
          <w:rFonts w:eastAsiaTheme="majorEastAsia" w:cs="Times New Roman"/>
          <w:color w:val="000000" w:themeColor="text1"/>
          <w:szCs w:val="24"/>
        </w:rPr>
        <w:t>1</w:t>
      </w:r>
      <w:r w:rsidRPr="00CF0F1D">
        <w:rPr>
          <w:rFonts w:eastAsiaTheme="majorEastAsia" w:cs="Times New Roman"/>
          <w:color w:val="000000" w:themeColor="text1"/>
          <w:szCs w:val="24"/>
        </w:rPr>
        <w:t xml:space="preserve">. Short title. </w:t>
      </w:r>
    </w:p>
    <w:p w14:paraId="493819AE" w14:textId="77777777" w:rsidR="00E7205B" w:rsidRPr="00CF0F1D" w:rsidRDefault="00E7205B" w:rsidP="005A15FA">
      <w:pPr>
        <w:spacing w:line="480" w:lineRule="auto"/>
        <w:ind w:firstLine="720"/>
        <w:contextualSpacing/>
        <w:rPr>
          <w:rFonts w:eastAsiaTheme="majorEastAsia" w:cs="Times New Roman"/>
          <w:color w:val="000000" w:themeColor="text1"/>
          <w:szCs w:val="24"/>
        </w:rPr>
      </w:pPr>
      <w:r w:rsidRPr="00CF0F1D">
        <w:rPr>
          <w:rFonts w:eastAsiaTheme="majorEastAsia" w:cs="Times New Roman"/>
          <w:color w:val="000000" w:themeColor="text1"/>
          <w:szCs w:val="24"/>
        </w:rPr>
        <w:t>This subtitle may be cited as the “School and Park Facilities and Grounds 311 Expansion Act of 2018”.</w:t>
      </w:r>
    </w:p>
    <w:p w14:paraId="083E0D5E" w14:textId="05DCA3EA" w:rsidR="00E7205B" w:rsidRPr="00CF0F1D" w:rsidRDefault="00E7205B" w:rsidP="005A15FA">
      <w:pPr>
        <w:spacing w:line="480" w:lineRule="auto"/>
        <w:contextualSpacing/>
        <w:rPr>
          <w:rFonts w:cs="Times New Roman"/>
          <w:color w:val="000000" w:themeColor="text1"/>
          <w:szCs w:val="24"/>
        </w:rPr>
      </w:pPr>
      <w:r w:rsidRPr="00CF0F1D">
        <w:rPr>
          <w:rFonts w:eastAsiaTheme="majorEastAsia" w:cs="Times New Roman"/>
          <w:color w:val="000000" w:themeColor="text1"/>
          <w:szCs w:val="24"/>
        </w:rPr>
        <w:tab/>
        <w:t xml:space="preserve">Sec. </w:t>
      </w:r>
      <w:r w:rsidR="00873AE9" w:rsidRPr="00CF0F1D">
        <w:rPr>
          <w:rFonts w:eastAsiaTheme="majorEastAsia" w:cs="Times New Roman"/>
          <w:color w:val="000000" w:themeColor="text1"/>
          <w:szCs w:val="24"/>
        </w:rPr>
        <w:t>60</w:t>
      </w:r>
      <w:r w:rsidR="008331D8" w:rsidRPr="00CF0F1D">
        <w:rPr>
          <w:rFonts w:eastAsiaTheme="majorEastAsia" w:cs="Times New Roman"/>
          <w:color w:val="000000" w:themeColor="text1"/>
          <w:szCs w:val="24"/>
        </w:rPr>
        <w:t>7</w:t>
      </w:r>
      <w:r w:rsidR="00873AE9" w:rsidRPr="00CF0F1D">
        <w:rPr>
          <w:rFonts w:eastAsiaTheme="majorEastAsia" w:cs="Times New Roman"/>
          <w:color w:val="000000" w:themeColor="text1"/>
          <w:szCs w:val="24"/>
        </w:rPr>
        <w:t>2</w:t>
      </w:r>
      <w:r w:rsidRPr="00CF0F1D">
        <w:rPr>
          <w:rFonts w:eastAsiaTheme="majorEastAsia" w:cs="Times New Roman"/>
          <w:color w:val="000000" w:themeColor="text1"/>
          <w:szCs w:val="24"/>
        </w:rPr>
        <w:t>.</w:t>
      </w:r>
      <w:r w:rsidRPr="00CF0F1D">
        <w:rPr>
          <w:rFonts w:cs="Times New Roman"/>
          <w:szCs w:val="24"/>
        </w:rPr>
        <w:t xml:space="preserve"> Within 180 days after the effective date of this act, the Mayor shall permit persons to submit requests via the District’s 311 system for repairs and other maintenance services at Department of Parks and Recreation and District of Columbia Public Schools facilities and grounds that are maintained by the Department of General Services.</w:t>
      </w:r>
    </w:p>
    <w:p w14:paraId="25A5C5F9" w14:textId="09D3AA60" w:rsidR="00E7205B" w:rsidRPr="00CF0F1D" w:rsidRDefault="00E7205B" w:rsidP="005A15FA">
      <w:pPr>
        <w:pStyle w:val="Heading2"/>
        <w:spacing w:line="480" w:lineRule="auto"/>
        <w:rPr>
          <w:rFonts w:cs="Times New Roman"/>
          <w:b w:val="0"/>
          <w:szCs w:val="24"/>
        </w:rPr>
      </w:pPr>
      <w:r w:rsidRPr="00CF0F1D">
        <w:rPr>
          <w:rFonts w:cs="Times New Roman"/>
          <w:szCs w:val="24"/>
        </w:rPr>
        <w:tab/>
      </w:r>
      <w:bookmarkStart w:id="204" w:name="_Toc513816067"/>
      <w:bookmarkStart w:id="205" w:name="_Toc514093587"/>
      <w:r w:rsidRPr="00CF0F1D">
        <w:rPr>
          <w:rFonts w:cs="Times New Roman"/>
          <w:szCs w:val="24"/>
        </w:rPr>
        <w:t xml:space="preserve">SUBTITLE </w:t>
      </w:r>
      <w:r w:rsidR="008331D8" w:rsidRPr="00CF0F1D">
        <w:rPr>
          <w:rFonts w:cs="Times New Roman"/>
          <w:szCs w:val="24"/>
        </w:rPr>
        <w:t>I</w:t>
      </w:r>
      <w:r w:rsidRPr="00CF0F1D">
        <w:rPr>
          <w:rFonts w:cs="Times New Roman"/>
          <w:szCs w:val="24"/>
        </w:rPr>
        <w:t>. ANACOSTIA RIVER TOXICS REMEDIATION AMENDMENT</w:t>
      </w:r>
      <w:bookmarkEnd w:id="204"/>
      <w:bookmarkEnd w:id="205"/>
      <w:r w:rsidRPr="00CF0F1D">
        <w:rPr>
          <w:rFonts w:cs="Times New Roman"/>
          <w:szCs w:val="24"/>
        </w:rPr>
        <w:t xml:space="preserve"> </w:t>
      </w:r>
    </w:p>
    <w:p w14:paraId="63A8AE42" w14:textId="030B3DA0" w:rsidR="00E7205B" w:rsidRPr="00CF0F1D" w:rsidRDefault="00E7205B" w:rsidP="005A15FA">
      <w:pPr>
        <w:spacing w:line="480" w:lineRule="auto"/>
        <w:contextualSpacing/>
        <w:rPr>
          <w:rFonts w:eastAsiaTheme="majorEastAsia" w:cs="Times New Roman"/>
          <w:color w:val="000000" w:themeColor="text1"/>
          <w:szCs w:val="24"/>
        </w:rPr>
      </w:pPr>
      <w:r w:rsidRPr="00CF0F1D">
        <w:rPr>
          <w:rFonts w:eastAsiaTheme="majorEastAsia" w:cs="Times New Roman"/>
          <w:color w:val="000000" w:themeColor="text1"/>
          <w:szCs w:val="24"/>
        </w:rPr>
        <w:tab/>
        <w:t xml:space="preserve">Sec. </w:t>
      </w:r>
      <w:r w:rsidR="00ED532E" w:rsidRPr="00CF0F1D">
        <w:rPr>
          <w:rFonts w:eastAsiaTheme="majorEastAsia" w:cs="Times New Roman"/>
          <w:color w:val="000000" w:themeColor="text1"/>
          <w:szCs w:val="24"/>
        </w:rPr>
        <w:t>6</w:t>
      </w:r>
      <w:r w:rsidRPr="00CF0F1D">
        <w:rPr>
          <w:rFonts w:eastAsiaTheme="majorEastAsia" w:cs="Times New Roman"/>
          <w:color w:val="000000" w:themeColor="text1"/>
          <w:szCs w:val="24"/>
        </w:rPr>
        <w:t>0</w:t>
      </w:r>
      <w:r w:rsidR="008331D8" w:rsidRPr="00CF0F1D">
        <w:rPr>
          <w:rFonts w:eastAsiaTheme="majorEastAsia" w:cs="Times New Roman"/>
          <w:color w:val="000000" w:themeColor="text1"/>
          <w:szCs w:val="24"/>
        </w:rPr>
        <w:t>8</w:t>
      </w:r>
      <w:r w:rsidRPr="00CF0F1D">
        <w:rPr>
          <w:rFonts w:eastAsiaTheme="majorEastAsia" w:cs="Times New Roman"/>
          <w:color w:val="000000" w:themeColor="text1"/>
          <w:szCs w:val="24"/>
        </w:rPr>
        <w:t>1.  Short title.</w:t>
      </w:r>
    </w:p>
    <w:p w14:paraId="5931FAC8" w14:textId="77777777" w:rsidR="00E7205B" w:rsidRPr="00CF0F1D" w:rsidRDefault="00E7205B" w:rsidP="005A15FA">
      <w:pPr>
        <w:spacing w:line="480" w:lineRule="auto"/>
        <w:ind w:firstLine="720"/>
        <w:contextualSpacing/>
        <w:rPr>
          <w:rFonts w:eastAsiaTheme="majorEastAsia" w:cs="Times New Roman"/>
          <w:color w:val="000000" w:themeColor="text1"/>
          <w:szCs w:val="24"/>
        </w:rPr>
      </w:pPr>
      <w:r w:rsidRPr="00CF0F1D">
        <w:rPr>
          <w:rFonts w:eastAsiaTheme="majorEastAsia" w:cs="Times New Roman"/>
          <w:color w:val="000000" w:themeColor="text1"/>
          <w:szCs w:val="24"/>
        </w:rPr>
        <w:lastRenderedPageBreak/>
        <w:t>This subtitle may be cited as the “Anacostia River Toxics Remediation Amendment Act of 2018”.</w:t>
      </w:r>
    </w:p>
    <w:p w14:paraId="6D6EBE91" w14:textId="51D0D911" w:rsidR="00E7205B" w:rsidRPr="00CF0F1D" w:rsidRDefault="00E7205B" w:rsidP="005A15FA">
      <w:pPr>
        <w:spacing w:line="480" w:lineRule="auto"/>
        <w:contextualSpacing/>
        <w:rPr>
          <w:rFonts w:cs="Times New Roman"/>
          <w:color w:val="000000" w:themeColor="text1"/>
          <w:szCs w:val="24"/>
        </w:rPr>
      </w:pPr>
      <w:r w:rsidRPr="00CF0F1D">
        <w:rPr>
          <w:rFonts w:eastAsiaTheme="majorEastAsia" w:cs="Times New Roman"/>
          <w:color w:val="000000" w:themeColor="text1"/>
          <w:szCs w:val="24"/>
        </w:rPr>
        <w:tab/>
        <w:t xml:space="preserve">Sec. </w:t>
      </w:r>
      <w:r w:rsidR="00ED532E" w:rsidRPr="00CF0F1D">
        <w:rPr>
          <w:rFonts w:eastAsiaTheme="majorEastAsia" w:cs="Times New Roman"/>
          <w:color w:val="000000" w:themeColor="text1"/>
          <w:szCs w:val="24"/>
        </w:rPr>
        <w:t>60</w:t>
      </w:r>
      <w:r w:rsidR="008331D8" w:rsidRPr="00CF0F1D">
        <w:rPr>
          <w:rFonts w:eastAsiaTheme="majorEastAsia" w:cs="Times New Roman"/>
          <w:color w:val="000000" w:themeColor="text1"/>
          <w:szCs w:val="24"/>
        </w:rPr>
        <w:t>8</w:t>
      </w:r>
      <w:r w:rsidRPr="00CF0F1D">
        <w:rPr>
          <w:rFonts w:eastAsiaTheme="majorEastAsia" w:cs="Times New Roman"/>
          <w:color w:val="000000" w:themeColor="text1"/>
          <w:szCs w:val="24"/>
        </w:rPr>
        <w:t>2.</w:t>
      </w:r>
      <w:r w:rsidRPr="00CF0F1D">
        <w:rPr>
          <w:rFonts w:cs="Times New Roman"/>
          <w:szCs w:val="24"/>
        </w:rPr>
        <w:t xml:space="preserve"> Section 6092 of the Anacostia River Toxics Remediation Act of 2014, effective February 26, 2015 (D.C. Law 20-155; D.C. Official Code § 8-104.31), is amended by striking the phrase “June 30, 2018” and inserting the phrase “December 31, 2019” in its place.</w:t>
      </w:r>
    </w:p>
    <w:p w14:paraId="27C836E0" w14:textId="5866E191" w:rsidR="00E7205B" w:rsidRPr="00CF0F1D" w:rsidRDefault="00E7205B" w:rsidP="005A15FA">
      <w:pPr>
        <w:pStyle w:val="Heading2"/>
        <w:spacing w:line="480" w:lineRule="auto"/>
        <w:ind w:firstLine="720"/>
        <w:rPr>
          <w:rFonts w:cs="Times New Roman"/>
          <w:szCs w:val="24"/>
        </w:rPr>
      </w:pPr>
      <w:bookmarkStart w:id="206" w:name="_Toc514093588"/>
      <w:r w:rsidRPr="00CF0F1D">
        <w:rPr>
          <w:rFonts w:cs="Times New Roman"/>
          <w:szCs w:val="24"/>
        </w:rPr>
        <w:t xml:space="preserve">SUBTITLE </w:t>
      </w:r>
      <w:r w:rsidR="008331D8" w:rsidRPr="00CF0F1D">
        <w:rPr>
          <w:rFonts w:cs="Times New Roman"/>
          <w:szCs w:val="24"/>
        </w:rPr>
        <w:t>J</w:t>
      </w:r>
      <w:r w:rsidRPr="00CF0F1D">
        <w:rPr>
          <w:rFonts w:cs="Times New Roman"/>
          <w:szCs w:val="24"/>
        </w:rPr>
        <w:t>. COMPETITIVE GRANTS</w:t>
      </w:r>
      <w:bookmarkEnd w:id="206"/>
    </w:p>
    <w:p w14:paraId="46EDE998" w14:textId="0923C295" w:rsidR="00E7205B" w:rsidRPr="00CF0F1D" w:rsidRDefault="00E7205B" w:rsidP="005A15FA">
      <w:pPr>
        <w:spacing w:after="0" w:line="480" w:lineRule="auto"/>
        <w:ind w:firstLine="720"/>
        <w:contextualSpacing/>
        <w:rPr>
          <w:rFonts w:cs="Times New Roman"/>
          <w:szCs w:val="24"/>
        </w:rPr>
      </w:pPr>
      <w:bookmarkStart w:id="207" w:name="_Hlk512937084"/>
      <w:r w:rsidRPr="00CF0F1D">
        <w:rPr>
          <w:rFonts w:cs="Times New Roman"/>
          <w:szCs w:val="24"/>
        </w:rPr>
        <w:t xml:space="preserve">Sec. </w:t>
      </w:r>
      <w:r w:rsidR="00ED532E" w:rsidRPr="00CF0F1D">
        <w:rPr>
          <w:rFonts w:cs="Times New Roman"/>
          <w:szCs w:val="24"/>
        </w:rPr>
        <w:t>60</w:t>
      </w:r>
      <w:r w:rsidR="008331D8" w:rsidRPr="00CF0F1D">
        <w:rPr>
          <w:rFonts w:cs="Times New Roman"/>
          <w:szCs w:val="24"/>
        </w:rPr>
        <w:t>9</w:t>
      </w:r>
      <w:r w:rsidR="00ED532E" w:rsidRPr="00CF0F1D">
        <w:rPr>
          <w:rFonts w:cs="Times New Roman"/>
          <w:szCs w:val="24"/>
        </w:rPr>
        <w:t>1</w:t>
      </w:r>
      <w:r w:rsidRPr="00CF0F1D">
        <w:rPr>
          <w:rFonts w:cs="Times New Roman"/>
          <w:szCs w:val="24"/>
        </w:rPr>
        <w:t>. Short title.</w:t>
      </w:r>
    </w:p>
    <w:p w14:paraId="30274B3B" w14:textId="14B6A992" w:rsidR="00E7205B" w:rsidRPr="00CF0F1D" w:rsidRDefault="00E7205B" w:rsidP="005A15FA">
      <w:pPr>
        <w:spacing w:after="0" w:line="480" w:lineRule="auto"/>
        <w:ind w:firstLine="720"/>
        <w:contextualSpacing/>
        <w:rPr>
          <w:rFonts w:cs="Times New Roman"/>
          <w:szCs w:val="24"/>
        </w:rPr>
      </w:pPr>
      <w:r w:rsidRPr="00CF0F1D">
        <w:rPr>
          <w:rFonts w:cs="Times New Roman"/>
          <w:szCs w:val="24"/>
        </w:rPr>
        <w:t>This subtitle may be cited as the “Competitive Grants Act of 2018”.</w:t>
      </w:r>
    </w:p>
    <w:bookmarkEnd w:id="207"/>
    <w:p w14:paraId="6E7DD632" w14:textId="6DCF8E3A" w:rsidR="00E7205B" w:rsidRPr="00CF0F1D" w:rsidRDefault="00E7205B" w:rsidP="005A15FA">
      <w:pPr>
        <w:spacing w:after="0" w:line="480" w:lineRule="auto"/>
        <w:ind w:firstLine="720"/>
        <w:contextualSpacing/>
        <w:rPr>
          <w:rFonts w:cs="Times New Roman"/>
          <w:szCs w:val="24"/>
        </w:rPr>
      </w:pPr>
      <w:r w:rsidRPr="00CF0F1D">
        <w:rPr>
          <w:rFonts w:cs="Times New Roman"/>
          <w:szCs w:val="24"/>
        </w:rPr>
        <w:t xml:space="preserve">Sec. </w:t>
      </w:r>
      <w:r w:rsidR="00ED532E" w:rsidRPr="00CF0F1D">
        <w:rPr>
          <w:rFonts w:cs="Times New Roman"/>
          <w:szCs w:val="24"/>
        </w:rPr>
        <w:t>60</w:t>
      </w:r>
      <w:r w:rsidR="008331D8" w:rsidRPr="00CF0F1D">
        <w:rPr>
          <w:rFonts w:cs="Times New Roman"/>
          <w:szCs w:val="24"/>
        </w:rPr>
        <w:t>9</w:t>
      </w:r>
      <w:r w:rsidR="00ED532E" w:rsidRPr="00CF0F1D">
        <w:rPr>
          <w:rFonts w:cs="Times New Roman"/>
          <w:szCs w:val="24"/>
        </w:rPr>
        <w:t>2</w:t>
      </w:r>
      <w:r w:rsidRPr="00CF0F1D">
        <w:rPr>
          <w:rFonts w:cs="Times New Roman"/>
          <w:szCs w:val="24"/>
        </w:rPr>
        <w:t>. The Department of Energy and Environment shall award an annual grant, on a competitive basis, in an amount not to exceed $200,000, to provide wildlife rehabilitation services.</w:t>
      </w:r>
    </w:p>
    <w:p w14:paraId="6C8F2C1B" w14:textId="0B03F0D7" w:rsidR="00E7205B" w:rsidRPr="00CF0F1D" w:rsidRDefault="00E7205B" w:rsidP="005A15FA">
      <w:pPr>
        <w:spacing w:after="0" w:line="480" w:lineRule="auto"/>
        <w:ind w:firstLine="720"/>
        <w:contextualSpacing/>
        <w:rPr>
          <w:rFonts w:cs="Times New Roman"/>
          <w:szCs w:val="24"/>
        </w:rPr>
      </w:pPr>
      <w:r w:rsidRPr="00CF0F1D">
        <w:rPr>
          <w:rFonts w:cs="Times New Roman"/>
          <w:szCs w:val="24"/>
        </w:rPr>
        <w:t xml:space="preserve">Sec. </w:t>
      </w:r>
      <w:r w:rsidR="00585FBB" w:rsidRPr="00CF0F1D">
        <w:rPr>
          <w:rFonts w:cs="Times New Roman"/>
          <w:szCs w:val="24"/>
        </w:rPr>
        <w:t>60</w:t>
      </w:r>
      <w:r w:rsidR="008331D8" w:rsidRPr="00CF0F1D">
        <w:rPr>
          <w:rFonts w:cs="Times New Roman"/>
          <w:szCs w:val="24"/>
        </w:rPr>
        <w:t>9</w:t>
      </w:r>
      <w:r w:rsidR="00585FBB" w:rsidRPr="00CF0F1D">
        <w:rPr>
          <w:rFonts w:cs="Times New Roman"/>
          <w:szCs w:val="24"/>
        </w:rPr>
        <w:t>3</w:t>
      </w:r>
      <w:r w:rsidRPr="00CF0F1D">
        <w:rPr>
          <w:rFonts w:cs="Times New Roman"/>
          <w:szCs w:val="24"/>
        </w:rPr>
        <w:t xml:space="preserve">. In Fiscal Year 2019, the District Department of Transportation shall award a grant, on a competitive basis, in an amount not to exceed $500,000, to conduct a study identifying an optimal location for a new intercity bus station in the District. The study shall: </w:t>
      </w:r>
    </w:p>
    <w:p w14:paraId="4B9BF009" w14:textId="2ABCD72B" w:rsidR="00E7205B" w:rsidRPr="00CF0F1D" w:rsidRDefault="00E7205B" w:rsidP="005A15FA">
      <w:pPr>
        <w:spacing w:after="0" w:line="480" w:lineRule="auto"/>
        <w:ind w:firstLine="1440"/>
        <w:contextualSpacing/>
        <w:rPr>
          <w:rFonts w:cs="Times New Roman"/>
          <w:szCs w:val="24"/>
        </w:rPr>
      </w:pPr>
      <w:r w:rsidRPr="00CF0F1D">
        <w:rPr>
          <w:rFonts w:cs="Times New Roman"/>
          <w:szCs w:val="24"/>
        </w:rPr>
        <w:t xml:space="preserve">(1) Identify locations within the District potentially suitable for a new intercity bus terminal; and </w:t>
      </w:r>
    </w:p>
    <w:p w14:paraId="38545639" w14:textId="29976663" w:rsidR="00E7205B" w:rsidRPr="00CF0F1D" w:rsidRDefault="00E7205B" w:rsidP="005A15FA">
      <w:pPr>
        <w:spacing w:after="0" w:line="480" w:lineRule="auto"/>
        <w:ind w:firstLine="1440"/>
        <w:contextualSpacing/>
        <w:rPr>
          <w:rFonts w:cs="Times New Roman"/>
          <w:szCs w:val="24"/>
        </w:rPr>
      </w:pPr>
      <w:r w:rsidRPr="00CF0F1D">
        <w:rPr>
          <w:rFonts w:cs="Times New Roman"/>
          <w:szCs w:val="24"/>
        </w:rPr>
        <w:t>(2) Make recommendations as to one or more optimal locations, considering land use, transportation, and economic development impacts.</w:t>
      </w:r>
    </w:p>
    <w:p w14:paraId="0F2AEB35" w14:textId="69B4A2FE" w:rsidR="00E7205B" w:rsidRPr="00CF0F1D" w:rsidRDefault="00E7205B" w:rsidP="005A15FA">
      <w:pPr>
        <w:pStyle w:val="Heading2"/>
        <w:spacing w:line="480" w:lineRule="auto"/>
        <w:rPr>
          <w:rFonts w:cs="Times New Roman"/>
          <w:b w:val="0"/>
          <w:szCs w:val="24"/>
        </w:rPr>
      </w:pPr>
      <w:r w:rsidRPr="00CF0F1D">
        <w:rPr>
          <w:rFonts w:cs="Times New Roman"/>
          <w:szCs w:val="24"/>
        </w:rPr>
        <w:tab/>
      </w:r>
      <w:bookmarkStart w:id="208" w:name="_Toc513816068"/>
      <w:bookmarkStart w:id="209" w:name="_Toc514093589"/>
      <w:r w:rsidRPr="00CF0F1D">
        <w:rPr>
          <w:rFonts w:cs="Times New Roman"/>
          <w:szCs w:val="24"/>
        </w:rPr>
        <w:t xml:space="preserve">SUBTITLE </w:t>
      </w:r>
      <w:r w:rsidR="008331D8" w:rsidRPr="00CF0F1D">
        <w:rPr>
          <w:rFonts w:cs="Times New Roman"/>
          <w:szCs w:val="24"/>
        </w:rPr>
        <w:t>K</w:t>
      </w:r>
      <w:r w:rsidRPr="00CF0F1D">
        <w:rPr>
          <w:rFonts w:cs="Times New Roman"/>
          <w:szCs w:val="24"/>
        </w:rPr>
        <w:t>. FORT DUPONT ICE ARENA PROGRAMMING AMENDMENT</w:t>
      </w:r>
      <w:bookmarkEnd w:id="208"/>
      <w:bookmarkEnd w:id="209"/>
    </w:p>
    <w:p w14:paraId="7C8E0BF8" w14:textId="6E218745" w:rsidR="00E7205B" w:rsidRPr="00CF0F1D" w:rsidRDefault="00E7205B" w:rsidP="005A15FA">
      <w:pPr>
        <w:spacing w:after="0" w:line="480" w:lineRule="auto"/>
        <w:contextualSpacing/>
        <w:rPr>
          <w:rFonts w:cs="Times New Roman"/>
          <w:szCs w:val="24"/>
        </w:rPr>
      </w:pPr>
      <w:r w:rsidRPr="00CF0F1D">
        <w:rPr>
          <w:rFonts w:cs="Times New Roman"/>
          <w:b/>
          <w:szCs w:val="24"/>
        </w:rPr>
        <w:tab/>
      </w:r>
      <w:r w:rsidRPr="00CF0F1D">
        <w:rPr>
          <w:rFonts w:cs="Times New Roman"/>
          <w:szCs w:val="24"/>
        </w:rPr>
        <w:t xml:space="preserve">Sec. </w:t>
      </w:r>
      <w:r w:rsidR="00585FBB" w:rsidRPr="00CF0F1D">
        <w:rPr>
          <w:rFonts w:cs="Times New Roman"/>
          <w:szCs w:val="24"/>
        </w:rPr>
        <w:t>61</w:t>
      </w:r>
      <w:r w:rsidR="008331D8" w:rsidRPr="00CF0F1D">
        <w:rPr>
          <w:rFonts w:cs="Times New Roman"/>
          <w:szCs w:val="24"/>
        </w:rPr>
        <w:t>0</w:t>
      </w:r>
      <w:r w:rsidR="00585FBB" w:rsidRPr="00CF0F1D">
        <w:rPr>
          <w:rFonts w:cs="Times New Roman"/>
          <w:szCs w:val="24"/>
        </w:rPr>
        <w:t>1</w:t>
      </w:r>
      <w:r w:rsidRPr="00CF0F1D">
        <w:rPr>
          <w:rFonts w:cs="Times New Roman"/>
          <w:szCs w:val="24"/>
        </w:rPr>
        <w:t>. Short title.</w:t>
      </w:r>
    </w:p>
    <w:p w14:paraId="706E2061" w14:textId="77777777" w:rsidR="00E7205B" w:rsidRPr="00CF0F1D" w:rsidRDefault="00E7205B" w:rsidP="005A15FA">
      <w:pPr>
        <w:spacing w:after="0" w:line="480" w:lineRule="auto"/>
        <w:ind w:firstLine="720"/>
        <w:contextualSpacing/>
        <w:rPr>
          <w:rFonts w:cs="Times New Roman"/>
          <w:szCs w:val="24"/>
        </w:rPr>
      </w:pPr>
      <w:r w:rsidRPr="00CF0F1D">
        <w:rPr>
          <w:rFonts w:cs="Times New Roman"/>
          <w:szCs w:val="24"/>
        </w:rPr>
        <w:t>This subtitle may be cited as the “Fort Dupont Ice Arena Programming Amendment Act of 2018”.</w:t>
      </w:r>
    </w:p>
    <w:p w14:paraId="4BDD09AC" w14:textId="100C2332" w:rsidR="00E7205B" w:rsidRPr="00CF0F1D" w:rsidRDefault="00E7205B" w:rsidP="005A15FA">
      <w:pPr>
        <w:spacing w:after="0" w:line="480" w:lineRule="auto"/>
        <w:contextualSpacing/>
        <w:rPr>
          <w:rFonts w:cs="Times New Roman"/>
          <w:szCs w:val="24"/>
        </w:rPr>
      </w:pPr>
      <w:r w:rsidRPr="00CF0F1D">
        <w:rPr>
          <w:rFonts w:cs="Times New Roman"/>
          <w:szCs w:val="24"/>
        </w:rPr>
        <w:lastRenderedPageBreak/>
        <w:tab/>
        <w:t xml:space="preserve">Sec. </w:t>
      </w:r>
      <w:r w:rsidR="00585FBB" w:rsidRPr="00CF0F1D">
        <w:rPr>
          <w:rFonts w:cs="Times New Roman"/>
          <w:szCs w:val="24"/>
        </w:rPr>
        <w:t>61</w:t>
      </w:r>
      <w:r w:rsidR="008331D8" w:rsidRPr="00CF0F1D">
        <w:rPr>
          <w:rFonts w:cs="Times New Roman"/>
          <w:szCs w:val="24"/>
        </w:rPr>
        <w:t>0</w:t>
      </w:r>
      <w:r w:rsidR="00585FBB" w:rsidRPr="00CF0F1D">
        <w:rPr>
          <w:rFonts w:cs="Times New Roman"/>
          <w:szCs w:val="24"/>
        </w:rPr>
        <w:t>2</w:t>
      </w:r>
      <w:r w:rsidRPr="00CF0F1D">
        <w:rPr>
          <w:rFonts w:cs="Times New Roman"/>
          <w:szCs w:val="24"/>
        </w:rPr>
        <w:t>. Section 3 of the Recreation Act of 1994, effective March 23, 1995 (D.C. Law 10-246; D.C. Official Code § 10-302), is amended by adding a new subsection (e) to read as follows:</w:t>
      </w:r>
    </w:p>
    <w:p w14:paraId="79C8DCA1" w14:textId="77777777" w:rsidR="00E7205B" w:rsidRPr="00CF0F1D" w:rsidRDefault="00E7205B" w:rsidP="005A15FA">
      <w:pPr>
        <w:spacing w:after="0" w:line="480" w:lineRule="auto"/>
        <w:contextualSpacing/>
        <w:rPr>
          <w:rFonts w:cs="Times New Roman"/>
          <w:szCs w:val="24"/>
        </w:rPr>
      </w:pPr>
      <w:r w:rsidRPr="00CF0F1D">
        <w:rPr>
          <w:rFonts w:cs="Times New Roman"/>
          <w:szCs w:val="24"/>
        </w:rPr>
        <w:tab/>
        <w:t>“(e) Beginning in Fiscal Year 2017, and on an annual basis thereafter, the Department shall issue a $235,000 grant to an organization to provide programming for low-income children who are District residents at Fort Dupont Ice Arena. The grantee shall have experience in providing such programming and shall not charge a participation fee to low-income residents.”.</w:t>
      </w:r>
    </w:p>
    <w:p w14:paraId="18BAFBC3" w14:textId="5154348B" w:rsidR="00E7205B" w:rsidRPr="00CF0F1D" w:rsidRDefault="00E7205B" w:rsidP="005A15FA">
      <w:pPr>
        <w:pStyle w:val="Heading2"/>
        <w:spacing w:before="0" w:line="480" w:lineRule="auto"/>
        <w:contextualSpacing/>
        <w:rPr>
          <w:rFonts w:cs="Times New Roman"/>
          <w:b w:val="0"/>
          <w:szCs w:val="24"/>
        </w:rPr>
      </w:pPr>
      <w:r w:rsidRPr="00CF0F1D">
        <w:rPr>
          <w:rFonts w:cs="Times New Roman"/>
          <w:i/>
          <w:szCs w:val="24"/>
        </w:rPr>
        <w:tab/>
      </w:r>
      <w:bookmarkStart w:id="210" w:name="_Toc513816070"/>
      <w:bookmarkStart w:id="211" w:name="_Toc514093590"/>
      <w:r w:rsidRPr="00CF0F1D">
        <w:rPr>
          <w:rFonts w:cs="Times New Roman"/>
          <w:szCs w:val="24"/>
        </w:rPr>
        <w:t xml:space="preserve">SUBTITLE </w:t>
      </w:r>
      <w:r w:rsidR="008331D8" w:rsidRPr="00CF0F1D">
        <w:rPr>
          <w:rFonts w:cs="Times New Roman"/>
          <w:szCs w:val="24"/>
        </w:rPr>
        <w:t>L</w:t>
      </w:r>
      <w:r w:rsidRPr="00CF0F1D">
        <w:rPr>
          <w:rFonts w:cs="Times New Roman"/>
          <w:szCs w:val="24"/>
        </w:rPr>
        <w:t>. AUTONOMOUS VEHICLES STUDY AMENDMENT</w:t>
      </w:r>
      <w:bookmarkEnd w:id="210"/>
      <w:bookmarkEnd w:id="211"/>
      <w:r w:rsidRPr="00CF0F1D">
        <w:rPr>
          <w:rFonts w:cs="Times New Roman"/>
          <w:szCs w:val="24"/>
        </w:rPr>
        <w:t xml:space="preserve"> </w:t>
      </w:r>
    </w:p>
    <w:p w14:paraId="58592222" w14:textId="034D12B7" w:rsidR="00E7205B" w:rsidRPr="00CF0F1D" w:rsidRDefault="00E7205B" w:rsidP="005A15FA">
      <w:pPr>
        <w:pStyle w:val="MainText"/>
        <w:spacing w:line="480" w:lineRule="auto"/>
        <w:ind w:firstLine="720"/>
        <w:contextualSpacing/>
        <w:rPr>
          <w:rFonts w:ascii="Times New Roman" w:hAnsi="Times New Roman" w:cs="Times New Roman"/>
          <w:szCs w:val="24"/>
        </w:rPr>
      </w:pPr>
      <w:r w:rsidRPr="00CF0F1D">
        <w:rPr>
          <w:rFonts w:ascii="Times New Roman" w:hAnsi="Times New Roman" w:cs="Times New Roman"/>
          <w:szCs w:val="24"/>
        </w:rPr>
        <w:t xml:space="preserve">Sec. </w:t>
      </w:r>
      <w:r w:rsidR="00837FC0" w:rsidRPr="00CF0F1D">
        <w:rPr>
          <w:rFonts w:ascii="Times New Roman" w:hAnsi="Times New Roman" w:cs="Times New Roman"/>
          <w:szCs w:val="24"/>
        </w:rPr>
        <w:t>61</w:t>
      </w:r>
      <w:r w:rsidR="008331D8" w:rsidRPr="00CF0F1D">
        <w:rPr>
          <w:rFonts w:ascii="Times New Roman" w:hAnsi="Times New Roman" w:cs="Times New Roman"/>
          <w:szCs w:val="24"/>
        </w:rPr>
        <w:t>1</w:t>
      </w:r>
      <w:r w:rsidR="00837FC0" w:rsidRPr="00CF0F1D">
        <w:rPr>
          <w:rFonts w:ascii="Times New Roman" w:hAnsi="Times New Roman" w:cs="Times New Roman"/>
          <w:szCs w:val="24"/>
        </w:rPr>
        <w:t>1</w:t>
      </w:r>
      <w:r w:rsidRPr="00CF0F1D">
        <w:rPr>
          <w:rFonts w:ascii="Times New Roman" w:hAnsi="Times New Roman" w:cs="Times New Roman"/>
          <w:szCs w:val="24"/>
        </w:rPr>
        <w:t>. Short title.</w:t>
      </w:r>
    </w:p>
    <w:p w14:paraId="6E7F5854" w14:textId="13B9B462" w:rsidR="00E7205B" w:rsidRPr="00CF0F1D" w:rsidRDefault="00E7205B" w:rsidP="005A15FA">
      <w:pPr>
        <w:pStyle w:val="MainText"/>
        <w:spacing w:line="480" w:lineRule="auto"/>
        <w:ind w:firstLine="720"/>
        <w:contextualSpacing/>
        <w:rPr>
          <w:rFonts w:ascii="Times New Roman" w:hAnsi="Times New Roman" w:cs="Times New Roman"/>
          <w:szCs w:val="24"/>
        </w:rPr>
      </w:pPr>
      <w:r w:rsidRPr="00CF0F1D">
        <w:rPr>
          <w:rFonts w:ascii="Times New Roman" w:hAnsi="Times New Roman" w:cs="Times New Roman"/>
          <w:szCs w:val="24"/>
        </w:rPr>
        <w:t>This subtitle may be cited as the “Autonomous Vehicles Study Amendment Act of 2018”.</w:t>
      </w:r>
    </w:p>
    <w:p w14:paraId="266C7086" w14:textId="2B5F47BD" w:rsidR="00E7205B" w:rsidRPr="00CF0F1D" w:rsidRDefault="00E7205B" w:rsidP="005A15FA">
      <w:pPr>
        <w:pStyle w:val="MainText"/>
        <w:spacing w:line="480" w:lineRule="auto"/>
        <w:ind w:firstLine="720"/>
        <w:contextualSpacing/>
        <w:rPr>
          <w:rFonts w:ascii="Times New Roman" w:hAnsi="Times New Roman" w:cs="Times New Roman"/>
          <w:szCs w:val="24"/>
        </w:rPr>
      </w:pPr>
      <w:r w:rsidRPr="00CF0F1D">
        <w:rPr>
          <w:rFonts w:ascii="Times New Roman" w:hAnsi="Times New Roman" w:cs="Times New Roman"/>
          <w:szCs w:val="24"/>
        </w:rPr>
        <w:t xml:space="preserve">Sec. </w:t>
      </w:r>
      <w:r w:rsidR="00837FC0" w:rsidRPr="00CF0F1D">
        <w:rPr>
          <w:rFonts w:ascii="Times New Roman" w:hAnsi="Times New Roman" w:cs="Times New Roman"/>
          <w:szCs w:val="24"/>
        </w:rPr>
        <w:t>61</w:t>
      </w:r>
      <w:r w:rsidR="008331D8" w:rsidRPr="00CF0F1D">
        <w:rPr>
          <w:rFonts w:ascii="Times New Roman" w:hAnsi="Times New Roman" w:cs="Times New Roman"/>
          <w:szCs w:val="24"/>
        </w:rPr>
        <w:t>1</w:t>
      </w:r>
      <w:r w:rsidR="00837FC0" w:rsidRPr="00CF0F1D">
        <w:rPr>
          <w:rFonts w:ascii="Times New Roman" w:hAnsi="Times New Roman" w:cs="Times New Roman"/>
          <w:szCs w:val="24"/>
        </w:rPr>
        <w:t>2</w:t>
      </w:r>
      <w:r w:rsidRPr="00CF0F1D">
        <w:rPr>
          <w:rFonts w:ascii="Times New Roman" w:hAnsi="Times New Roman" w:cs="Times New Roman"/>
          <w:szCs w:val="24"/>
        </w:rPr>
        <w:t xml:space="preserve">. The Autonomous Vehicle Act of 2012, effective April 23, 2013 (D.C. Law 19-278; D.C. Official Code § 50-2351 </w:t>
      </w:r>
      <w:r w:rsidRPr="00CF0F1D">
        <w:rPr>
          <w:rFonts w:ascii="Times New Roman" w:hAnsi="Times New Roman" w:cs="Times New Roman"/>
          <w:i/>
          <w:szCs w:val="24"/>
        </w:rPr>
        <w:t>et seq.</w:t>
      </w:r>
      <w:r w:rsidRPr="00CF0F1D">
        <w:rPr>
          <w:rFonts w:ascii="Times New Roman" w:hAnsi="Times New Roman" w:cs="Times New Roman"/>
          <w:szCs w:val="24"/>
        </w:rPr>
        <w:t>), is amended by adding a new section 4a to read as follows:</w:t>
      </w:r>
    </w:p>
    <w:p w14:paraId="29258EA3" w14:textId="77777777"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ab/>
        <w:t>“Sec. 4a. Autonomous vehicles study.</w:t>
      </w:r>
    </w:p>
    <w:p w14:paraId="20DDC168" w14:textId="548B485A"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ab/>
        <w:t>“By July 1, 2019, the District Department of Transportation, in consultation</w:t>
      </w:r>
      <w:r w:rsidR="00A16DC7" w:rsidRPr="00CF0F1D">
        <w:rPr>
          <w:rFonts w:ascii="Times New Roman" w:hAnsi="Times New Roman" w:cs="Times New Roman"/>
          <w:szCs w:val="24"/>
        </w:rPr>
        <w:t>, as needed,</w:t>
      </w:r>
      <w:r w:rsidRPr="00CF0F1D">
        <w:rPr>
          <w:rFonts w:ascii="Times New Roman" w:hAnsi="Times New Roman" w:cs="Times New Roman"/>
          <w:szCs w:val="24"/>
        </w:rPr>
        <w:t xml:space="preserve"> with the Office of the Chief Financial Officer or other District agencies or organizations</w:t>
      </w:r>
      <w:r w:rsidR="00A16DC7" w:rsidRPr="00CF0F1D">
        <w:rPr>
          <w:rFonts w:ascii="Times New Roman" w:hAnsi="Times New Roman" w:cs="Times New Roman"/>
          <w:szCs w:val="24"/>
        </w:rPr>
        <w:t xml:space="preserve"> such as DC Surface Transit</w:t>
      </w:r>
      <w:r w:rsidRPr="00CF0F1D">
        <w:rPr>
          <w:rFonts w:ascii="Times New Roman" w:hAnsi="Times New Roman" w:cs="Times New Roman"/>
          <w:szCs w:val="24"/>
        </w:rPr>
        <w:t>, shall make publicly available a study that evaluates and makes recommendations regarding the effects of autonomous vehicles on the District, including:</w:t>
      </w:r>
    </w:p>
    <w:p w14:paraId="7651837A" w14:textId="77777777"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 xml:space="preserve"> </w:t>
      </w:r>
      <w:r w:rsidRPr="00CF0F1D">
        <w:rPr>
          <w:rFonts w:ascii="Times New Roman" w:hAnsi="Times New Roman" w:cs="Times New Roman"/>
          <w:szCs w:val="24"/>
        </w:rPr>
        <w:tab/>
      </w:r>
      <w:r w:rsidRPr="00CF0F1D">
        <w:rPr>
          <w:rFonts w:ascii="Times New Roman" w:hAnsi="Times New Roman" w:cs="Times New Roman"/>
          <w:szCs w:val="24"/>
        </w:rPr>
        <w:tab/>
        <w:t>“(1) The effect on the District’s economy, including economic development and employment;</w:t>
      </w:r>
    </w:p>
    <w:p w14:paraId="302DD136" w14:textId="77777777"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ab/>
      </w:r>
      <w:r w:rsidRPr="00CF0F1D">
        <w:rPr>
          <w:rFonts w:ascii="Times New Roman" w:hAnsi="Times New Roman" w:cs="Times New Roman"/>
          <w:szCs w:val="24"/>
        </w:rPr>
        <w:tab/>
        <w:t xml:space="preserve">“(2) The impact on the District government’s revenue, including motor vehicle excise taxes, motor vehicle registration fees, motor vehicle fuel taxes, residential parking permit </w:t>
      </w:r>
      <w:r w:rsidRPr="00CF0F1D">
        <w:rPr>
          <w:rFonts w:ascii="Times New Roman" w:hAnsi="Times New Roman" w:cs="Times New Roman"/>
          <w:szCs w:val="24"/>
        </w:rPr>
        <w:lastRenderedPageBreak/>
        <w:t>fees, parking meter revenue, fines and fees relating to moving infractions or parking, standing, stopping, and pedestrian infraction, and commercial parking taxes;</w:t>
      </w:r>
    </w:p>
    <w:p w14:paraId="68BFE20D" w14:textId="77777777"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ab/>
      </w:r>
      <w:r w:rsidRPr="00CF0F1D">
        <w:rPr>
          <w:rFonts w:ascii="Times New Roman" w:hAnsi="Times New Roman" w:cs="Times New Roman"/>
          <w:szCs w:val="24"/>
        </w:rPr>
        <w:tab/>
        <w:t xml:space="preserve">“(3) The impact on the District’s infrastructure, traffic control systems, road use, congestion, curbside management, and public space; </w:t>
      </w:r>
    </w:p>
    <w:p w14:paraId="244FF9F8" w14:textId="77777777"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ab/>
      </w:r>
      <w:r w:rsidRPr="00CF0F1D">
        <w:rPr>
          <w:rFonts w:ascii="Times New Roman" w:hAnsi="Times New Roman" w:cs="Times New Roman"/>
          <w:szCs w:val="24"/>
        </w:rPr>
        <w:tab/>
        <w:t xml:space="preserve">“(4) The impact on the District’s environment and public health; </w:t>
      </w:r>
    </w:p>
    <w:p w14:paraId="2B35727E" w14:textId="77777777"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ab/>
      </w:r>
      <w:r w:rsidRPr="00CF0F1D">
        <w:rPr>
          <w:rFonts w:ascii="Times New Roman" w:hAnsi="Times New Roman" w:cs="Times New Roman"/>
          <w:szCs w:val="24"/>
        </w:rPr>
        <w:tab/>
        <w:t>“(5) The impact on public safety in the District, including the safety of other road users such as pedestrians and bicyclists;</w:t>
      </w:r>
    </w:p>
    <w:p w14:paraId="3C76059E" w14:textId="77777777"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ab/>
      </w:r>
      <w:r w:rsidRPr="00CF0F1D">
        <w:rPr>
          <w:rFonts w:ascii="Times New Roman" w:hAnsi="Times New Roman" w:cs="Times New Roman"/>
          <w:szCs w:val="24"/>
        </w:rPr>
        <w:tab/>
        <w:t xml:space="preserve">“(6) The impact on the District’s disability community; </w:t>
      </w:r>
    </w:p>
    <w:p w14:paraId="16C260EF" w14:textId="77777777" w:rsidR="00E7205B" w:rsidRPr="00CF0F1D" w:rsidRDefault="00E7205B" w:rsidP="005A15FA">
      <w:pPr>
        <w:pStyle w:val="MainText"/>
        <w:spacing w:line="480" w:lineRule="auto"/>
        <w:contextualSpacing/>
        <w:rPr>
          <w:rFonts w:ascii="Times New Roman" w:hAnsi="Times New Roman" w:cs="Times New Roman"/>
          <w:szCs w:val="24"/>
        </w:rPr>
      </w:pPr>
      <w:r w:rsidRPr="00CF0F1D">
        <w:rPr>
          <w:rFonts w:ascii="Times New Roman" w:hAnsi="Times New Roman" w:cs="Times New Roman"/>
          <w:szCs w:val="24"/>
        </w:rPr>
        <w:tab/>
      </w:r>
      <w:r w:rsidRPr="00CF0F1D">
        <w:rPr>
          <w:rFonts w:ascii="Times New Roman" w:hAnsi="Times New Roman" w:cs="Times New Roman"/>
          <w:szCs w:val="24"/>
        </w:rPr>
        <w:tab/>
        <w:t>“(7) The impact on the various transportation modes in the District, including mass transit, shared-use vehicles, and public and private vehicles-for-hire; and</w:t>
      </w:r>
    </w:p>
    <w:p w14:paraId="3A0D5ED5" w14:textId="77777777" w:rsidR="00E7205B" w:rsidRPr="00CF0F1D" w:rsidRDefault="00E7205B" w:rsidP="005A15FA">
      <w:pPr>
        <w:pStyle w:val="MainText"/>
        <w:spacing w:line="480" w:lineRule="auto"/>
        <w:ind w:firstLine="1440"/>
        <w:contextualSpacing/>
        <w:rPr>
          <w:rFonts w:ascii="Times New Roman" w:hAnsi="Times New Roman" w:cs="Times New Roman"/>
          <w:szCs w:val="24"/>
        </w:rPr>
      </w:pPr>
      <w:r w:rsidRPr="00CF0F1D">
        <w:rPr>
          <w:rFonts w:ascii="Times New Roman" w:hAnsi="Times New Roman" w:cs="Times New Roman"/>
          <w:szCs w:val="24"/>
        </w:rPr>
        <w:t xml:space="preserve">“(8) The need for and use of autonomous vehicle data, including data from autonomous vehicle manufacturers and public and private vehicle-for-hire companies.”.   </w:t>
      </w:r>
    </w:p>
    <w:p w14:paraId="3C919163" w14:textId="62C5D315" w:rsidR="00E7205B" w:rsidRPr="00CF0F1D" w:rsidRDefault="00E7205B" w:rsidP="005A15FA">
      <w:pPr>
        <w:pStyle w:val="Heading2"/>
        <w:spacing w:line="480" w:lineRule="auto"/>
        <w:rPr>
          <w:rFonts w:cs="Times New Roman"/>
          <w:b w:val="0"/>
          <w:color w:val="000000" w:themeColor="text1"/>
          <w:szCs w:val="24"/>
        </w:rPr>
      </w:pPr>
      <w:r w:rsidRPr="00CF0F1D">
        <w:rPr>
          <w:rFonts w:cs="Times New Roman"/>
          <w:color w:val="000000" w:themeColor="text1"/>
          <w:szCs w:val="24"/>
        </w:rPr>
        <w:tab/>
      </w:r>
      <w:bookmarkStart w:id="212" w:name="_Toc513816071"/>
      <w:bookmarkStart w:id="213" w:name="_Toc514093591"/>
      <w:r w:rsidRPr="00CF0F1D">
        <w:rPr>
          <w:rFonts w:cs="Times New Roman"/>
          <w:color w:val="000000" w:themeColor="text1"/>
          <w:szCs w:val="24"/>
        </w:rPr>
        <w:t xml:space="preserve">SUBTITLE </w:t>
      </w:r>
      <w:r w:rsidR="008331D8" w:rsidRPr="00CF0F1D">
        <w:rPr>
          <w:rFonts w:cs="Times New Roman"/>
          <w:color w:val="000000" w:themeColor="text1"/>
          <w:szCs w:val="24"/>
        </w:rPr>
        <w:t>M</w:t>
      </w:r>
      <w:r w:rsidRPr="00CF0F1D">
        <w:rPr>
          <w:rFonts w:cs="Times New Roman"/>
          <w:color w:val="000000" w:themeColor="text1"/>
          <w:szCs w:val="24"/>
        </w:rPr>
        <w:t xml:space="preserve"> </w:t>
      </w:r>
      <w:r w:rsidRPr="00CF0F1D">
        <w:rPr>
          <w:rFonts w:cs="Times New Roman"/>
          <w:szCs w:val="24"/>
        </w:rPr>
        <w:t>ONLINE PERMITTING FOR SCHOOL FACILITIES</w:t>
      </w:r>
      <w:bookmarkEnd w:id="212"/>
      <w:bookmarkEnd w:id="213"/>
    </w:p>
    <w:p w14:paraId="378356CF" w14:textId="03778194" w:rsidR="00E7205B" w:rsidRPr="00CF0F1D" w:rsidRDefault="00E7205B" w:rsidP="005A15FA">
      <w:pPr>
        <w:spacing w:line="480" w:lineRule="auto"/>
        <w:contextualSpacing/>
        <w:rPr>
          <w:rFonts w:eastAsiaTheme="majorEastAsia" w:cs="Times New Roman"/>
          <w:color w:val="000000" w:themeColor="text1"/>
          <w:szCs w:val="24"/>
        </w:rPr>
      </w:pPr>
      <w:r w:rsidRPr="00CF0F1D">
        <w:rPr>
          <w:rFonts w:eastAsiaTheme="majorEastAsia" w:cs="Times New Roman"/>
          <w:color w:val="000000" w:themeColor="text1"/>
          <w:szCs w:val="24"/>
        </w:rPr>
        <w:tab/>
        <w:t xml:space="preserve">Sec. </w:t>
      </w:r>
      <w:r w:rsidR="004A2ED4" w:rsidRPr="00CF0F1D">
        <w:rPr>
          <w:rFonts w:eastAsiaTheme="majorEastAsia" w:cs="Times New Roman"/>
          <w:color w:val="000000" w:themeColor="text1"/>
          <w:szCs w:val="24"/>
        </w:rPr>
        <w:t>61</w:t>
      </w:r>
      <w:r w:rsidR="008331D8" w:rsidRPr="00CF0F1D">
        <w:rPr>
          <w:rFonts w:eastAsiaTheme="majorEastAsia" w:cs="Times New Roman"/>
          <w:color w:val="000000" w:themeColor="text1"/>
          <w:szCs w:val="24"/>
        </w:rPr>
        <w:t>2</w:t>
      </w:r>
      <w:r w:rsidR="004A2ED4" w:rsidRPr="00CF0F1D">
        <w:rPr>
          <w:rFonts w:eastAsiaTheme="majorEastAsia" w:cs="Times New Roman"/>
          <w:color w:val="000000" w:themeColor="text1"/>
          <w:szCs w:val="24"/>
        </w:rPr>
        <w:t>1</w:t>
      </w:r>
      <w:r w:rsidRPr="00CF0F1D">
        <w:rPr>
          <w:rFonts w:eastAsiaTheme="majorEastAsia" w:cs="Times New Roman"/>
          <w:color w:val="000000" w:themeColor="text1"/>
          <w:szCs w:val="24"/>
        </w:rPr>
        <w:t>.  Short title.</w:t>
      </w:r>
    </w:p>
    <w:p w14:paraId="44A626DB" w14:textId="77777777" w:rsidR="00E7205B" w:rsidRPr="00CF0F1D" w:rsidRDefault="00E7205B" w:rsidP="005A15FA">
      <w:pPr>
        <w:spacing w:line="480" w:lineRule="auto"/>
        <w:ind w:firstLine="720"/>
        <w:contextualSpacing/>
        <w:rPr>
          <w:rFonts w:eastAsiaTheme="majorEastAsia" w:cs="Times New Roman"/>
          <w:color w:val="000000" w:themeColor="text1"/>
          <w:szCs w:val="24"/>
        </w:rPr>
      </w:pPr>
      <w:r w:rsidRPr="00CF0F1D">
        <w:rPr>
          <w:rFonts w:eastAsiaTheme="majorEastAsia" w:cs="Times New Roman"/>
          <w:color w:val="000000" w:themeColor="text1"/>
          <w:szCs w:val="24"/>
        </w:rPr>
        <w:t>This subtitle may be cited as the “Online Permitting for School Facilities Act of 2018”.</w:t>
      </w:r>
    </w:p>
    <w:p w14:paraId="352D695D" w14:textId="2BA82BBB" w:rsidR="00E7205B" w:rsidRPr="00CF0F1D" w:rsidRDefault="00E7205B" w:rsidP="005A15FA">
      <w:pPr>
        <w:spacing w:line="480" w:lineRule="auto"/>
        <w:contextualSpacing/>
        <w:rPr>
          <w:rFonts w:cs="Times New Roman"/>
          <w:szCs w:val="24"/>
        </w:rPr>
      </w:pPr>
      <w:r w:rsidRPr="00CF0F1D">
        <w:rPr>
          <w:rFonts w:eastAsiaTheme="majorEastAsia" w:cs="Times New Roman"/>
          <w:color w:val="000000" w:themeColor="text1"/>
          <w:szCs w:val="24"/>
        </w:rPr>
        <w:tab/>
        <w:t xml:space="preserve">Sec. </w:t>
      </w:r>
      <w:r w:rsidR="004A2ED4" w:rsidRPr="00CF0F1D">
        <w:rPr>
          <w:rFonts w:eastAsiaTheme="majorEastAsia" w:cs="Times New Roman"/>
          <w:color w:val="000000" w:themeColor="text1"/>
          <w:szCs w:val="24"/>
        </w:rPr>
        <w:t>61</w:t>
      </w:r>
      <w:r w:rsidR="008331D8" w:rsidRPr="00CF0F1D">
        <w:rPr>
          <w:rFonts w:eastAsiaTheme="majorEastAsia" w:cs="Times New Roman"/>
          <w:color w:val="000000" w:themeColor="text1"/>
          <w:szCs w:val="24"/>
        </w:rPr>
        <w:t>2</w:t>
      </w:r>
      <w:r w:rsidR="004A2ED4" w:rsidRPr="00CF0F1D">
        <w:rPr>
          <w:rFonts w:eastAsiaTheme="majorEastAsia" w:cs="Times New Roman"/>
          <w:color w:val="000000" w:themeColor="text1"/>
          <w:szCs w:val="24"/>
        </w:rPr>
        <w:t>2.</w:t>
      </w:r>
      <w:r w:rsidRPr="00CF0F1D">
        <w:rPr>
          <w:rFonts w:cs="Times New Roman"/>
          <w:szCs w:val="24"/>
        </w:rPr>
        <w:t xml:space="preserve"> Online permitting for school facilities.</w:t>
      </w:r>
    </w:p>
    <w:p w14:paraId="2A2FEB67" w14:textId="77777777" w:rsidR="00E7205B" w:rsidRPr="00CF0F1D" w:rsidRDefault="00E7205B" w:rsidP="005A15FA">
      <w:pPr>
        <w:spacing w:line="480" w:lineRule="auto"/>
        <w:ind w:firstLine="720"/>
        <w:contextualSpacing/>
        <w:rPr>
          <w:rFonts w:cs="Times New Roman"/>
          <w:szCs w:val="24"/>
        </w:rPr>
      </w:pPr>
      <w:r w:rsidRPr="00CF0F1D">
        <w:rPr>
          <w:rFonts w:cs="Times New Roman"/>
          <w:szCs w:val="24"/>
        </w:rPr>
        <w:t>(a) Within 180 days after the effective date of this act, the Mayor shall allow individuals and entities to apply online for a permit to use school facilities.</w:t>
      </w:r>
    </w:p>
    <w:p w14:paraId="0B66A75D" w14:textId="5649C846" w:rsidR="00E7205B" w:rsidRPr="00CF0F1D" w:rsidRDefault="00E7205B" w:rsidP="005A15FA">
      <w:pPr>
        <w:spacing w:line="480" w:lineRule="auto"/>
        <w:ind w:firstLine="720"/>
        <w:contextualSpacing/>
        <w:rPr>
          <w:rFonts w:cs="Times New Roman"/>
          <w:color w:val="000000" w:themeColor="text1"/>
          <w:szCs w:val="24"/>
        </w:rPr>
      </w:pPr>
      <w:r w:rsidRPr="00CF0F1D">
        <w:rPr>
          <w:rFonts w:cs="Times New Roman"/>
          <w:color w:val="000000" w:themeColor="text1"/>
          <w:szCs w:val="24"/>
        </w:rPr>
        <w:t>(b) For the purposes of this section, the term “school facilities” means fields, playgrounds, gymnasiums, multipurpose rooms, and other areas under the control of the District of Columbia Public Schools.</w:t>
      </w:r>
    </w:p>
    <w:p w14:paraId="6CBD1F2B" w14:textId="155EF53C" w:rsidR="00427DCB" w:rsidRPr="00CF0F1D" w:rsidRDefault="00427DCB" w:rsidP="005A15FA">
      <w:pPr>
        <w:pStyle w:val="Heading2"/>
        <w:spacing w:line="480" w:lineRule="auto"/>
        <w:ind w:firstLine="720"/>
        <w:rPr>
          <w:rFonts w:cs="Times New Roman"/>
          <w:szCs w:val="24"/>
        </w:rPr>
      </w:pPr>
      <w:bookmarkStart w:id="214" w:name="_Toc514093592"/>
      <w:r w:rsidRPr="00CF0F1D">
        <w:rPr>
          <w:rFonts w:cs="Times New Roman"/>
          <w:szCs w:val="24"/>
        </w:rPr>
        <w:lastRenderedPageBreak/>
        <w:t xml:space="preserve">SUBTITLE </w:t>
      </w:r>
      <w:r w:rsidR="008331D8" w:rsidRPr="00CF0F1D">
        <w:rPr>
          <w:rFonts w:cs="Times New Roman"/>
          <w:szCs w:val="24"/>
        </w:rPr>
        <w:t>N</w:t>
      </w:r>
      <w:r w:rsidRPr="00CF0F1D">
        <w:rPr>
          <w:rFonts w:cs="Times New Roman"/>
          <w:szCs w:val="24"/>
        </w:rPr>
        <w:t>.  P</w:t>
      </w:r>
      <w:r w:rsidR="00107C1C" w:rsidRPr="00CF0F1D">
        <w:rPr>
          <w:rFonts w:cs="Times New Roman"/>
          <w:szCs w:val="24"/>
        </w:rPr>
        <w:t>ILOT PASSENGER LOADING ZONE PROGRAM</w:t>
      </w:r>
      <w:r w:rsidRPr="00CF0F1D">
        <w:rPr>
          <w:rFonts w:cs="Times New Roman"/>
          <w:szCs w:val="24"/>
        </w:rPr>
        <w:t>.</w:t>
      </w:r>
      <w:bookmarkEnd w:id="214"/>
    </w:p>
    <w:p w14:paraId="2E61B234" w14:textId="09DE1B5A" w:rsidR="00427DCB" w:rsidRPr="00CF0F1D" w:rsidRDefault="00427DCB" w:rsidP="005A15FA">
      <w:pPr>
        <w:spacing w:after="0" w:line="480" w:lineRule="auto"/>
        <w:rPr>
          <w:rFonts w:cs="Times New Roman"/>
          <w:szCs w:val="24"/>
        </w:rPr>
      </w:pPr>
      <w:r w:rsidRPr="00CF0F1D">
        <w:rPr>
          <w:rFonts w:cs="Times New Roman"/>
          <w:szCs w:val="24"/>
        </w:rPr>
        <w:tab/>
        <w:t>Sec. 61</w:t>
      </w:r>
      <w:r w:rsidR="008331D8" w:rsidRPr="00CF0F1D">
        <w:rPr>
          <w:rFonts w:cs="Times New Roman"/>
          <w:szCs w:val="24"/>
        </w:rPr>
        <w:t>3</w:t>
      </w:r>
      <w:r w:rsidRPr="00CF0F1D">
        <w:rPr>
          <w:rFonts w:cs="Times New Roman"/>
          <w:szCs w:val="24"/>
        </w:rPr>
        <w:t>1.  Short title.</w:t>
      </w:r>
    </w:p>
    <w:p w14:paraId="74FE4FED" w14:textId="3BA263E8" w:rsidR="00427DCB" w:rsidRPr="00CF0F1D" w:rsidRDefault="00427DCB" w:rsidP="005A15FA">
      <w:pPr>
        <w:spacing w:after="0" w:line="480" w:lineRule="auto"/>
        <w:rPr>
          <w:rFonts w:cs="Times New Roman"/>
          <w:szCs w:val="24"/>
        </w:rPr>
      </w:pPr>
      <w:r w:rsidRPr="00CF0F1D">
        <w:rPr>
          <w:rFonts w:cs="Times New Roman"/>
          <w:szCs w:val="24"/>
        </w:rPr>
        <w:tab/>
        <w:t>This subtitle may be cited as the “Pilot Passenger Loading Zone Program</w:t>
      </w:r>
      <w:r w:rsidR="00532317" w:rsidRPr="00CF0F1D">
        <w:rPr>
          <w:rFonts w:cs="Times New Roman"/>
          <w:szCs w:val="24"/>
        </w:rPr>
        <w:t xml:space="preserve"> Act of 2018</w:t>
      </w:r>
      <w:r w:rsidRPr="00CF0F1D">
        <w:rPr>
          <w:rFonts w:cs="Times New Roman"/>
          <w:szCs w:val="24"/>
        </w:rPr>
        <w:t>”.</w:t>
      </w:r>
    </w:p>
    <w:p w14:paraId="5B4D2B89" w14:textId="142C6141" w:rsidR="00427DCB" w:rsidRPr="00CF0F1D" w:rsidRDefault="00427DCB" w:rsidP="005A15FA">
      <w:pPr>
        <w:spacing w:after="0" w:line="480" w:lineRule="auto"/>
        <w:rPr>
          <w:rFonts w:cs="Times New Roman"/>
          <w:szCs w:val="24"/>
        </w:rPr>
      </w:pPr>
      <w:r w:rsidRPr="00CF0F1D">
        <w:rPr>
          <w:rFonts w:cs="Times New Roman"/>
          <w:szCs w:val="24"/>
        </w:rPr>
        <w:tab/>
        <w:t>Sec. 61</w:t>
      </w:r>
      <w:r w:rsidR="008331D8" w:rsidRPr="00CF0F1D">
        <w:rPr>
          <w:rFonts w:cs="Times New Roman"/>
          <w:szCs w:val="24"/>
        </w:rPr>
        <w:t>3</w:t>
      </w:r>
      <w:r w:rsidRPr="00CF0F1D">
        <w:rPr>
          <w:rFonts w:cs="Times New Roman"/>
          <w:szCs w:val="24"/>
        </w:rPr>
        <w:t>2. Definitions.</w:t>
      </w:r>
    </w:p>
    <w:p w14:paraId="3A8C0B19" w14:textId="77777777" w:rsidR="00427DCB" w:rsidRPr="00CF0F1D" w:rsidRDefault="00427DCB" w:rsidP="005A15FA">
      <w:pPr>
        <w:spacing w:after="0" w:line="480" w:lineRule="auto"/>
        <w:rPr>
          <w:rFonts w:cs="Times New Roman"/>
          <w:szCs w:val="24"/>
        </w:rPr>
      </w:pPr>
      <w:r w:rsidRPr="00CF0F1D">
        <w:rPr>
          <w:rFonts w:cs="Times New Roman"/>
          <w:szCs w:val="24"/>
        </w:rPr>
        <w:tab/>
        <w:t xml:space="preserve">For the purposes of this subtitle, the term: </w:t>
      </w:r>
    </w:p>
    <w:p w14:paraId="2992A03D" w14:textId="77777777" w:rsidR="00427DCB" w:rsidRPr="00CF0F1D" w:rsidRDefault="00427DCB" w:rsidP="005A15FA">
      <w:pPr>
        <w:spacing w:after="0" w:line="480" w:lineRule="auto"/>
        <w:ind w:firstLine="1440"/>
        <w:rPr>
          <w:rFonts w:cs="Times New Roman"/>
          <w:szCs w:val="24"/>
        </w:rPr>
      </w:pPr>
      <w:r w:rsidRPr="00CF0F1D">
        <w:rPr>
          <w:rFonts w:cs="Times New Roman"/>
          <w:szCs w:val="24"/>
        </w:rPr>
        <w:t>(1) “DDOT” means the District Department of Transportation</w:t>
      </w:r>
    </w:p>
    <w:p w14:paraId="791A1C0C" w14:textId="77777777" w:rsidR="00427DCB" w:rsidRPr="00CF0F1D" w:rsidRDefault="00427DCB" w:rsidP="005A15FA">
      <w:pPr>
        <w:spacing w:after="0" w:line="480" w:lineRule="auto"/>
        <w:ind w:firstLine="1440"/>
        <w:rPr>
          <w:rFonts w:cs="Times New Roman"/>
          <w:szCs w:val="24"/>
        </w:rPr>
      </w:pPr>
      <w:r w:rsidRPr="00CF0F1D">
        <w:rPr>
          <w:rFonts w:cs="Times New Roman"/>
          <w:szCs w:val="24"/>
        </w:rPr>
        <w:t>(2) “DPW” means the Department of Public Works</w:t>
      </w:r>
    </w:p>
    <w:p w14:paraId="79B2FB08" w14:textId="4861D7E2" w:rsidR="00427DCB" w:rsidRPr="00CF0F1D" w:rsidRDefault="00427DCB" w:rsidP="005A15FA">
      <w:pPr>
        <w:spacing w:after="0" w:line="480" w:lineRule="auto"/>
        <w:ind w:firstLine="1440"/>
        <w:rPr>
          <w:rFonts w:cs="Times New Roman"/>
          <w:szCs w:val="24"/>
        </w:rPr>
      </w:pPr>
      <w:r w:rsidRPr="00CF0F1D">
        <w:rPr>
          <w:rFonts w:cs="Times New Roman"/>
          <w:szCs w:val="24"/>
        </w:rPr>
        <w:t>(3) “Golden Triangle BID” shall have the same meaning as provided in section 202(b) of the Business Improvement Districts Act of 1996, effective March 17, 2005 (D.C. Law 15-257; D.C. Official Code § 2–1215.52(b)).</w:t>
      </w:r>
    </w:p>
    <w:p w14:paraId="625559B7" w14:textId="77777777" w:rsidR="00427DCB" w:rsidRPr="00CF0F1D" w:rsidRDefault="00427DCB" w:rsidP="005A15FA">
      <w:pPr>
        <w:spacing w:after="0" w:line="480" w:lineRule="auto"/>
        <w:ind w:firstLine="1440"/>
        <w:rPr>
          <w:rFonts w:cs="Times New Roman"/>
          <w:szCs w:val="24"/>
        </w:rPr>
      </w:pPr>
      <w:r w:rsidRPr="00CF0F1D">
        <w:rPr>
          <w:rFonts w:cs="Times New Roman"/>
          <w:szCs w:val="24"/>
        </w:rPr>
        <w:t>(4) “Passenger loading zone” means a curbside street space designated on either a part-time or a full-time basis to permit vehicles to stop to load and unload passengers, either exclusively or concurrently with other uses.</w:t>
      </w:r>
    </w:p>
    <w:p w14:paraId="7F5FAC66" w14:textId="77777777" w:rsidR="00427DCB" w:rsidRPr="00CF0F1D" w:rsidRDefault="00427DCB" w:rsidP="005A15FA">
      <w:pPr>
        <w:spacing w:after="0" w:line="480" w:lineRule="auto"/>
        <w:ind w:firstLine="1440"/>
        <w:rPr>
          <w:rFonts w:cs="Times New Roman"/>
          <w:szCs w:val="24"/>
        </w:rPr>
      </w:pPr>
      <w:r w:rsidRPr="00CF0F1D">
        <w:rPr>
          <w:rFonts w:cs="Times New Roman"/>
          <w:szCs w:val="24"/>
        </w:rPr>
        <w:t>(5) “Prohibited pick-up and drop-off area” means a curbside street space designated near a passenger loading zone in which vehicles are prohibited from picking up and dropping off passengers during designated hours.</w:t>
      </w:r>
    </w:p>
    <w:p w14:paraId="1465CCFA" w14:textId="7FFEF5C7" w:rsidR="00427DCB" w:rsidRPr="00CF0F1D" w:rsidRDefault="00427DCB" w:rsidP="005A15FA">
      <w:pPr>
        <w:spacing w:after="0" w:line="480" w:lineRule="auto"/>
        <w:ind w:left="720"/>
        <w:rPr>
          <w:rFonts w:cs="Times New Roman"/>
          <w:szCs w:val="24"/>
        </w:rPr>
      </w:pPr>
      <w:r w:rsidRPr="00CF0F1D">
        <w:rPr>
          <w:rFonts w:cs="Times New Roman"/>
          <w:szCs w:val="24"/>
        </w:rPr>
        <w:t xml:space="preserve">Sec. </w:t>
      </w:r>
      <w:r w:rsidR="00050D22" w:rsidRPr="00CF0F1D">
        <w:rPr>
          <w:rFonts w:cs="Times New Roman"/>
          <w:szCs w:val="24"/>
        </w:rPr>
        <w:t>61</w:t>
      </w:r>
      <w:r w:rsidR="008331D8" w:rsidRPr="00CF0F1D">
        <w:rPr>
          <w:rFonts w:cs="Times New Roman"/>
          <w:szCs w:val="24"/>
        </w:rPr>
        <w:t>3</w:t>
      </w:r>
      <w:r w:rsidR="00050D22" w:rsidRPr="00CF0F1D">
        <w:rPr>
          <w:rFonts w:cs="Times New Roman"/>
          <w:szCs w:val="24"/>
        </w:rPr>
        <w:t>3.</w:t>
      </w:r>
      <w:r w:rsidRPr="00CF0F1D">
        <w:rPr>
          <w:rFonts w:cs="Times New Roman"/>
          <w:szCs w:val="24"/>
        </w:rPr>
        <w:t xml:space="preserve"> Establishment of a Pilot Passenger Loading Zone Program</w:t>
      </w:r>
    </w:p>
    <w:p w14:paraId="2075597B" w14:textId="77777777" w:rsidR="00427DCB" w:rsidRPr="00CF0F1D" w:rsidRDefault="00427DCB" w:rsidP="005A15FA">
      <w:pPr>
        <w:spacing w:after="0" w:line="480" w:lineRule="auto"/>
        <w:ind w:firstLine="720"/>
        <w:rPr>
          <w:rFonts w:cs="Times New Roman"/>
          <w:szCs w:val="24"/>
        </w:rPr>
      </w:pPr>
      <w:r w:rsidRPr="00CF0F1D">
        <w:rPr>
          <w:rFonts w:cs="Times New Roman"/>
          <w:szCs w:val="24"/>
        </w:rPr>
        <w:t>DDOT shall implement a pilot program (“Program”) for the establishment and operation of passenger loading zones in the District as follows:</w:t>
      </w:r>
    </w:p>
    <w:p w14:paraId="1BECBE8F" w14:textId="5C96439D" w:rsidR="00427DCB" w:rsidRPr="00CF0F1D" w:rsidRDefault="00F9738A" w:rsidP="005A15FA">
      <w:pPr>
        <w:spacing w:after="0" w:line="480" w:lineRule="auto"/>
        <w:ind w:firstLine="1440"/>
        <w:rPr>
          <w:rFonts w:cs="Times New Roman"/>
          <w:szCs w:val="24"/>
        </w:rPr>
      </w:pPr>
      <w:r w:rsidRPr="00CF0F1D">
        <w:rPr>
          <w:rFonts w:cs="Times New Roman"/>
          <w:szCs w:val="24"/>
        </w:rPr>
        <w:t>(</w:t>
      </w:r>
      <w:r w:rsidR="00427DCB" w:rsidRPr="00CF0F1D">
        <w:rPr>
          <w:rFonts w:cs="Times New Roman"/>
          <w:szCs w:val="24"/>
        </w:rPr>
        <w:t>1) DDOT shall establish one passenger loading zone in the Golden Triangle BID and additional passenger loading zones elsewhere in the District.</w:t>
      </w:r>
    </w:p>
    <w:p w14:paraId="64572EFE" w14:textId="2AA43E46" w:rsidR="00427DCB" w:rsidRPr="00CF0F1D" w:rsidRDefault="00427DCB" w:rsidP="005A15FA">
      <w:pPr>
        <w:spacing w:after="0" w:line="480" w:lineRule="auto"/>
        <w:ind w:firstLine="1440"/>
        <w:rPr>
          <w:rFonts w:cs="Times New Roman"/>
          <w:szCs w:val="24"/>
        </w:rPr>
      </w:pPr>
      <w:r w:rsidRPr="00CF0F1D">
        <w:rPr>
          <w:rFonts w:cs="Times New Roman"/>
          <w:szCs w:val="24"/>
        </w:rPr>
        <w:t>(2)</w:t>
      </w:r>
      <w:r w:rsidR="00F9738A" w:rsidRPr="00CF0F1D">
        <w:rPr>
          <w:rFonts w:cs="Times New Roman"/>
          <w:szCs w:val="24"/>
        </w:rPr>
        <w:t xml:space="preserve"> </w:t>
      </w:r>
      <w:r w:rsidRPr="00CF0F1D">
        <w:rPr>
          <w:rFonts w:cs="Times New Roman"/>
          <w:szCs w:val="24"/>
        </w:rPr>
        <w:t xml:space="preserve">DDOT shall designate one or more prohibited pick-up and drop-off areas near each passenger loading zone. </w:t>
      </w:r>
    </w:p>
    <w:p w14:paraId="0378C16B" w14:textId="0D19A87C" w:rsidR="00427DCB" w:rsidRPr="00CF0F1D" w:rsidRDefault="00427DCB" w:rsidP="005A15FA">
      <w:pPr>
        <w:spacing w:after="0" w:line="480" w:lineRule="auto"/>
        <w:ind w:firstLine="1440"/>
        <w:rPr>
          <w:rFonts w:cs="Times New Roman"/>
          <w:szCs w:val="24"/>
        </w:rPr>
      </w:pPr>
      <w:r w:rsidRPr="00CF0F1D" w:rsidDel="004D655E">
        <w:rPr>
          <w:rFonts w:cs="Times New Roman"/>
          <w:szCs w:val="24"/>
        </w:rPr>
        <w:lastRenderedPageBreak/>
        <w:t xml:space="preserve"> </w:t>
      </w:r>
      <w:r w:rsidRPr="00CF0F1D">
        <w:rPr>
          <w:rFonts w:cs="Times New Roman"/>
          <w:szCs w:val="24"/>
        </w:rPr>
        <w:t xml:space="preserve">(3) DDOT shall establish hours of operation for each passenger loading zone and each prohibited pick-up and drop off-area designated pursuant to paragraph (1) and (2) of this section. </w:t>
      </w:r>
    </w:p>
    <w:p w14:paraId="4AA0CD5C" w14:textId="4D82E13F" w:rsidR="00427DCB" w:rsidRPr="00CF0F1D" w:rsidRDefault="00427DCB" w:rsidP="005A15FA">
      <w:pPr>
        <w:spacing w:after="0" w:line="480" w:lineRule="auto"/>
        <w:ind w:firstLine="1440"/>
        <w:rPr>
          <w:rFonts w:cs="Times New Roman"/>
          <w:szCs w:val="24"/>
        </w:rPr>
      </w:pPr>
      <w:r w:rsidRPr="00CF0F1D">
        <w:rPr>
          <w:rFonts w:cs="Times New Roman"/>
          <w:szCs w:val="24"/>
        </w:rPr>
        <w:t>(4) Parking shall be prohibited within each passenger loading zone and picking up and dropping off passengers shall be prohibited within each prohibited pick-up and drop-off area and DDOT shall police such activity in coordination with DPW.</w:t>
      </w:r>
    </w:p>
    <w:p w14:paraId="35C7E1E6" w14:textId="00B7B614" w:rsidR="00427DCB" w:rsidRPr="00CF0F1D" w:rsidRDefault="00427DCB" w:rsidP="005A15FA">
      <w:pPr>
        <w:spacing w:after="0" w:line="480" w:lineRule="auto"/>
        <w:ind w:firstLine="1440"/>
        <w:rPr>
          <w:rFonts w:cs="Times New Roman"/>
          <w:szCs w:val="24"/>
        </w:rPr>
      </w:pPr>
      <w:r w:rsidRPr="00CF0F1D">
        <w:rPr>
          <w:rFonts w:cs="Times New Roman"/>
          <w:szCs w:val="24"/>
        </w:rPr>
        <w:t>(5) DDOT shall post signage in each passenger loading zone and each prohibited pick-up and drop-off area identifying the zone or area’s hours of operations and any other restrictions on the use of the zone or area and shall give notice of the same to the District of Columbia Taxicab Commission, the affected Ward Councilmember, the affected Advisory Neighborhood Commission, and affected business organizations prior to establishment of the zone.</w:t>
      </w:r>
    </w:p>
    <w:p w14:paraId="5031F451" w14:textId="3680F3AD" w:rsidR="00427DCB" w:rsidRPr="00CF0F1D" w:rsidRDefault="00427DCB" w:rsidP="005A15FA">
      <w:pPr>
        <w:spacing w:after="0" w:line="480" w:lineRule="auto"/>
        <w:ind w:firstLine="1440"/>
        <w:rPr>
          <w:rFonts w:cs="Times New Roman"/>
          <w:szCs w:val="24"/>
        </w:rPr>
      </w:pPr>
      <w:r w:rsidRPr="00CF0F1D">
        <w:rPr>
          <w:rFonts w:cs="Times New Roman"/>
          <w:szCs w:val="24"/>
        </w:rPr>
        <w:t xml:space="preserve">(6) DDOT may accept funds from a BID corporation established in accordance with the Business Improvement Districts Act of 1996, effective May 29, 1996 (D.C. Law 11-134; D.C. Official Code § 2–1215.01 </w:t>
      </w:r>
      <w:r w:rsidRPr="00CF0F1D">
        <w:rPr>
          <w:rFonts w:cs="Times New Roman"/>
          <w:i/>
          <w:szCs w:val="24"/>
        </w:rPr>
        <w:t>et seq.</w:t>
      </w:r>
      <w:r w:rsidRPr="00CF0F1D">
        <w:rPr>
          <w:rFonts w:cs="Times New Roman"/>
          <w:szCs w:val="24"/>
        </w:rPr>
        <w:t>); provided, that such funds be expended for the purpose of establishing and operating a passenger loading zone in that BID corporation’s business improvement district.</w:t>
      </w:r>
    </w:p>
    <w:p w14:paraId="1065793A" w14:textId="49A4F423" w:rsidR="00427DCB" w:rsidRPr="00CF0F1D" w:rsidRDefault="00F9738A" w:rsidP="005A15FA">
      <w:pPr>
        <w:spacing w:after="0" w:line="480" w:lineRule="auto"/>
        <w:ind w:firstLine="1440"/>
        <w:rPr>
          <w:rFonts w:cs="Times New Roman"/>
          <w:szCs w:val="24"/>
        </w:rPr>
      </w:pPr>
      <w:r w:rsidRPr="00CF0F1D">
        <w:rPr>
          <w:rFonts w:cs="Times New Roman"/>
          <w:szCs w:val="24"/>
        </w:rPr>
        <w:t>(</w:t>
      </w:r>
      <w:r w:rsidR="00427DCB" w:rsidRPr="00CF0F1D">
        <w:rPr>
          <w:rFonts w:cs="Times New Roman"/>
          <w:szCs w:val="24"/>
        </w:rPr>
        <w:t>7) Before the sunset of the Program, DDOT shall present a report to the Council on the efficacy of the Program, which shall include recommendations on the continued need for a passenger loading zone in the Golden Triangle BID and in other areas in which a passenger loading zone has been established.</w:t>
      </w:r>
    </w:p>
    <w:p w14:paraId="1FE86503" w14:textId="50CDCCD0" w:rsidR="00427DCB" w:rsidRPr="00CF0F1D" w:rsidRDefault="00427DCB" w:rsidP="005A15FA">
      <w:pPr>
        <w:spacing w:after="0" w:line="480" w:lineRule="auto"/>
        <w:rPr>
          <w:rFonts w:cs="Times New Roman"/>
          <w:szCs w:val="24"/>
        </w:rPr>
      </w:pPr>
      <w:r w:rsidRPr="00CF0F1D">
        <w:rPr>
          <w:rFonts w:cs="Times New Roman"/>
          <w:szCs w:val="24"/>
        </w:rPr>
        <w:tab/>
        <w:t xml:space="preserve">Sec. </w:t>
      </w:r>
      <w:r w:rsidR="00050D22" w:rsidRPr="00CF0F1D">
        <w:rPr>
          <w:rFonts w:cs="Times New Roman"/>
          <w:szCs w:val="24"/>
        </w:rPr>
        <w:t>61</w:t>
      </w:r>
      <w:r w:rsidR="008331D8" w:rsidRPr="00CF0F1D">
        <w:rPr>
          <w:rFonts w:cs="Times New Roman"/>
          <w:szCs w:val="24"/>
        </w:rPr>
        <w:t>3</w:t>
      </w:r>
      <w:r w:rsidR="00050D22" w:rsidRPr="00CF0F1D">
        <w:rPr>
          <w:rFonts w:cs="Times New Roman"/>
          <w:szCs w:val="24"/>
        </w:rPr>
        <w:t>4.</w:t>
      </w:r>
      <w:r w:rsidRPr="00CF0F1D">
        <w:rPr>
          <w:rFonts w:cs="Times New Roman"/>
          <w:szCs w:val="24"/>
        </w:rPr>
        <w:t xml:space="preserve"> Sunset.</w:t>
      </w:r>
    </w:p>
    <w:p w14:paraId="3177EDBF" w14:textId="77777777" w:rsidR="00427DCB" w:rsidRPr="00CF0F1D" w:rsidRDefault="00427DCB" w:rsidP="005A15FA">
      <w:pPr>
        <w:spacing w:after="0" w:line="480" w:lineRule="auto"/>
        <w:rPr>
          <w:rFonts w:cs="Times New Roman"/>
          <w:szCs w:val="24"/>
        </w:rPr>
      </w:pPr>
      <w:r w:rsidRPr="00CF0F1D">
        <w:rPr>
          <w:rFonts w:cs="Times New Roman"/>
          <w:szCs w:val="24"/>
        </w:rPr>
        <w:tab/>
        <w:t>This subtitle shall expire on December 31, 2019.</w:t>
      </w:r>
    </w:p>
    <w:p w14:paraId="41CB5A89" w14:textId="385FF41F" w:rsidR="00F9738A" w:rsidRPr="00CF0F1D" w:rsidRDefault="00CF170A" w:rsidP="005A15FA">
      <w:pPr>
        <w:pStyle w:val="Heading2"/>
        <w:spacing w:line="480" w:lineRule="auto"/>
        <w:ind w:firstLine="720"/>
        <w:rPr>
          <w:rFonts w:cs="Times New Roman"/>
          <w:szCs w:val="24"/>
        </w:rPr>
      </w:pPr>
      <w:bookmarkStart w:id="215" w:name="_Toc514093593"/>
      <w:r w:rsidRPr="00CF0F1D">
        <w:rPr>
          <w:rFonts w:cs="Times New Roman"/>
          <w:szCs w:val="24"/>
        </w:rPr>
        <w:lastRenderedPageBreak/>
        <w:t xml:space="preserve">SUBTITLE </w:t>
      </w:r>
      <w:r w:rsidR="008331D8" w:rsidRPr="00CF0F1D">
        <w:rPr>
          <w:rFonts w:cs="Times New Roman"/>
          <w:szCs w:val="24"/>
        </w:rPr>
        <w:t>O</w:t>
      </w:r>
      <w:r w:rsidRPr="00CF0F1D">
        <w:rPr>
          <w:rFonts w:cs="Times New Roman"/>
          <w:szCs w:val="24"/>
        </w:rPr>
        <w:t>.  DATE SHARING FOR PRIVATE VEHICLES-FOR-HIRE.</w:t>
      </w:r>
      <w:bookmarkEnd w:id="215"/>
      <w:r w:rsidRPr="00CF0F1D">
        <w:rPr>
          <w:rFonts w:cs="Times New Roman"/>
          <w:szCs w:val="24"/>
        </w:rPr>
        <w:t xml:space="preserve">  </w:t>
      </w:r>
    </w:p>
    <w:p w14:paraId="3DBEFEA8" w14:textId="59C3B57E" w:rsidR="00CF170A" w:rsidRPr="00CF0F1D" w:rsidRDefault="00CF170A" w:rsidP="005A15FA">
      <w:pPr>
        <w:spacing w:line="480" w:lineRule="auto"/>
        <w:ind w:left="720"/>
        <w:rPr>
          <w:rFonts w:cs="Times New Roman"/>
          <w:szCs w:val="24"/>
        </w:rPr>
      </w:pPr>
      <w:r w:rsidRPr="00CF0F1D">
        <w:rPr>
          <w:rFonts w:cs="Times New Roman"/>
          <w:szCs w:val="24"/>
        </w:rPr>
        <w:t>Sec. 61</w:t>
      </w:r>
      <w:r w:rsidR="008331D8" w:rsidRPr="00CF0F1D">
        <w:rPr>
          <w:rFonts w:cs="Times New Roman"/>
          <w:szCs w:val="24"/>
        </w:rPr>
        <w:t>4</w:t>
      </w:r>
      <w:r w:rsidRPr="00CF0F1D">
        <w:rPr>
          <w:rFonts w:cs="Times New Roman"/>
          <w:szCs w:val="24"/>
        </w:rPr>
        <w:t>1. Short title.</w:t>
      </w:r>
    </w:p>
    <w:p w14:paraId="4ECE8162" w14:textId="502524C9" w:rsidR="00CF170A" w:rsidRPr="00CF0F1D" w:rsidRDefault="00CF170A" w:rsidP="005A15FA">
      <w:pPr>
        <w:spacing w:line="480" w:lineRule="auto"/>
        <w:ind w:left="720"/>
        <w:rPr>
          <w:rFonts w:cs="Times New Roman"/>
          <w:szCs w:val="24"/>
        </w:rPr>
      </w:pPr>
      <w:r w:rsidRPr="00CF0F1D">
        <w:rPr>
          <w:rFonts w:cs="Times New Roman"/>
          <w:szCs w:val="24"/>
        </w:rPr>
        <w:t>This subtitle may be cited as the “Private Vehicle-For-Hire Data Sharing Amendment Act of 2018”.</w:t>
      </w:r>
    </w:p>
    <w:p w14:paraId="21AF5903" w14:textId="42C29A38" w:rsidR="00641009" w:rsidRPr="00CF0F1D" w:rsidRDefault="00641009" w:rsidP="005A15FA">
      <w:pPr>
        <w:spacing w:line="480" w:lineRule="auto"/>
        <w:rPr>
          <w:rFonts w:cs="Times New Roman"/>
          <w:szCs w:val="24"/>
        </w:rPr>
      </w:pPr>
      <w:r w:rsidRPr="00CF0F1D">
        <w:rPr>
          <w:rFonts w:cs="Times New Roman"/>
          <w:szCs w:val="24"/>
        </w:rPr>
        <w:tab/>
        <w:t xml:space="preserve">Sec. 6142. The District of Columbia Taxicab Commission Establishment Act of 1985, effective March 25, 1986 (D.C. Law 6-97; D.C. Official Code § 50-301.01 </w:t>
      </w:r>
      <w:r w:rsidRPr="00CF0F1D">
        <w:rPr>
          <w:rFonts w:cs="Times New Roman"/>
          <w:i/>
          <w:szCs w:val="24"/>
        </w:rPr>
        <w:t>et seq.</w:t>
      </w:r>
      <w:r w:rsidRPr="00CF0F1D">
        <w:rPr>
          <w:rFonts w:cs="Times New Roman"/>
          <w:szCs w:val="24"/>
        </w:rPr>
        <w:t>), is amended as follows:</w:t>
      </w:r>
    </w:p>
    <w:p w14:paraId="5EF69989" w14:textId="77777777" w:rsidR="00641009" w:rsidRPr="00CF0F1D" w:rsidRDefault="00641009" w:rsidP="005A15FA">
      <w:pPr>
        <w:spacing w:line="480" w:lineRule="auto"/>
        <w:rPr>
          <w:rFonts w:cs="Times New Roman"/>
          <w:szCs w:val="24"/>
        </w:rPr>
      </w:pPr>
      <w:r w:rsidRPr="00CF0F1D">
        <w:rPr>
          <w:rFonts w:cs="Times New Roman"/>
          <w:szCs w:val="24"/>
        </w:rPr>
        <w:tab/>
        <w:t>(a) Section 20j-1 (D.C. Official Code § 50-301.29a) is amended by adding a new paragraph (13) to read as follow:</w:t>
      </w:r>
    </w:p>
    <w:p w14:paraId="356D079E" w14:textId="5F5E0675" w:rsidR="00641009" w:rsidRPr="00CF0F1D" w:rsidRDefault="00641009" w:rsidP="005A15FA">
      <w:pPr>
        <w:spacing w:line="480" w:lineRule="auto"/>
        <w:ind w:firstLine="1440"/>
        <w:rPr>
          <w:rFonts w:cs="Times New Roman"/>
          <w:szCs w:val="24"/>
        </w:rPr>
      </w:pPr>
      <w:r w:rsidRPr="00CF0F1D">
        <w:rPr>
          <w:rFonts w:cs="Times New Roman"/>
          <w:szCs w:val="24"/>
        </w:rPr>
        <w:t>“(13)(A) Submit to the DFHV and the District Department of Transportation (“DDOT”) the following information in a format approved by DFHV, for calendar year 2018 no later than January 15, 2019, and for each quarter thereafter no later than 30 days after the end of that quarter:</w:t>
      </w:r>
    </w:p>
    <w:p w14:paraId="32CA12FD" w14:textId="582BF0B5" w:rsidR="00641009" w:rsidRPr="00CF0F1D" w:rsidRDefault="00641009" w:rsidP="005A15FA">
      <w:pPr>
        <w:spacing w:line="480" w:lineRule="auto"/>
        <w:ind w:firstLine="2880"/>
        <w:rPr>
          <w:rFonts w:cs="Times New Roman"/>
          <w:szCs w:val="24"/>
        </w:rPr>
      </w:pPr>
      <w:r w:rsidRPr="00CF0F1D">
        <w:rPr>
          <w:rFonts w:cs="Times New Roman"/>
          <w:szCs w:val="24"/>
        </w:rPr>
        <w:t>“(i) The total number of private vehicle-for-hire operators utilizing the digital dispatch services of the private vehicle-for-hire company in the District;</w:t>
      </w:r>
    </w:p>
    <w:p w14:paraId="0D473E8B" w14:textId="426CF102" w:rsidR="00641009" w:rsidRPr="00CF0F1D" w:rsidRDefault="00641009" w:rsidP="005A15FA">
      <w:pPr>
        <w:spacing w:line="480" w:lineRule="auto"/>
        <w:ind w:firstLine="2880"/>
        <w:rPr>
          <w:rFonts w:cs="Times New Roman"/>
          <w:szCs w:val="24"/>
        </w:rPr>
      </w:pPr>
      <w:r w:rsidRPr="00CF0F1D">
        <w:rPr>
          <w:rFonts w:cs="Times New Roman"/>
          <w:szCs w:val="24"/>
        </w:rPr>
        <w:t>“(ii) A log of trips performed by private vehicle-for-hire operators utilizing the digital dispatch services of the private vehicle-for-hire company in the District, including, for each trip, the point of origin and destination, the date and time of pick-up and drop-off, the stationary time at pick-up and drop-off, the fare paid, whether the trip was on a private or shared service, and the number of passengers in the vehicle.  The log shall organize the information provided into the following categories:</w:t>
      </w:r>
    </w:p>
    <w:p w14:paraId="01370AAE" w14:textId="445A40DA" w:rsidR="00641009" w:rsidRPr="00CF0F1D" w:rsidRDefault="00641009" w:rsidP="005A15FA">
      <w:pPr>
        <w:spacing w:line="480" w:lineRule="auto"/>
        <w:ind w:firstLine="3600"/>
        <w:rPr>
          <w:rFonts w:cs="Times New Roman"/>
          <w:szCs w:val="24"/>
        </w:rPr>
      </w:pPr>
      <w:r w:rsidRPr="00CF0F1D">
        <w:rPr>
          <w:rFonts w:cs="Times New Roman"/>
          <w:szCs w:val="24"/>
        </w:rPr>
        <w:lastRenderedPageBreak/>
        <w:t>“(I) Trips originating and terminating inside of the District;</w:t>
      </w:r>
    </w:p>
    <w:p w14:paraId="37A160D2" w14:textId="2FE3826D" w:rsidR="00641009" w:rsidRPr="00CF0F1D" w:rsidRDefault="00AD4C8C" w:rsidP="005A15FA">
      <w:pPr>
        <w:spacing w:line="480" w:lineRule="auto"/>
        <w:ind w:firstLine="3600"/>
        <w:rPr>
          <w:rFonts w:cs="Times New Roman"/>
          <w:szCs w:val="24"/>
        </w:rPr>
      </w:pPr>
      <w:r w:rsidRPr="00CF0F1D">
        <w:rPr>
          <w:rFonts w:cs="Times New Roman"/>
          <w:szCs w:val="24"/>
        </w:rPr>
        <w:t>“</w:t>
      </w:r>
      <w:r w:rsidR="00641009" w:rsidRPr="00CF0F1D">
        <w:rPr>
          <w:rFonts w:cs="Times New Roman"/>
          <w:szCs w:val="24"/>
        </w:rPr>
        <w:t>(II) Trips originating outside of the District and terminating inside of the District; and</w:t>
      </w:r>
    </w:p>
    <w:p w14:paraId="450C2731" w14:textId="23784529" w:rsidR="00641009" w:rsidRPr="00CF0F1D" w:rsidRDefault="00AD4C8C" w:rsidP="005A15FA">
      <w:pPr>
        <w:spacing w:line="480" w:lineRule="auto"/>
        <w:ind w:firstLine="3600"/>
        <w:rPr>
          <w:rFonts w:cs="Times New Roman"/>
          <w:szCs w:val="24"/>
        </w:rPr>
      </w:pPr>
      <w:r w:rsidRPr="00CF0F1D">
        <w:rPr>
          <w:rFonts w:cs="Times New Roman"/>
          <w:szCs w:val="24"/>
        </w:rPr>
        <w:t>“</w:t>
      </w:r>
      <w:r w:rsidR="00641009" w:rsidRPr="00CF0F1D">
        <w:rPr>
          <w:rFonts w:cs="Times New Roman"/>
          <w:szCs w:val="24"/>
        </w:rPr>
        <w:t xml:space="preserve">(III) Trips originating inside of the District and terminating outside of the District; </w:t>
      </w:r>
      <w:r w:rsidR="00641009" w:rsidRPr="00CF0F1D">
        <w:rPr>
          <w:rFonts w:cs="Times New Roman"/>
          <w:szCs w:val="24"/>
        </w:rPr>
        <w:tab/>
      </w:r>
    </w:p>
    <w:p w14:paraId="7E484C01" w14:textId="77777777" w:rsidR="00641009" w:rsidRPr="00CF0F1D" w:rsidRDefault="00641009"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“(iii) The total miles driven in the District by private vehicle-for-hire operators utilizing the digital dispatch services of the private vehicle-for-hire company in the District; and </w:t>
      </w:r>
    </w:p>
    <w:p w14:paraId="3698ADF6" w14:textId="77777777" w:rsidR="00641009" w:rsidRPr="00CF0F1D" w:rsidRDefault="00641009"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 xml:space="preserve">“(iv) Any additional information that the DFHV or DDOT deems necessary, pursuant to rules adopted by the Mayor, consistent with the District of Columbia Administrative Procedure Act, approved October 21, 1968 (82 Stat. 1206; D.C. Official Code § 2-501 </w:t>
      </w:r>
      <w:r w:rsidRPr="00CF0F1D">
        <w:rPr>
          <w:rFonts w:cs="Times New Roman"/>
          <w:i/>
          <w:szCs w:val="24"/>
        </w:rPr>
        <w:t>et seq.</w:t>
      </w:r>
      <w:r w:rsidRPr="00CF0F1D">
        <w:rPr>
          <w:rFonts w:cs="Times New Roman"/>
          <w:szCs w:val="24"/>
        </w:rPr>
        <w:t xml:space="preserve">), that shall specify the purposes for which the data may be used.  </w:t>
      </w:r>
    </w:p>
    <w:p w14:paraId="1A5689EA" w14:textId="77777777" w:rsidR="00641009" w:rsidRPr="00CF0F1D" w:rsidRDefault="00641009" w:rsidP="005A15FA">
      <w:pPr>
        <w:spacing w:line="480" w:lineRule="auto"/>
        <w:rPr>
          <w:rFonts w:cs="Times New Roman"/>
          <w:szCs w:val="24"/>
        </w:rPr>
      </w:pPr>
      <w:r w:rsidRPr="00CF0F1D">
        <w:rPr>
          <w:rFonts w:cs="Times New Roman"/>
          <w:szCs w:val="24"/>
        </w:rPr>
        <w:tab/>
      </w:r>
      <w:r w:rsidRPr="00CF0F1D">
        <w:rPr>
          <w:rFonts w:cs="Times New Roman"/>
          <w:szCs w:val="24"/>
        </w:rPr>
        <w:tab/>
        <w:t>“(B) Any information that is received pursuant to subparagraph (A) of this paragraph that is designated as confidential or proprietary by a private vehicle-for-hire company, including the personal information of passengers and drivers:</w:t>
      </w:r>
    </w:p>
    <w:p w14:paraId="04F59DCB" w14:textId="77777777" w:rsidR="00641009" w:rsidRPr="00CF0F1D" w:rsidRDefault="00641009" w:rsidP="005A15FA">
      <w:pPr>
        <w:spacing w:line="480" w:lineRule="auto"/>
        <w:ind w:firstLine="2160"/>
        <w:rPr>
          <w:rFonts w:cs="Times New Roman"/>
          <w:szCs w:val="24"/>
        </w:rPr>
      </w:pPr>
      <w:r w:rsidRPr="00CF0F1D">
        <w:rPr>
          <w:rFonts w:cs="Times New Roman"/>
          <w:szCs w:val="24"/>
        </w:rPr>
        <w:t xml:space="preserve">“(i) Shall not be subject to disclosure pursuant to section 202 of the District of Columbia Administrative Procedure Act, effective March 25, 1977 (D.C. Law 1-96; D.C. Official Code § 2-532); and </w:t>
      </w:r>
    </w:p>
    <w:p w14:paraId="5DB328AB" w14:textId="77777777" w:rsidR="00641009" w:rsidRPr="00CF0F1D" w:rsidRDefault="00641009"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t>“(ii) Shall be safely and securely stored by the District government and the District government shall take all reasonable measures and efforts to protect, secure, and, when appropriate, encrypt or limit access to any data provided.</w:t>
      </w:r>
    </w:p>
    <w:p w14:paraId="3D2C239A" w14:textId="77777777" w:rsidR="00641009" w:rsidRPr="00CF0F1D" w:rsidRDefault="00641009" w:rsidP="005A15FA">
      <w:pPr>
        <w:spacing w:line="480" w:lineRule="auto"/>
        <w:rPr>
          <w:rFonts w:cs="Times New Roman"/>
          <w:szCs w:val="24"/>
        </w:rPr>
      </w:pPr>
      <w:r w:rsidRPr="00CF0F1D">
        <w:rPr>
          <w:rFonts w:cs="Times New Roman"/>
          <w:szCs w:val="24"/>
        </w:rPr>
        <w:lastRenderedPageBreak/>
        <w:tab/>
      </w:r>
      <w:r w:rsidRPr="00CF0F1D">
        <w:rPr>
          <w:rFonts w:cs="Times New Roman"/>
          <w:szCs w:val="24"/>
        </w:rPr>
        <w:tab/>
        <w:t xml:space="preserve">“(C) The Mayor may adopt rules, consistent with the District of Columbia Administrative Procedure Act, approved October 21, 1968 (82 Stat. 1206; D.C. Official Code § 2-501 </w:t>
      </w:r>
      <w:r w:rsidRPr="00CF0F1D">
        <w:rPr>
          <w:rFonts w:cs="Times New Roman"/>
          <w:i/>
          <w:szCs w:val="24"/>
        </w:rPr>
        <w:t>et seq.</w:t>
      </w:r>
      <w:r w:rsidRPr="00CF0F1D">
        <w:rPr>
          <w:rFonts w:cs="Times New Roman"/>
          <w:szCs w:val="24"/>
        </w:rPr>
        <w:t xml:space="preserve">), to govern the transmission of any information that is received pursuant to subparagraph (A) of this paragraph, and is designated as confidential or proprietary by a private vehicle-for-hire company pursuant to subparagraph (B) of this paragraph, to the Washington Metropolitan Area Transit Authority or another entity; provided, that that the Mayor shall enter into a confidentiality agreement with that entity that provides that any information so designated cannot be disclosed by the entity without the approval of the Mayor.”.  </w:t>
      </w:r>
    </w:p>
    <w:p w14:paraId="615EB1F8" w14:textId="77777777" w:rsidR="00641009" w:rsidRPr="00CF0F1D" w:rsidRDefault="00641009" w:rsidP="005A15FA">
      <w:pPr>
        <w:spacing w:line="480" w:lineRule="auto"/>
        <w:rPr>
          <w:rFonts w:cs="Times New Roman"/>
          <w:szCs w:val="24"/>
        </w:rPr>
      </w:pPr>
      <w:r w:rsidRPr="00CF0F1D">
        <w:rPr>
          <w:rFonts w:cs="Times New Roman"/>
          <w:szCs w:val="24"/>
        </w:rPr>
        <w:tab/>
        <w:t>(b) Section 20l(c-1) (D.C. Official Code § 50-301.31(c-1)) is repealed.</w:t>
      </w:r>
    </w:p>
    <w:p w14:paraId="08DE6DEF" w14:textId="6192308E" w:rsidR="00641009" w:rsidRPr="00CF0F1D" w:rsidRDefault="00641009" w:rsidP="005A15FA">
      <w:pPr>
        <w:spacing w:line="480" w:lineRule="auto"/>
        <w:ind w:firstLine="720"/>
        <w:rPr>
          <w:rFonts w:cs="Times New Roman"/>
          <w:szCs w:val="24"/>
        </w:rPr>
      </w:pPr>
      <w:r w:rsidRPr="00CF0F1D">
        <w:rPr>
          <w:rFonts w:cs="Times New Roman"/>
          <w:szCs w:val="24"/>
        </w:rPr>
        <w:t>Sec.6143. Section 204(a) of the District of Columbia Administrative Procedure Act, effective March 25, 1977 (D.C. Law 1-96; D.C. Official Code § 2-534(a)), is amended as follows:</w:t>
      </w:r>
    </w:p>
    <w:p w14:paraId="582C2072" w14:textId="77777777" w:rsidR="00641009" w:rsidRPr="00CF0F1D" w:rsidRDefault="00641009" w:rsidP="005A15FA">
      <w:pPr>
        <w:spacing w:line="480" w:lineRule="auto"/>
        <w:ind w:firstLine="720"/>
        <w:rPr>
          <w:rFonts w:cs="Times New Roman"/>
          <w:szCs w:val="24"/>
        </w:rPr>
      </w:pPr>
      <w:r w:rsidRPr="00CF0F1D">
        <w:rPr>
          <w:rFonts w:cs="Times New Roman"/>
          <w:szCs w:val="24"/>
        </w:rPr>
        <w:t>(a) Paragraph (15) is amended by striking the word “and” at the end.</w:t>
      </w:r>
    </w:p>
    <w:p w14:paraId="2FE59F37" w14:textId="77777777" w:rsidR="00641009" w:rsidRPr="00CF0F1D" w:rsidRDefault="00641009" w:rsidP="005A15FA">
      <w:pPr>
        <w:spacing w:line="480" w:lineRule="auto"/>
        <w:ind w:firstLine="720"/>
        <w:rPr>
          <w:rFonts w:cs="Times New Roman"/>
          <w:szCs w:val="24"/>
        </w:rPr>
      </w:pPr>
      <w:r w:rsidRPr="00CF0F1D">
        <w:rPr>
          <w:rFonts w:cs="Times New Roman"/>
          <w:szCs w:val="24"/>
        </w:rPr>
        <w:t>(b) Paragraph (16) is amended by striking the period and inserting the phrase “; and” in its place.</w:t>
      </w:r>
    </w:p>
    <w:p w14:paraId="1719C6BE" w14:textId="77777777" w:rsidR="00641009" w:rsidRPr="00CF0F1D" w:rsidRDefault="00641009" w:rsidP="005A15FA">
      <w:pPr>
        <w:spacing w:line="480" w:lineRule="auto"/>
        <w:ind w:firstLine="720"/>
        <w:rPr>
          <w:rFonts w:cs="Times New Roman"/>
          <w:szCs w:val="24"/>
        </w:rPr>
      </w:pPr>
      <w:r w:rsidRPr="00CF0F1D">
        <w:rPr>
          <w:rFonts w:cs="Times New Roman"/>
          <w:szCs w:val="24"/>
        </w:rPr>
        <w:t>(c) A new paragraph (17) is added to read as follows:</w:t>
      </w:r>
    </w:p>
    <w:p w14:paraId="0A1AFBA2" w14:textId="50A1F5F3" w:rsidR="00641009" w:rsidRPr="00CF0F1D" w:rsidRDefault="00641009" w:rsidP="005A15FA">
      <w:pPr>
        <w:spacing w:line="480" w:lineRule="auto"/>
        <w:ind w:firstLine="1440"/>
        <w:rPr>
          <w:rFonts w:cs="Times New Roman"/>
          <w:szCs w:val="24"/>
        </w:rPr>
      </w:pPr>
      <w:r w:rsidRPr="00CF0F1D">
        <w:rPr>
          <w:rFonts w:cs="Times New Roman"/>
          <w:szCs w:val="24"/>
        </w:rPr>
        <w:t>“(17) Information exempt from disclosure pursuant to section 20j-1(13)(B)(i) of the District of Columbia Taxicab Commission Establishment Act of 1985, effective March 10, 2015 (D.C. Law 20-197; D.C. Official Code § 50-301.29a(13)(B)(i)).”.</w:t>
      </w:r>
    </w:p>
    <w:p w14:paraId="2DFBD916" w14:textId="26627A9D" w:rsidR="00E7205B" w:rsidRPr="00CF0F1D" w:rsidRDefault="00E7205B" w:rsidP="005A15FA">
      <w:pPr>
        <w:pStyle w:val="Heading1"/>
        <w:spacing w:line="480" w:lineRule="auto"/>
        <w:rPr>
          <w:rFonts w:cs="Times New Roman"/>
          <w:szCs w:val="24"/>
        </w:rPr>
      </w:pPr>
      <w:bookmarkStart w:id="216" w:name="_Toc513816072"/>
      <w:bookmarkStart w:id="217" w:name="_Toc514093594"/>
      <w:r w:rsidRPr="00CF0F1D">
        <w:rPr>
          <w:rFonts w:cs="Times New Roman"/>
          <w:szCs w:val="24"/>
        </w:rPr>
        <w:lastRenderedPageBreak/>
        <w:t xml:space="preserve">TITLE VII.  </w:t>
      </w:r>
      <w:r w:rsidR="001C6B29" w:rsidRPr="00CF0F1D">
        <w:rPr>
          <w:rFonts w:cs="Times New Roman"/>
          <w:szCs w:val="24"/>
        </w:rPr>
        <w:t>FINANCE AND REVENUE</w:t>
      </w:r>
      <w:bookmarkEnd w:id="216"/>
      <w:bookmarkEnd w:id="217"/>
    </w:p>
    <w:p w14:paraId="45A3AE19" w14:textId="77777777" w:rsidR="00E7205B" w:rsidRPr="00CF0F1D" w:rsidRDefault="00E7205B" w:rsidP="005A15FA">
      <w:pPr>
        <w:pStyle w:val="Heading2"/>
        <w:spacing w:line="480" w:lineRule="auto"/>
        <w:rPr>
          <w:rFonts w:cs="Times New Roman"/>
          <w:szCs w:val="24"/>
        </w:rPr>
      </w:pPr>
      <w:r w:rsidRPr="00CF0F1D">
        <w:rPr>
          <w:rFonts w:cs="Times New Roman"/>
          <w:color w:val="2F5496" w:themeColor="accent1" w:themeShade="BF"/>
          <w:szCs w:val="24"/>
        </w:rPr>
        <w:tab/>
      </w:r>
      <w:bookmarkStart w:id="218" w:name="_Toc513816073"/>
      <w:bookmarkStart w:id="219" w:name="_Toc514093595"/>
      <w:r w:rsidRPr="00CF0F1D">
        <w:rPr>
          <w:rFonts w:cs="Times New Roman"/>
          <w:szCs w:val="24"/>
        </w:rPr>
        <w:t>SUBTITLE A. SENIOR RESIDENTS REAL PROPERTY TAX CAP</w:t>
      </w:r>
      <w:bookmarkEnd w:id="218"/>
      <w:bookmarkEnd w:id="219"/>
    </w:p>
    <w:p w14:paraId="335AE09B" w14:textId="69D12609" w:rsidR="00E7205B" w:rsidRPr="00CF0F1D" w:rsidRDefault="00E7205B" w:rsidP="005A15FA">
      <w:pPr>
        <w:spacing w:after="0" w:line="480" w:lineRule="auto"/>
        <w:ind w:firstLine="720"/>
        <w:rPr>
          <w:rFonts w:eastAsia="Times New Roman" w:cs="Times New Roman"/>
          <w:szCs w:val="24"/>
        </w:rPr>
      </w:pPr>
      <w:r w:rsidRPr="00CF0F1D">
        <w:rPr>
          <w:rFonts w:eastAsia="Times New Roman" w:cs="Times New Roman"/>
          <w:szCs w:val="24"/>
        </w:rPr>
        <w:t>Sec. 7001. Short title.</w:t>
      </w:r>
    </w:p>
    <w:p w14:paraId="406766E3" w14:textId="77777777" w:rsidR="00E7205B" w:rsidRPr="00CF0F1D" w:rsidRDefault="00E7205B" w:rsidP="005A15FA">
      <w:pPr>
        <w:spacing w:after="0" w:line="480" w:lineRule="auto"/>
        <w:rPr>
          <w:rFonts w:eastAsia="Times New Roman" w:cs="Times New Roman"/>
          <w:szCs w:val="24"/>
        </w:rPr>
      </w:pPr>
      <w:r w:rsidRPr="00CF0F1D">
        <w:rPr>
          <w:rFonts w:eastAsia="Times New Roman" w:cs="Times New Roman"/>
          <w:b/>
          <w:szCs w:val="24"/>
        </w:rPr>
        <w:tab/>
      </w:r>
      <w:r w:rsidRPr="00CF0F1D">
        <w:rPr>
          <w:rFonts w:eastAsia="Times New Roman" w:cs="Times New Roman"/>
          <w:szCs w:val="24"/>
        </w:rPr>
        <w:t>This subtitle may be cited as the “Senior Residents Real Property Tax Cap Amendment Act of 2018”.</w:t>
      </w:r>
    </w:p>
    <w:p w14:paraId="59E2DE5E" w14:textId="4DCF2AE1" w:rsidR="00E7205B" w:rsidRPr="00CF0F1D" w:rsidRDefault="00E7205B" w:rsidP="005A15FA">
      <w:pPr>
        <w:spacing w:after="0" w:line="480" w:lineRule="auto"/>
        <w:rPr>
          <w:rFonts w:eastAsia="Times New Roman" w:cs="Times New Roman"/>
          <w:szCs w:val="24"/>
        </w:rPr>
      </w:pPr>
      <w:r w:rsidRPr="00CF0F1D">
        <w:rPr>
          <w:rFonts w:eastAsia="Times New Roman" w:cs="Times New Roman"/>
          <w:szCs w:val="24"/>
        </w:rPr>
        <w:tab/>
        <w:t>Sec. 7002. Section 47-864 of the District of Columbia Official Code is amended by adding a new subsection (b-1) to read as follows:</w:t>
      </w:r>
    </w:p>
    <w:p w14:paraId="6F79960F" w14:textId="77777777" w:rsidR="00E7205B" w:rsidRPr="00CF0F1D" w:rsidRDefault="00E7205B" w:rsidP="005A15FA">
      <w:pPr>
        <w:spacing w:after="0" w:line="480" w:lineRule="auto"/>
        <w:rPr>
          <w:rFonts w:eastAsia="Times New Roman" w:cs="Times New Roman"/>
          <w:b/>
          <w:szCs w:val="24"/>
          <w:u w:val="single"/>
        </w:rPr>
      </w:pPr>
      <w:r w:rsidRPr="00CF0F1D">
        <w:rPr>
          <w:rFonts w:eastAsia="Times New Roman" w:cs="Times New Roman"/>
          <w:szCs w:val="24"/>
        </w:rPr>
        <w:tab/>
        <w:t>“(b-1) Notwithstanding subsection (b)(1) of this section, for real property receiving the homestead deduction under § 47-850 and the reduced liability provided under § 47-863, the credit under subsection (a) shall be calculated by using 105%.”.</w:t>
      </w:r>
    </w:p>
    <w:p w14:paraId="16C4EE21" w14:textId="77777777" w:rsidR="00DD521A" w:rsidRPr="00CF0F1D" w:rsidRDefault="004E7600" w:rsidP="005A15FA">
      <w:pPr>
        <w:pStyle w:val="Heading2"/>
        <w:spacing w:line="480" w:lineRule="auto"/>
        <w:rPr>
          <w:rFonts w:cs="Times New Roman"/>
          <w:bCs/>
          <w:szCs w:val="24"/>
        </w:rPr>
      </w:pPr>
      <w:r w:rsidRPr="00CF0F1D">
        <w:rPr>
          <w:rFonts w:cs="Times New Roman"/>
          <w:szCs w:val="24"/>
        </w:rPr>
        <w:tab/>
      </w:r>
      <w:bookmarkStart w:id="220" w:name="_Toc509332987"/>
      <w:bookmarkStart w:id="221" w:name="_Toc513816074"/>
      <w:bookmarkStart w:id="222" w:name="_Toc514093596"/>
      <w:r w:rsidR="00DD521A" w:rsidRPr="00CF0F1D">
        <w:rPr>
          <w:rFonts w:cs="Times New Roman"/>
          <w:bCs/>
          <w:szCs w:val="24"/>
        </w:rPr>
        <w:t xml:space="preserve">SUBTITLE B. SUBJECT-TO-APPROPRIATIONS </w:t>
      </w:r>
      <w:bookmarkEnd w:id="220"/>
      <w:r w:rsidR="00DD521A" w:rsidRPr="00CF0F1D">
        <w:rPr>
          <w:rFonts w:cs="Times New Roman"/>
          <w:bCs/>
          <w:szCs w:val="24"/>
        </w:rPr>
        <w:t>AMENDMENTS</w:t>
      </w:r>
      <w:bookmarkEnd w:id="222"/>
    </w:p>
    <w:p w14:paraId="1BF0176C" w14:textId="77777777" w:rsidR="00DD521A" w:rsidRPr="00CF0F1D" w:rsidRDefault="00DD521A" w:rsidP="005A15FA">
      <w:pPr>
        <w:spacing w:after="0" w:line="480" w:lineRule="auto"/>
        <w:rPr>
          <w:rFonts w:eastAsia="Times New Roman" w:cs="Times New Roman"/>
          <w:szCs w:val="24"/>
        </w:rPr>
      </w:pPr>
      <w:r w:rsidRPr="00CF0F1D">
        <w:rPr>
          <w:rFonts w:eastAsia="Times New Roman" w:cs="Times New Roman"/>
          <w:szCs w:val="24"/>
        </w:rPr>
        <w:tab/>
        <w:t>Sec. 7011. Short title.</w:t>
      </w:r>
    </w:p>
    <w:p w14:paraId="64BF3CE2" w14:textId="77777777" w:rsidR="00DD521A" w:rsidRPr="00CF0F1D" w:rsidRDefault="00DD521A" w:rsidP="005A15FA">
      <w:pPr>
        <w:spacing w:after="0" w:line="480" w:lineRule="auto"/>
        <w:rPr>
          <w:rFonts w:eastAsia="Times New Roman" w:cs="Times New Roman"/>
          <w:szCs w:val="24"/>
        </w:rPr>
      </w:pPr>
      <w:r w:rsidRPr="00CF0F1D">
        <w:rPr>
          <w:rFonts w:eastAsia="Times New Roman" w:cs="Times New Roman"/>
          <w:b/>
          <w:szCs w:val="24"/>
        </w:rPr>
        <w:tab/>
      </w:r>
      <w:r w:rsidRPr="00CF0F1D">
        <w:rPr>
          <w:rFonts w:eastAsia="Times New Roman" w:cs="Times New Roman"/>
          <w:szCs w:val="24"/>
        </w:rPr>
        <w:t>This subtitle may be cited as the “Subject to Appropriations Amendment Act of 2018”.</w:t>
      </w:r>
    </w:p>
    <w:p w14:paraId="178FA237" w14:textId="6A4DAA5D" w:rsidR="00DD521A" w:rsidRPr="00CF0F1D" w:rsidRDefault="00DD521A" w:rsidP="005A15FA">
      <w:pPr>
        <w:spacing w:after="0" w:line="480" w:lineRule="auto"/>
        <w:ind w:firstLine="720"/>
        <w:rPr>
          <w:rFonts w:cs="Times New Roman"/>
          <w:szCs w:val="24"/>
        </w:rPr>
      </w:pPr>
      <w:r w:rsidRPr="00CF0F1D">
        <w:rPr>
          <w:rFonts w:cs="Times New Roman"/>
          <w:szCs w:val="24"/>
        </w:rPr>
        <w:t xml:space="preserve">Sec. </w:t>
      </w:r>
      <w:r w:rsidRPr="00CF0F1D">
        <w:rPr>
          <w:rFonts w:eastAsia="Times New Roman" w:cs="Times New Roman"/>
          <w:szCs w:val="24"/>
        </w:rPr>
        <w:t>7012</w:t>
      </w:r>
      <w:r w:rsidRPr="00CF0F1D">
        <w:rPr>
          <w:rFonts w:cs="Times New Roman"/>
          <w:szCs w:val="24"/>
        </w:rPr>
        <w:t>.  Section 102(a)(2) of the Placement of Students with Disabilities in Nonpublic Schools Amendment Act of 2006, effective March 14, 2007 (D.C. Law 16-269; D.C. Official Code § 38-2561.02(a)(2)), is amended to read as follows:</w:t>
      </w:r>
    </w:p>
    <w:p w14:paraId="7C4ED1F9" w14:textId="77777777" w:rsidR="00DD521A" w:rsidRPr="00CF0F1D" w:rsidRDefault="00DD521A" w:rsidP="005A15FA">
      <w:pPr>
        <w:spacing w:after="0" w:line="480" w:lineRule="auto"/>
        <w:ind w:firstLine="1440"/>
        <w:rPr>
          <w:rFonts w:cs="Times New Roman"/>
          <w:szCs w:val="24"/>
        </w:rPr>
      </w:pPr>
      <w:r w:rsidRPr="00CF0F1D">
        <w:rPr>
          <w:rFonts w:cs="Times New Roman"/>
          <w:szCs w:val="24"/>
        </w:rPr>
        <w:t>“(2) Beginning July 1, 2018, an LEA shall assess or evaluate a student who may have a disability and who may require special education services within 60 days from the date that the student’s parent or guardian provides consent for the evaluation or assessment.  The LEA shall make reasonable efforts to obtain parental consent within 30 days from the date the student is referred for an assessment or evaluation.”.</w:t>
      </w:r>
    </w:p>
    <w:p w14:paraId="76DA2DEC" w14:textId="54F9E132" w:rsidR="00DD521A" w:rsidRPr="00CF0F1D" w:rsidRDefault="00DD521A" w:rsidP="005A15FA">
      <w:pPr>
        <w:spacing w:after="0" w:line="480" w:lineRule="auto"/>
        <w:ind w:firstLine="720"/>
        <w:rPr>
          <w:rFonts w:cs="Times New Roman"/>
          <w:szCs w:val="24"/>
        </w:rPr>
      </w:pPr>
      <w:r w:rsidRPr="00CF0F1D">
        <w:rPr>
          <w:rFonts w:cs="Times New Roman"/>
          <w:szCs w:val="24"/>
        </w:rPr>
        <w:lastRenderedPageBreak/>
        <w:t>Sec. 7013. Section 656(c) of the Fire and Police Medical Leave and Limited Duty Amendment Act of 2004, effective May 1, 2013 (D.C. Law 19-311; D.C. Official Code § 5-656(c)), is amended to read as follows:</w:t>
      </w:r>
    </w:p>
    <w:p w14:paraId="2B20A94D" w14:textId="77777777" w:rsidR="00DD521A" w:rsidRPr="00CF0F1D" w:rsidRDefault="00DD521A" w:rsidP="005A15FA">
      <w:pPr>
        <w:spacing w:after="0" w:line="480" w:lineRule="auto"/>
        <w:ind w:firstLine="720"/>
        <w:rPr>
          <w:rFonts w:cs="Times New Roman"/>
          <w:szCs w:val="24"/>
        </w:rPr>
      </w:pPr>
      <w:r w:rsidRPr="00CF0F1D">
        <w:rPr>
          <w:rFonts w:cs="Times New Roman"/>
          <w:szCs w:val="24"/>
        </w:rPr>
        <w:t>“(c) Section 652 shall apply as of October 1, 2018.”.</w:t>
      </w:r>
    </w:p>
    <w:p w14:paraId="1F0BBE79" w14:textId="6436C60A" w:rsidR="00DD521A" w:rsidRPr="00CF0F1D" w:rsidRDefault="00DD521A" w:rsidP="005A15FA">
      <w:pPr>
        <w:spacing w:after="0" w:line="480" w:lineRule="auto"/>
        <w:ind w:firstLine="720"/>
        <w:rPr>
          <w:rFonts w:cs="Times New Roman"/>
          <w:szCs w:val="24"/>
        </w:rPr>
      </w:pPr>
      <w:r w:rsidRPr="00CF0F1D">
        <w:rPr>
          <w:rFonts w:cs="Times New Roman"/>
          <w:szCs w:val="24"/>
        </w:rPr>
        <w:t xml:space="preserve">Sec. </w:t>
      </w:r>
      <w:r w:rsidRPr="00CF0F1D">
        <w:rPr>
          <w:rFonts w:eastAsia="Times New Roman" w:cs="Times New Roman"/>
          <w:szCs w:val="24"/>
        </w:rPr>
        <w:t>7014</w:t>
      </w:r>
      <w:r w:rsidRPr="00CF0F1D">
        <w:rPr>
          <w:rFonts w:cs="Times New Roman"/>
          <w:szCs w:val="24"/>
        </w:rPr>
        <w:t>.  Section 7h of the State Education Office Establishment Act of 2000, effective March 10, 2015 (D.C. Law 20-195; D.C. Official Code § 38-2614), is amended as follows:</w:t>
      </w:r>
    </w:p>
    <w:p w14:paraId="2096F715" w14:textId="77777777" w:rsidR="00DD521A" w:rsidRPr="00CF0F1D" w:rsidRDefault="00DD521A" w:rsidP="005A15FA">
      <w:pPr>
        <w:spacing w:after="0" w:line="480" w:lineRule="auto"/>
        <w:ind w:firstLine="720"/>
        <w:rPr>
          <w:rFonts w:cs="Times New Roman"/>
          <w:szCs w:val="24"/>
        </w:rPr>
      </w:pPr>
      <w:r w:rsidRPr="00CF0F1D">
        <w:rPr>
          <w:rFonts w:cs="Times New Roman"/>
          <w:szCs w:val="24"/>
        </w:rPr>
        <w:t>(a) Subsection (a) is amended as follows:</w:t>
      </w:r>
    </w:p>
    <w:p w14:paraId="5A91B346" w14:textId="77777777" w:rsidR="00DD521A" w:rsidRPr="00CF0F1D" w:rsidRDefault="00DD521A" w:rsidP="005A15FA">
      <w:pPr>
        <w:spacing w:after="0" w:line="480" w:lineRule="auto"/>
        <w:ind w:firstLine="720"/>
        <w:rPr>
          <w:rFonts w:cs="Times New Roman"/>
          <w:szCs w:val="24"/>
        </w:rPr>
      </w:pPr>
      <w:r w:rsidRPr="00CF0F1D">
        <w:rPr>
          <w:rFonts w:cs="Times New Roman"/>
          <w:szCs w:val="24"/>
        </w:rPr>
        <w:tab/>
        <w:t>(1) Paragraph (1) is amended by striking the phrase “Beginning July 1, 2016, or upon funding, whichever occurs later, the first IEP” and inserting the phrase “Beginning July 1, 2018, the first IEP” in its place.</w:t>
      </w:r>
    </w:p>
    <w:p w14:paraId="22976BAF" w14:textId="77777777" w:rsidR="00DD521A" w:rsidRPr="00CF0F1D" w:rsidRDefault="00DD521A" w:rsidP="005A15FA">
      <w:pPr>
        <w:spacing w:after="0" w:line="480" w:lineRule="auto"/>
        <w:ind w:firstLine="720"/>
        <w:rPr>
          <w:rFonts w:cs="Times New Roman"/>
          <w:szCs w:val="24"/>
        </w:rPr>
      </w:pPr>
      <w:r w:rsidRPr="00CF0F1D">
        <w:rPr>
          <w:rFonts w:cs="Times New Roman"/>
          <w:szCs w:val="24"/>
        </w:rPr>
        <w:tab/>
        <w:t>(2) Paragraph (3) is amended by striking the phrase “Beginning July 1, 2017, or upon funding, whichever occurs later, a child” and inserting the phrase “Beginning July 1, 2018, a child” in its place.</w:t>
      </w:r>
    </w:p>
    <w:p w14:paraId="260AD797" w14:textId="77777777" w:rsidR="00DD521A" w:rsidRPr="00CF0F1D" w:rsidRDefault="00DD521A" w:rsidP="005A15FA">
      <w:pPr>
        <w:spacing w:after="0" w:line="480" w:lineRule="auto"/>
        <w:ind w:firstLine="720"/>
        <w:rPr>
          <w:rFonts w:cs="Times New Roman"/>
          <w:szCs w:val="24"/>
        </w:rPr>
      </w:pPr>
      <w:r w:rsidRPr="00CF0F1D">
        <w:rPr>
          <w:rFonts w:cs="Times New Roman"/>
          <w:szCs w:val="24"/>
        </w:rPr>
        <w:t>(b) Subsection (c) is repealed.</w:t>
      </w:r>
    </w:p>
    <w:p w14:paraId="08FD8C7B" w14:textId="5F033678" w:rsidR="00DD521A" w:rsidRPr="00CF0F1D" w:rsidRDefault="00DD521A" w:rsidP="005A15FA">
      <w:pPr>
        <w:spacing w:after="0" w:line="480" w:lineRule="auto"/>
        <w:ind w:firstLine="720"/>
        <w:rPr>
          <w:rFonts w:cs="Times New Roman"/>
          <w:szCs w:val="24"/>
        </w:rPr>
      </w:pPr>
      <w:r w:rsidRPr="00CF0F1D">
        <w:rPr>
          <w:rFonts w:cs="Times New Roman"/>
          <w:szCs w:val="24"/>
        </w:rPr>
        <w:t xml:space="preserve">Sec. </w:t>
      </w:r>
      <w:r w:rsidRPr="00CF0F1D">
        <w:rPr>
          <w:rFonts w:eastAsia="Times New Roman" w:cs="Times New Roman"/>
          <w:szCs w:val="24"/>
        </w:rPr>
        <w:t>7015</w:t>
      </w:r>
      <w:r w:rsidRPr="00CF0F1D">
        <w:rPr>
          <w:rFonts w:cs="Times New Roman"/>
          <w:szCs w:val="24"/>
        </w:rPr>
        <w:t xml:space="preserve">. Section 4 of the Naval Lodge Building, Inc. Real Property Tax Relief Act of 2015, effective October 21, 2015 (D.C. Law 21-30; D.C. Official Code § 47-1097, note), is amended to read as follows: </w:t>
      </w:r>
    </w:p>
    <w:p w14:paraId="02030F3F" w14:textId="77777777" w:rsidR="00DD521A" w:rsidRPr="00CF0F1D" w:rsidRDefault="00DD521A" w:rsidP="005A15FA">
      <w:pPr>
        <w:spacing w:after="0" w:line="480" w:lineRule="auto"/>
        <w:ind w:firstLine="720"/>
        <w:rPr>
          <w:rFonts w:cs="Times New Roman"/>
          <w:szCs w:val="24"/>
        </w:rPr>
      </w:pPr>
      <w:r w:rsidRPr="00CF0F1D">
        <w:rPr>
          <w:rFonts w:cs="Times New Roman"/>
          <w:szCs w:val="24"/>
        </w:rPr>
        <w:t>“(a) Section 2 shall apply as of October 1, 2018.</w:t>
      </w:r>
    </w:p>
    <w:p w14:paraId="4A6C9F14" w14:textId="77777777" w:rsidR="00DD521A" w:rsidRPr="00CF0F1D" w:rsidRDefault="00DD521A" w:rsidP="005A15FA">
      <w:pPr>
        <w:spacing w:after="0" w:line="480" w:lineRule="auto"/>
        <w:ind w:firstLine="720"/>
        <w:rPr>
          <w:rFonts w:cs="Times New Roman"/>
          <w:szCs w:val="24"/>
        </w:rPr>
      </w:pPr>
      <w:r w:rsidRPr="00CF0F1D">
        <w:rPr>
          <w:rFonts w:cs="Times New Roman"/>
          <w:szCs w:val="24"/>
        </w:rPr>
        <w:t>“(b)(1) Section 3 shall apply upon the date of inclusion of its fiscal effect in an approved budget and financial plan.</w:t>
      </w:r>
    </w:p>
    <w:p w14:paraId="441FAF24" w14:textId="77777777" w:rsidR="00DD521A" w:rsidRPr="00CF0F1D" w:rsidRDefault="00DD521A" w:rsidP="005A15FA">
      <w:pPr>
        <w:spacing w:after="0" w:line="480" w:lineRule="auto"/>
        <w:ind w:firstLine="1440"/>
        <w:rPr>
          <w:rFonts w:cs="Times New Roman"/>
          <w:szCs w:val="24"/>
        </w:rPr>
      </w:pPr>
      <w:r w:rsidRPr="00CF0F1D">
        <w:rPr>
          <w:rFonts w:cs="Times New Roman"/>
          <w:szCs w:val="24"/>
        </w:rPr>
        <w:t>“(2) The Chief Financial Officer shall certify the date of the inclusion of the fiscal effect in an approved budget and financial plan and provide notice to the Budget Director of the Council of the certification.</w:t>
      </w:r>
    </w:p>
    <w:p w14:paraId="0E8EBFA3" w14:textId="77777777" w:rsidR="00DD521A" w:rsidRPr="00CF0F1D" w:rsidRDefault="00DD521A" w:rsidP="005A15FA">
      <w:pPr>
        <w:spacing w:after="0" w:line="480" w:lineRule="auto"/>
        <w:ind w:firstLine="1440"/>
        <w:rPr>
          <w:rFonts w:cs="Times New Roman"/>
          <w:szCs w:val="24"/>
        </w:rPr>
      </w:pPr>
      <w:r w:rsidRPr="00CF0F1D">
        <w:rPr>
          <w:rFonts w:cs="Times New Roman"/>
          <w:szCs w:val="24"/>
        </w:rPr>
        <w:lastRenderedPageBreak/>
        <w:t>“(3)(A) The Budget Director shall cause the notice of the certification to be published in the District of Columbia Register.</w:t>
      </w:r>
    </w:p>
    <w:p w14:paraId="155A959A" w14:textId="77777777" w:rsidR="00DD521A" w:rsidRPr="00CF0F1D" w:rsidRDefault="00DD521A" w:rsidP="005A15FA">
      <w:pPr>
        <w:spacing w:after="0" w:line="480" w:lineRule="auto"/>
        <w:ind w:firstLine="2160"/>
        <w:rPr>
          <w:rFonts w:cs="Times New Roman"/>
          <w:szCs w:val="24"/>
        </w:rPr>
      </w:pPr>
      <w:r w:rsidRPr="00CF0F1D">
        <w:rPr>
          <w:rFonts w:cs="Times New Roman"/>
          <w:szCs w:val="24"/>
        </w:rPr>
        <w:t xml:space="preserve">“(B) The date of publication of the notice of the certification shall not affect the applicability of this act.”. </w:t>
      </w:r>
    </w:p>
    <w:p w14:paraId="10FF1A65" w14:textId="223D598D" w:rsidR="00DD521A" w:rsidRPr="00CF0F1D" w:rsidRDefault="00DD521A" w:rsidP="005A15FA">
      <w:pPr>
        <w:spacing w:after="0" w:line="480" w:lineRule="auto"/>
        <w:ind w:firstLine="720"/>
        <w:rPr>
          <w:rFonts w:cs="Times New Roman"/>
          <w:szCs w:val="24"/>
        </w:rPr>
      </w:pPr>
      <w:r w:rsidRPr="00CF0F1D">
        <w:rPr>
          <w:rFonts w:cs="Times New Roman"/>
          <w:szCs w:val="24"/>
        </w:rPr>
        <w:t>Sec. 701</w:t>
      </w:r>
      <w:r w:rsidR="009978D3" w:rsidRPr="00CF0F1D">
        <w:rPr>
          <w:rFonts w:cs="Times New Roman"/>
          <w:szCs w:val="24"/>
        </w:rPr>
        <w:t>6</w:t>
      </w:r>
      <w:r w:rsidRPr="00CF0F1D">
        <w:rPr>
          <w:rFonts w:cs="Times New Roman"/>
          <w:szCs w:val="24"/>
        </w:rPr>
        <w:t>. Section 701 of the Comprehensive Youth Justice Amendment Act of 2016, effective April 4, 2017 (D.C. Law 21-238; 63 DCR 15312), is repealed.</w:t>
      </w:r>
    </w:p>
    <w:p w14:paraId="25A45282" w14:textId="26A13012" w:rsidR="00DD521A" w:rsidRPr="00CF0F1D" w:rsidRDefault="00DD521A" w:rsidP="005A15FA">
      <w:pPr>
        <w:spacing w:after="0" w:line="480" w:lineRule="auto"/>
        <w:ind w:firstLine="720"/>
        <w:rPr>
          <w:rFonts w:eastAsia="Times New Roman" w:cs="Times New Roman"/>
          <w:szCs w:val="24"/>
        </w:rPr>
      </w:pPr>
      <w:r w:rsidRPr="00CF0F1D">
        <w:rPr>
          <w:rFonts w:eastAsia="Times New Roman" w:cs="Times New Roman"/>
          <w:szCs w:val="24"/>
        </w:rPr>
        <w:t>Sec. 701</w:t>
      </w:r>
      <w:r w:rsidR="009978D3" w:rsidRPr="00CF0F1D">
        <w:rPr>
          <w:rFonts w:eastAsia="Times New Roman" w:cs="Times New Roman"/>
          <w:szCs w:val="24"/>
        </w:rPr>
        <w:t>7</w:t>
      </w:r>
      <w:r w:rsidRPr="00CF0F1D">
        <w:rPr>
          <w:rFonts w:eastAsia="Times New Roman" w:cs="Times New Roman"/>
          <w:szCs w:val="24"/>
        </w:rPr>
        <w:t>. Section 4 of the Elderly Tenant and Tenant with a Disability Protection Amendment Act of 2016, effective April 7, 2017 (D.C. Law 21-239; 64 DCR 1588), is repealed.</w:t>
      </w:r>
    </w:p>
    <w:p w14:paraId="2BFE1973" w14:textId="10BDDEB6" w:rsidR="00DD521A" w:rsidRPr="00CF0F1D" w:rsidRDefault="00DD521A" w:rsidP="005A15FA">
      <w:pPr>
        <w:spacing w:after="0" w:line="480" w:lineRule="auto"/>
        <w:ind w:firstLine="720"/>
        <w:rPr>
          <w:rFonts w:eastAsia="Times New Roman" w:cs="Times New Roman"/>
          <w:szCs w:val="24"/>
        </w:rPr>
      </w:pPr>
      <w:r w:rsidRPr="00CF0F1D">
        <w:rPr>
          <w:rFonts w:eastAsia="Times New Roman" w:cs="Times New Roman"/>
          <w:szCs w:val="24"/>
        </w:rPr>
        <w:t>Sec. 701</w:t>
      </w:r>
      <w:r w:rsidR="009978D3" w:rsidRPr="00CF0F1D">
        <w:rPr>
          <w:rFonts w:eastAsia="Times New Roman" w:cs="Times New Roman"/>
          <w:szCs w:val="24"/>
        </w:rPr>
        <w:t>8</w:t>
      </w:r>
      <w:r w:rsidRPr="00CF0F1D">
        <w:rPr>
          <w:rFonts w:eastAsia="Times New Roman" w:cs="Times New Roman"/>
          <w:szCs w:val="24"/>
        </w:rPr>
        <w:t>. Section 3 of the Four-unit Rental Housing Tenant Grandfathering Amendment Act of 2016, effective April 15, 2017 (D.C. Law 21-270; 64 DCR 942), is repealed.</w:t>
      </w:r>
    </w:p>
    <w:p w14:paraId="3158786C" w14:textId="5F159A1F" w:rsidR="00DD521A" w:rsidRPr="00CF0F1D" w:rsidRDefault="00DD521A" w:rsidP="005A15FA">
      <w:pPr>
        <w:spacing w:after="0" w:line="480" w:lineRule="auto"/>
        <w:ind w:firstLine="720"/>
        <w:rPr>
          <w:rFonts w:cs="Times New Roman"/>
          <w:szCs w:val="24"/>
        </w:rPr>
      </w:pPr>
      <w:r w:rsidRPr="00CF0F1D">
        <w:rPr>
          <w:rFonts w:cs="Times New Roman"/>
          <w:szCs w:val="24"/>
        </w:rPr>
        <w:t>Sec. 70</w:t>
      </w:r>
      <w:r w:rsidR="009978D3" w:rsidRPr="00CF0F1D">
        <w:rPr>
          <w:rFonts w:cs="Times New Roman"/>
          <w:szCs w:val="24"/>
        </w:rPr>
        <w:t>19</w:t>
      </w:r>
      <w:r w:rsidRPr="00CF0F1D">
        <w:rPr>
          <w:rFonts w:cs="Times New Roman"/>
          <w:szCs w:val="24"/>
        </w:rPr>
        <w:t>. Subsection 11 of the Childhood Lead Exposure Prevention Amendment Act of 2017, effective September 23, 2017 (D.C. Law 22-21; 64 DCR 7631), is amended as follows:</w:t>
      </w:r>
    </w:p>
    <w:p w14:paraId="2A109FBA" w14:textId="77777777" w:rsidR="00DD521A" w:rsidRPr="00CF0F1D" w:rsidRDefault="00DD521A" w:rsidP="005A15FA">
      <w:pPr>
        <w:spacing w:after="0" w:line="480" w:lineRule="auto"/>
        <w:rPr>
          <w:rFonts w:cs="Times New Roman"/>
          <w:szCs w:val="24"/>
        </w:rPr>
      </w:pPr>
      <w:r w:rsidRPr="00CF0F1D">
        <w:rPr>
          <w:rFonts w:cs="Times New Roman"/>
          <w:szCs w:val="24"/>
        </w:rPr>
        <w:tab/>
        <w:t>(a) Subsection (a) is amended to read as follows:</w:t>
      </w:r>
    </w:p>
    <w:p w14:paraId="5ACC69E7" w14:textId="77777777" w:rsidR="00DD521A" w:rsidRPr="00CF0F1D" w:rsidRDefault="00DD521A" w:rsidP="005A15FA">
      <w:pPr>
        <w:spacing w:after="0" w:line="480" w:lineRule="auto"/>
        <w:ind w:firstLine="720"/>
        <w:rPr>
          <w:rFonts w:cs="Times New Roman"/>
          <w:szCs w:val="24"/>
        </w:rPr>
      </w:pPr>
      <w:r w:rsidRPr="00CF0F1D">
        <w:rPr>
          <w:rFonts w:cs="Times New Roman"/>
          <w:szCs w:val="24"/>
        </w:rPr>
        <w:t xml:space="preserve">“(a) Amendatory section 501a(b) of the Healthy Schools Act of 2010, effective July 27, 2010 (D.C. Law 18-209; D.C. Official Code § 38-821.01 </w:t>
      </w:r>
      <w:r w:rsidRPr="00CF0F1D">
        <w:rPr>
          <w:rFonts w:cs="Times New Roman"/>
          <w:i/>
          <w:szCs w:val="24"/>
        </w:rPr>
        <w:t>et seq.</w:t>
      </w:r>
      <w:r w:rsidRPr="00CF0F1D">
        <w:rPr>
          <w:rFonts w:cs="Times New Roman"/>
          <w:szCs w:val="24"/>
        </w:rPr>
        <w:t>), within section 2(c) shall apply upon the date of inclusion of its fiscal effect in an approved budget and financial plan.”.</w:t>
      </w:r>
    </w:p>
    <w:p w14:paraId="6F0799C2" w14:textId="77777777" w:rsidR="00DD521A" w:rsidRPr="00CF0F1D" w:rsidRDefault="00DD521A" w:rsidP="005A15FA">
      <w:pPr>
        <w:spacing w:after="0" w:line="480" w:lineRule="auto"/>
        <w:rPr>
          <w:rFonts w:cs="Times New Roman"/>
          <w:szCs w:val="24"/>
        </w:rPr>
      </w:pPr>
      <w:r w:rsidRPr="00CF0F1D">
        <w:rPr>
          <w:rFonts w:cs="Times New Roman"/>
          <w:szCs w:val="24"/>
        </w:rPr>
        <w:tab/>
        <w:t>(b) Subsection (c)(2) is amended by striking the phrase “sections 2, 3, 4, 7, 8, and 9” and inserting the phrase “this act” in its place.</w:t>
      </w:r>
    </w:p>
    <w:p w14:paraId="11A29553" w14:textId="5AC68554" w:rsidR="00DD521A" w:rsidRPr="00CF0F1D" w:rsidRDefault="00DD521A" w:rsidP="005A15FA">
      <w:pPr>
        <w:spacing w:after="0" w:line="480" w:lineRule="auto"/>
        <w:ind w:firstLine="720"/>
        <w:rPr>
          <w:rFonts w:eastAsia="Times New Roman" w:cs="Times New Roman"/>
          <w:szCs w:val="24"/>
        </w:rPr>
      </w:pPr>
      <w:r w:rsidRPr="00CF0F1D">
        <w:rPr>
          <w:rFonts w:eastAsia="Times New Roman" w:cs="Times New Roman"/>
          <w:szCs w:val="24"/>
        </w:rPr>
        <w:t>Sec. 702</w:t>
      </w:r>
      <w:r w:rsidR="009978D3" w:rsidRPr="00CF0F1D">
        <w:rPr>
          <w:rFonts w:eastAsia="Times New Roman" w:cs="Times New Roman"/>
          <w:szCs w:val="24"/>
        </w:rPr>
        <w:t>0</w:t>
      </w:r>
      <w:r w:rsidRPr="00CF0F1D">
        <w:rPr>
          <w:rFonts w:eastAsia="Times New Roman" w:cs="Times New Roman"/>
          <w:szCs w:val="24"/>
        </w:rPr>
        <w:t>. Section 16 of the Union Market Tax Increment Financing Act of 2017, effective February 15, 2018 (D.C. Law 22-58; 64 DCR 13442), is repealed.</w:t>
      </w:r>
    </w:p>
    <w:p w14:paraId="25474FB8" w14:textId="0CF5E134" w:rsidR="00DD521A" w:rsidRPr="00CF0F1D" w:rsidRDefault="00DD521A" w:rsidP="005A15FA">
      <w:pPr>
        <w:spacing w:after="0" w:line="480" w:lineRule="auto"/>
        <w:ind w:firstLine="720"/>
        <w:rPr>
          <w:rFonts w:cs="Times New Roman"/>
          <w:szCs w:val="24"/>
        </w:rPr>
      </w:pPr>
      <w:r w:rsidRPr="00CF0F1D">
        <w:rPr>
          <w:rFonts w:cs="Times New Roman"/>
          <w:szCs w:val="24"/>
        </w:rPr>
        <w:t>Sec. 702</w:t>
      </w:r>
      <w:r w:rsidR="009978D3" w:rsidRPr="00CF0F1D">
        <w:rPr>
          <w:rFonts w:cs="Times New Roman"/>
          <w:szCs w:val="24"/>
        </w:rPr>
        <w:t>1</w:t>
      </w:r>
      <w:r w:rsidRPr="00CF0F1D">
        <w:rPr>
          <w:rFonts w:cs="Times New Roman"/>
          <w:szCs w:val="24"/>
        </w:rPr>
        <w:t>. Section 7 of the Health Literacy Council Establishment Act of 2017, effective March 6, 2018 (D.C. Law 22-66; 65 DCR 354), is repealed.</w:t>
      </w:r>
    </w:p>
    <w:p w14:paraId="3BCA1305" w14:textId="4FCD3AC4" w:rsidR="00DD521A" w:rsidRPr="00CF0F1D" w:rsidRDefault="00DD521A" w:rsidP="005A15FA">
      <w:pPr>
        <w:spacing w:after="0" w:line="480" w:lineRule="auto"/>
        <w:ind w:firstLine="720"/>
        <w:rPr>
          <w:rFonts w:eastAsia="Times New Roman" w:cs="Times New Roman"/>
          <w:szCs w:val="24"/>
        </w:rPr>
      </w:pPr>
      <w:r w:rsidRPr="00CF0F1D">
        <w:rPr>
          <w:rFonts w:eastAsia="Times New Roman" w:cs="Times New Roman"/>
          <w:szCs w:val="24"/>
        </w:rPr>
        <w:lastRenderedPageBreak/>
        <w:t>Sec. 702</w:t>
      </w:r>
      <w:r w:rsidR="009978D3" w:rsidRPr="00CF0F1D">
        <w:rPr>
          <w:rFonts w:eastAsia="Times New Roman" w:cs="Times New Roman"/>
          <w:szCs w:val="24"/>
        </w:rPr>
        <w:t>2</w:t>
      </w:r>
      <w:r w:rsidRPr="00CF0F1D">
        <w:rPr>
          <w:rFonts w:eastAsia="Times New Roman" w:cs="Times New Roman"/>
          <w:szCs w:val="24"/>
        </w:rPr>
        <w:t>. Section 4 of the Defending Access to Women’s Health Care Services Amendment Act of 2018, effective March 28, 2018 (D.C. Law 22-75; 65 DCR 1374), is repealed.</w:t>
      </w:r>
    </w:p>
    <w:p w14:paraId="5248841A" w14:textId="0F5457DC" w:rsidR="00DD521A" w:rsidRPr="00CF0F1D" w:rsidRDefault="00DD521A" w:rsidP="005A15FA">
      <w:pPr>
        <w:spacing w:after="0" w:line="480" w:lineRule="auto"/>
        <w:ind w:firstLine="720"/>
        <w:rPr>
          <w:rFonts w:eastAsia="Times New Roman" w:cs="Times New Roman"/>
          <w:szCs w:val="24"/>
        </w:rPr>
      </w:pPr>
      <w:r w:rsidRPr="00CF0F1D">
        <w:rPr>
          <w:rFonts w:eastAsia="Times New Roman" w:cs="Times New Roman"/>
          <w:szCs w:val="24"/>
        </w:rPr>
        <w:t>Sec. 702</w:t>
      </w:r>
      <w:r w:rsidR="009978D3" w:rsidRPr="00CF0F1D">
        <w:rPr>
          <w:rFonts w:eastAsia="Times New Roman" w:cs="Times New Roman"/>
          <w:szCs w:val="24"/>
        </w:rPr>
        <w:t>3</w:t>
      </w:r>
      <w:r w:rsidRPr="00CF0F1D">
        <w:rPr>
          <w:rFonts w:eastAsia="Times New Roman" w:cs="Times New Roman"/>
          <w:szCs w:val="24"/>
        </w:rPr>
        <w:t xml:space="preserve">. Section 4 of the </w:t>
      </w:r>
      <w:r w:rsidRPr="00CF0F1D">
        <w:rPr>
          <w:rFonts w:cs="Times New Roman"/>
          <w:szCs w:val="24"/>
        </w:rPr>
        <w:t>National Community Reinvestment Coalition Real Property Tax Exemption Amendment Act of 2018, effective March 29, 2018 (D.C. Law 22-76; 65 DCR 1551), is repealed.</w:t>
      </w:r>
      <w:r w:rsidRPr="00CF0F1D">
        <w:rPr>
          <w:rFonts w:eastAsia="Times New Roman" w:cs="Times New Roman"/>
          <w:szCs w:val="24"/>
        </w:rPr>
        <w:tab/>
      </w:r>
    </w:p>
    <w:p w14:paraId="4300B8C1" w14:textId="31BB408E" w:rsidR="00DD521A" w:rsidRPr="00CF0F1D" w:rsidRDefault="00DD521A" w:rsidP="005A15FA">
      <w:pPr>
        <w:spacing w:after="0" w:line="480" w:lineRule="auto"/>
        <w:ind w:firstLine="720"/>
        <w:rPr>
          <w:rFonts w:eastAsia="Times New Roman" w:cs="Times New Roman"/>
          <w:szCs w:val="24"/>
        </w:rPr>
      </w:pPr>
      <w:r w:rsidRPr="00CF0F1D">
        <w:rPr>
          <w:rFonts w:eastAsia="Times New Roman" w:cs="Times New Roman"/>
          <w:szCs w:val="24"/>
        </w:rPr>
        <w:t>Sec. 702</w:t>
      </w:r>
      <w:r w:rsidR="009978D3" w:rsidRPr="00CF0F1D">
        <w:rPr>
          <w:rFonts w:eastAsia="Times New Roman" w:cs="Times New Roman"/>
          <w:szCs w:val="24"/>
        </w:rPr>
        <w:t>4</w:t>
      </w:r>
      <w:r w:rsidRPr="00CF0F1D">
        <w:rPr>
          <w:rFonts w:eastAsia="Times New Roman" w:cs="Times New Roman"/>
          <w:szCs w:val="24"/>
        </w:rPr>
        <w:t xml:space="preserve">. Section 3 of the </w:t>
      </w:r>
      <w:r w:rsidRPr="00CF0F1D">
        <w:rPr>
          <w:rFonts w:cs="Times New Roman"/>
          <w:szCs w:val="24"/>
        </w:rPr>
        <w:t>Electric Vehicle Public Infrastructure Expansion Amendment Act of 2018</w:t>
      </w:r>
      <w:r w:rsidRPr="00CF0F1D">
        <w:rPr>
          <w:rFonts w:eastAsia="Times New Roman" w:cs="Times New Roman"/>
          <w:szCs w:val="24"/>
        </w:rPr>
        <w:t>, effective March 29, 2018 (D.C. Law 22-78; 65 DCR 1560), is repealed.</w:t>
      </w:r>
    </w:p>
    <w:p w14:paraId="0DBC9FC1" w14:textId="77A852D0" w:rsidR="00DD521A" w:rsidRPr="00CF0F1D" w:rsidRDefault="00DD521A" w:rsidP="005A15FA">
      <w:pPr>
        <w:spacing w:after="0" w:line="480" w:lineRule="auto"/>
        <w:ind w:firstLine="720"/>
        <w:rPr>
          <w:rFonts w:cs="Times New Roman"/>
          <w:szCs w:val="24"/>
        </w:rPr>
      </w:pPr>
      <w:r w:rsidRPr="00CF0F1D">
        <w:rPr>
          <w:rFonts w:eastAsia="Times New Roman" w:cs="Times New Roman"/>
          <w:szCs w:val="24"/>
        </w:rPr>
        <w:t>Sec. 702</w:t>
      </w:r>
      <w:r w:rsidR="009978D3" w:rsidRPr="00CF0F1D">
        <w:rPr>
          <w:rFonts w:eastAsia="Times New Roman" w:cs="Times New Roman"/>
          <w:szCs w:val="24"/>
        </w:rPr>
        <w:t>5</w:t>
      </w:r>
      <w:r w:rsidRPr="00CF0F1D">
        <w:rPr>
          <w:rFonts w:eastAsia="Times New Roman" w:cs="Times New Roman"/>
          <w:szCs w:val="24"/>
        </w:rPr>
        <w:t>.</w:t>
      </w:r>
      <w:r w:rsidRPr="00CF0F1D">
        <w:rPr>
          <w:rFonts w:cs="Times New Roman"/>
          <w:szCs w:val="24"/>
        </w:rPr>
        <w:t xml:space="preserve"> </w:t>
      </w:r>
      <w:r w:rsidRPr="00CF0F1D">
        <w:rPr>
          <w:rFonts w:eastAsia="Times New Roman" w:cs="Times New Roman"/>
          <w:szCs w:val="24"/>
        </w:rPr>
        <w:t>Section 3 of the East End Grocery and Retail Incentive Tax Exemption Act of 2018, effective March 29, 2018 (D.C. Law 22-83; 65 DCR 1586), is repealed.</w:t>
      </w:r>
    </w:p>
    <w:p w14:paraId="18496836" w14:textId="0F7DDD7E" w:rsidR="00DD521A" w:rsidRPr="00CF0F1D" w:rsidRDefault="00DD521A" w:rsidP="005A15FA">
      <w:pPr>
        <w:spacing w:after="0" w:line="480" w:lineRule="auto"/>
        <w:rPr>
          <w:rFonts w:cs="Times New Roman"/>
          <w:szCs w:val="24"/>
        </w:rPr>
      </w:pPr>
      <w:r w:rsidRPr="00CF0F1D">
        <w:rPr>
          <w:rFonts w:eastAsia="Times New Roman" w:cs="Times New Roman"/>
          <w:szCs w:val="24"/>
        </w:rPr>
        <w:tab/>
        <w:t>Sec. 702</w:t>
      </w:r>
      <w:r w:rsidR="009978D3" w:rsidRPr="00CF0F1D">
        <w:rPr>
          <w:rFonts w:eastAsia="Times New Roman" w:cs="Times New Roman"/>
          <w:szCs w:val="24"/>
        </w:rPr>
        <w:t>6</w:t>
      </w:r>
      <w:r w:rsidRPr="00CF0F1D">
        <w:rPr>
          <w:rFonts w:eastAsia="Times New Roman" w:cs="Times New Roman"/>
          <w:szCs w:val="24"/>
        </w:rPr>
        <w:t xml:space="preserve">. Section 4 of the </w:t>
      </w:r>
      <w:r w:rsidRPr="00CF0F1D">
        <w:rPr>
          <w:rFonts w:cs="Times New Roman"/>
          <w:szCs w:val="24"/>
        </w:rPr>
        <w:t>Africare Real Property Tax Relief Act of 2018, effective March 29, 2018 (D.C. Law 22-79; 65 DCR 1563), is repealed.</w:t>
      </w:r>
    </w:p>
    <w:p w14:paraId="532FA2D4" w14:textId="6AA6DBD9" w:rsidR="00DD521A" w:rsidRPr="00CF0F1D" w:rsidRDefault="00DD521A" w:rsidP="005A15FA">
      <w:pPr>
        <w:spacing w:after="0" w:line="480" w:lineRule="auto"/>
        <w:ind w:firstLine="720"/>
        <w:rPr>
          <w:rFonts w:eastAsia="Times New Roman" w:cs="Times New Roman"/>
          <w:szCs w:val="24"/>
        </w:rPr>
      </w:pPr>
      <w:r w:rsidRPr="00CF0F1D">
        <w:rPr>
          <w:rFonts w:eastAsia="Times New Roman" w:cs="Times New Roman"/>
          <w:szCs w:val="24"/>
        </w:rPr>
        <w:t>Sec. 702</w:t>
      </w:r>
      <w:r w:rsidR="009978D3" w:rsidRPr="00CF0F1D">
        <w:rPr>
          <w:rFonts w:eastAsia="Times New Roman" w:cs="Times New Roman"/>
          <w:szCs w:val="24"/>
        </w:rPr>
        <w:t>7</w:t>
      </w:r>
      <w:r w:rsidRPr="00CF0F1D">
        <w:rPr>
          <w:rFonts w:eastAsia="Times New Roman" w:cs="Times New Roman"/>
          <w:szCs w:val="24"/>
        </w:rPr>
        <w:t>. Section 3 of the Deferred Compensation Program Enrollment Amendment Act of 2018, enacted on April 4, 2018 (D.C. Act 22-303; 65 DCR 3774), is repealed.</w:t>
      </w:r>
    </w:p>
    <w:p w14:paraId="6586763B" w14:textId="1E4D1310" w:rsidR="00DD521A" w:rsidRPr="00CF0F1D" w:rsidRDefault="00DD521A" w:rsidP="005A15FA">
      <w:pPr>
        <w:spacing w:after="0" w:line="480" w:lineRule="auto"/>
        <w:ind w:firstLine="720"/>
        <w:rPr>
          <w:rFonts w:cs="Times New Roman"/>
          <w:szCs w:val="24"/>
        </w:rPr>
      </w:pPr>
      <w:r w:rsidRPr="00CF0F1D">
        <w:rPr>
          <w:rFonts w:eastAsia="Times New Roman" w:cs="Times New Roman"/>
          <w:szCs w:val="24"/>
        </w:rPr>
        <w:t>Sec. 702</w:t>
      </w:r>
      <w:r w:rsidR="009978D3" w:rsidRPr="00CF0F1D">
        <w:rPr>
          <w:rFonts w:eastAsia="Times New Roman" w:cs="Times New Roman"/>
          <w:szCs w:val="24"/>
        </w:rPr>
        <w:t>8</w:t>
      </w:r>
      <w:r w:rsidRPr="00CF0F1D">
        <w:rPr>
          <w:rFonts w:eastAsia="Times New Roman" w:cs="Times New Roman"/>
          <w:szCs w:val="24"/>
        </w:rPr>
        <w:t xml:space="preserve">. Section 6 of the </w:t>
      </w:r>
      <w:r w:rsidRPr="00CF0F1D">
        <w:rPr>
          <w:rFonts w:cs="Times New Roman"/>
          <w:szCs w:val="24"/>
        </w:rPr>
        <w:t>Office-to-Affordable-Housing Task Force Establishment Act of 2018, enacted on April 4, 2018 (D.C. Act 22-304; 65 DCCR 3777), is repealed.</w:t>
      </w:r>
    </w:p>
    <w:p w14:paraId="72729FC1" w14:textId="0DE110A0" w:rsidR="00DD521A" w:rsidRPr="00CF0F1D" w:rsidRDefault="00DD521A" w:rsidP="005A15FA">
      <w:pPr>
        <w:spacing w:after="0" w:line="480" w:lineRule="auto"/>
        <w:rPr>
          <w:rFonts w:cs="Times New Roman"/>
          <w:szCs w:val="24"/>
        </w:rPr>
      </w:pPr>
      <w:r w:rsidRPr="00CF0F1D">
        <w:rPr>
          <w:rFonts w:eastAsia="Times New Roman" w:cs="Times New Roman"/>
          <w:szCs w:val="24"/>
        </w:rPr>
        <w:tab/>
        <w:t>Sec. 70</w:t>
      </w:r>
      <w:r w:rsidR="009978D3" w:rsidRPr="00CF0F1D">
        <w:rPr>
          <w:rFonts w:eastAsia="Times New Roman" w:cs="Times New Roman"/>
          <w:szCs w:val="24"/>
        </w:rPr>
        <w:t>29</w:t>
      </w:r>
      <w:r w:rsidRPr="00CF0F1D">
        <w:rPr>
          <w:rFonts w:eastAsia="Times New Roman" w:cs="Times New Roman"/>
          <w:szCs w:val="24"/>
        </w:rPr>
        <w:t xml:space="preserve">. Section 10 of the </w:t>
      </w:r>
      <w:r w:rsidRPr="00CF0F1D">
        <w:rPr>
          <w:rFonts w:cs="Times New Roman"/>
          <w:szCs w:val="24"/>
        </w:rPr>
        <w:t>Maternal Mortality Review Committee Establishment Act of 2018, enacted on April 12, 2018 (D.C. Act 22-315; 65 DCR 4278), is repealed.</w:t>
      </w:r>
    </w:p>
    <w:p w14:paraId="3267A5A7" w14:textId="0E478C5D" w:rsidR="00DD521A" w:rsidRPr="00CF0F1D" w:rsidRDefault="00DD521A" w:rsidP="005A15FA">
      <w:pPr>
        <w:spacing w:after="0" w:line="480" w:lineRule="auto"/>
        <w:rPr>
          <w:rFonts w:cs="Times New Roman"/>
          <w:szCs w:val="24"/>
        </w:rPr>
      </w:pPr>
      <w:r w:rsidRPr="00CF0F1D">
        <w:rPr>
          <w:rFonts w:eastAsia="Times New Roman" w:cs="Times New Roman"/>
          <w:szCs w:val="24"/>
        </w:rPr>
        <w:tab/>
      </w:r>
      <w:r w:rsidRPr="00CF0F1D">
        <w:rPr>
          <w:rFonts w:cs="Times New Roman"/>
          <w:szCs w:val="24"/>
        </w:rPr>
        <w:t>Sec. 703</w:t>
      </w:r>
      <w:r w:rsidR="009978D3" w:rsidRPr="00CF0F1D">
        <w:rPr>
          <w:rFonts w:cs="Times New Roman"/>
          <w:szCs w:val="24"/>
        </w:rPr>
        <w:t>0</w:t>
      </w:r>
      <w:r w:rsidRPr="00CF0F1D">
        <w:rPr>
          <w:rFonts w:cs="Times New Roman"/>
          <w:szCs w:val="24"/>
        </w:rPr>
        <w:t xml:space="preserve">. Section 3 of the Office of Employee Appeals Hearing Examiner Classification Amendment Act of 2018, effective April 25, 2018 (D.C. Law 22-87; 65 DCR 2368), is repealed. </w:t>
      </w:r>
    </w:p>
    <w:p w14:paraId="4D4AB8EE" w14:textId="69E09523" w:rsidR="00DD521A" w:rsidRPr="00CF0F1D" w:rsidRDefault="00DD521A" w:rsidP="005A15FA">
      <w:pPr>
        <w:spacing w:after="0" w:line="480" w:lineRule="auto"/>
        <w:ind w:firstLine="720"/>
        <w:rPr>
          <w:rFonts w:cs="Times New Roman"/>
          <w:szCs w:val="24"/>
        </w:rPr>
      </w:pPr>
      <w:r w:rsidRPr="00CF0F1D">
        <w:rPr>
          <w:rFonts w:cs="Times New Roman"/>
          <w:szCs w:val="24"/>
        </w:rPr>
        <w:t>Sec. 703</w:t>
      </w:r>
      <w:r w:rsidR="009978D3" w:rsidRPr="00CF0F1D">
        <w:rPr>
          <w:rFonts w:cs="Times New Roman"/>
          <w:szCs w:val="24"/>
        </w:rPr>
        <w:t>1</w:t>
      </w:r>
      <w:r w:rsidRPr="00CF0F1D">
        <w:rPr>
          <w:rFonts w:cs="Times New Roman"/>
          <w:szCs w:val="24"/>
        </w:rPr>
        <w:t>. Section 4 of the Home Composting Incentives Amendment Act of 2018,</w:t>
      </w:r>
    </w:p>
    <w:p w14:paraId="46A56451" w14:textId="77777777" w:rsidR="00DD521A" w:rsidRPr="00CF0F1D" w:rsidRDefault="00DD521A" w:rsidP="005A15FA">
      <w:pPr>
        <w:spacing w:after="0" w:line="480" w:lineRule="auto"/>
        <w:rPr>
          <w:rFonts w:cs="Times New Roman"/>
          <w:szCs w:val="24"/>
        </w:rPr>
      </w:pPr>
      <w:r w:rsidRPr="00CF0F1D">
        <w:rPr>
          <w:rFonts w:cs="Times New Roman"/>
          <w:szCs w:val="24"/>
        </w:rPr>
        <w:t>passed on 2nd reading on May 1, 2018 (Enrolled version of Bill 22-501), is repealed.</w:t>
      </w:r>
    </w:p>
    <w:p w14:paraId="520659CE" w14:textId="67C6593F" w:rsidR="00DD521A" w:rsidRPr="00CF0F1D" w:rsidRDefault="00DD521A" w:rsidP="005A15FA">
      <w:pPr>
        <w:spacing w:after="0" w:line="480" w:lineRule="auto"/>
        <w:ind w:firstLine="720"/>
        <w:rPr>
          <w:rFonts w:cs="Times New Roman"/>
          <w:szCs w:val="24"/>
        </w:rPr>
      </w:pPr>
      <w:r w:rsidRPr="00CF0F1D">
        <w:rPr>
          <w:rFonts w:cs="Times New Roman"/>
          <w:szCs w:val="24"/>
        </w:rPr>
        <w:lastRenderedPageBreak/>
        <w:t>Sec. 703</w:t>
      </w:r>
      <w:r w:rsidR="009978D3" w:rsidRPr="00CF0F1D">
        <w:rPr>
          <w:rFonts w:cs="Times New Roman"/>
          <w:szCs w:val="24"/>
        </w:rPr>
        <w:t>2</w:t>
      </w:r>
      <w:r w:rsidRPr="00CF0F1D">
        <w:rPr>
          <w:rFonts w:cs="Times New Roman"/>
          <w:szCs w:val="24"/>
        </w:rPr>
        <w:t>. Section 3 of the University of the District of Columbia Leased Property Tax Abatement Amendment Act of 2018, enacted on May 3, 2018 (D.C. Act 22-319; 65 DCR ____), is repealed.</w:t>
      </w:r>
    </w:p>
    <w:p w14:paraId="77E0B6CC" w14:textId="3F5AB78E" w:rsidR="00DD521A" w:rsidRPr="00CF0F1D" w:rsidRDefault="00DD521A" w:rsidP="005A15FA">
      <w:pPr>
        <w:spacing w:after="0" w:line="480" w:lineRule="auto"/>
        <w:ind w:firstLine="720"/>
        <w:rPr>
          <w:rFonts w:cs="Times New Roman"/>
          <w:szCs w:val="24"/>
        </w:rPr>
      </w:pPr>
      <w:r w:rsidRPr="00CF0F1D">
        <w:rPr>
          <w:rFonts w:cs="Times New Roman"/>
          <w:szCs w:val="24"/>
        </w:rPr>
        <w:t>Sec. 703</w:t>
      </w:r>
      <w:r w:rsidR="009978D3" w:rsidRPr="00CF0F1D">
        <w:rPr>
          <w:rFonts w:cs="Times New Roman"/>
          <w:szCs w:val="24"/>
        </w:rPr>
        <w:t>3</w:t>
      </w:r>
      <w:r w:rsidRPr="00CF0F1D">
        <w:rPr>
          <w:rFonts w:cs="Times New Roman"/>
          <w:szCs w:val="24"/>
        </w:rPr>
        <w:t xml:space="preserve">. Section 301 of the Workforce Development System Transparency Amendment Act of 2018, effective May 5, 2018 (D.C. Law 22-95; 65 DCR 2861), is repealed. </w:t>
      </w:r>
    </w:p>
    <w:p w14:paraId="02CF0546" w14:textId="7E34F564" w:rsidR="004E7600" w:rsidRPr="00CF0F1D" w:rsidRDefault="00DD521A" w:rsidP="005A15FA">
      <w:pPr>
        <w:spacing w:after="0" w:line="480" w:lineRule="auto"/>
        <w:ind w:firstLine="720"/>
        <w:rPr>
          <w:rFonts w:eastAsia="Times New Roman" w:cs="Times New Roman"/>
          <w:szCs w:val="24"/>
        </w:rPr>
      </w:pPr>
      <w:r w:rsidRPr="00CF0F1D">
        <w:rPr>
          <w:rFonts w:cs="Times New Roman"/>
          <w:szCs w:val="24"/>
        </w:rPr>
        <w:t>Sec. 703</w:t>
      </w:r>
      <w:r w:rsidR="009978D3" w:rsidRPr="00CF0F1D">
        <w:rPr>
          <w:rFonts w:cs="Times New Roman"/>
          <w:szCs w:val="24"/>
        </w:rPr>
        <w:t>4</w:t>
      </w:r>
      <w:r w:rsidRPr="00CF0F1D">
        <w:rPr>
          <w:rFonts w:cs="Times New Roman"/>
          <w:szCs w:val="24"/>
        </w:rPr>
        <w:t>. Section 301 of the Address Confidentiality Act of 2018, enacted on May 7, 2018 (D.C. Act 22-337; 65 DCR ____), is repealed.</w:t>
      </w:r>
      <w:bookmarkEnd w:id="221"/>
      <w:r w:rsidR="004E7600" w:rsidRPr="00CF0F1D">
        <w:rPr>
          <w:rFonts w:cs="Times New Roman"/>
          <w:szCs w:val="24"/>
        </w:rPr>
        <w:tab/>
      </w:r>
    </w:p>
    <w:p w14:paraId="5B09FE02" w14:textId="5E8295D0"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t>Sec. 70</w:t>
      </w:r>
      <w:r w:rsidR="009978D3" w:rsidRPr="00CF0F1D">
        <w:rPr>
          <w:rFonts w:eastAsia="Times New Roman" w:cs="Times New Roman"/>
          <w:szCs w:val="24"/>
        </w:rPr>
        <w:t>35</w:t>
      </w:r>
      <w:r w:rsidRPr="00CF0F1D">
        <w:rPr>
          <w:rFonts w:eastAsia="Times New Roman" w:cs="Times New Roman"/>
          <w:szCs w:val="24"/>
        </w:rPr>
        <w:t>. Section 3 of the Feminine Hygiene and Diaper Sales Tax Exemption Amendment Act of 2016, effective February 18, 2017 (D.C. Law 21-201; 63 DCR 15041), is amended as follows:</w:t>
      </w:r>
    </w:p>
    <w:p w14:paraId="296279AF" w14:textId="63C3E3DE"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(a) Subsection (a) is amended by striking the phrase “This act shall” and inserting the phrase “Section 47-2005(39) of the District of Columbia Official Code, as added by section 2(b), shall” in its place.</w:t>
      </w:r>
    </w:p>
    <w:p w14:paraId="41E2E8B8" w14:textId="2A44F613"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(b) Subsection (c)(2) is amended by striking the phrase “this act” and inserting the phrase “D.C. Official Code § 47-2005(39), as added by section 2(b)” in its place. </w:t>
      </w:r>
    </w:p>
    <w:p w14:paraId="216D2FD0" w14:textId="13312805" w:rsidR="006B011C" w:rsidRPr="00CF0F1D" w:rsidRDefault="006B011C" w:rsidP="005A15FA">
      <w:pPr>
        <w:spacing w:after="0" w:line="480" w:lineRule="auto"/>
        <w:ind w:firstLine="720"/>
        <w:rPr>
          <w:rFonts w:cs="Times New Roman"/>
          <w:szCs w:val="24"/>
        </w:rPr>
      </w:pPr>
      <w:r w:rsidRPr="00CF0F1D">
        <w:rPr>
          <w:rFonts w:cs="Times New Roman"/>
          <w:szCs w:val="24"/>
        </w:rPr>
        <w:t>Sec. 7036. Section 102(a)(2) of the Placement of Students with Disabilities in Nonpublic Schools Amendment Act of 2006, effective March 14, 2007 (D.C. Law 16-269; D.C. Official Code § 38-2561.02(a)(2)), is amended as follows:</w:t>
      </w:r>
    </w:p>
    <w:p w14:paraId="74D003B8" w14:textId="77777777" w:rsidR="006B011C" w:rsidRPr="00CF0F1D" w:rsidRDefault="006B011C" w:rsidP="005A15FA">
      <w:pPr>
        <w:spacing w:after="0" w:line="480" w:lineRule="auto"/>
        <w:rPr>
          <w:rFonts w:cs="Times New Roman"/>
          <w:szCs w:val="24"/>
        </w:rPr>
      </w:pPr>
      <w:r w:rsidRPr="00CF0F1D">
        <w:rPr>
          <w:rFonts w:cs="Times New Roman"/>
          <w:szCs w:val="24"/>
        </w:rPr>
        <w:tab/>
        <w:t>(a) Subparagraph (A) is amended by striking the phrase “Beginning July 1, 2017, or upon funding, whichever occurs later, an LEA shall” and inserting the phrase “Beginning July 1, 2018, an LEA shall” in its place.</w:t>
      </w:r>
    </w:p>
    <w:p w14:paraId="6B2B9CC8" w14:textId="77777777" w:rsidR="006B011C" w:rsidRPr="00CF0F1D" w:rsidRDefault="006B011C" w:rsidP="005A15FA">
      <w:pPr>
        <w:spacing w:after="0" w:line="480" w:lineRule="auto"/>
        <w:rPr>
          <w:rFonts w:cs="Times New Roman"/>
          <w:szCs w:val="24"/>
        </w:rPr>
      </w:pPr>
      <w:r w:rsidRPr="00CF0F1D">
        <w:rPr>
          <w:rFonts w:cs="Times New Roman"/>
          <w:szCs w:val="24"/>
        </w:rPr>
        <w:tab/>
        <w:t>(b) Subparagraph (B) is repealed.</w:t>
      </w:r>
    </w:p>
    <w:p w14:paraId="032A9713" w14:textId="305CCE30" w:rsidR="006B011C" w:rsidRPr="00CF0F1D" w:rsidRDefault="006B011C" w:rsidP="005A15FA">
      <w:pPr>
        <w:spacing w:after="0" w:line="480" w:lineRule="auto"/>
        <w:rPr>
          <w:rFonts w:cs="Times New Roman"/>
          <w:szCs w:val="24"/>
        </w:rPr>
      </w:pPr>
      <w:r w:rsidRPr="00CF0F1D">
        <w:rPr>
          <w:rFonts w:cs="Times New Roman"/>
          <w:szCs w:val="24"/>
        </w:rPr>
        <w:lastRenderedPageBreak/>
        <w:tab/>
        <w:t>Sec. 7037. Section 7h of the State Education Office Establishment Act of 2000, effective March 10, 2015 (D.C. Law 20-195; D.C. Official Code § 38-2614), is amended as follows:</w:t>
      </w:r>
    </w:p>
    <w:p w14:paraId="13F27578" w14:textId="77777777" w:rsidR="006B011C" w:rsidRPr="00CF0F1D" w:rsidRDefault="006B011C" w:rsidP="005A15FA">
      <w:pPr>
        <w:spacing w:after="0" w:line="480" w:lineRule="auto"/>
        <w:rPr>
          <w:rFonts w:cs="Times New Roman"/>
          <w:szCs w:val="24"/>
        </w:rPr>
      </w:pPr>
      <w:r w:rsidRPr="00CF0F1D">
        <w:rPr>
          <w:rFonts w:cs="Times New Roman"/>
          <w:szCs w:val="24"/>
        </w:rPr>
        <w:tab/>
        <w:t>(a) Subsection (a) is amended as follows:</w:t>
      </w:r>
    </w:p>
    <w:p w14:paraId="57912D99" w14:textId="77777777" w:rsidR="006B011C" w:rsidRPr="00CF0F1D" w:rsidRDefault="006B011C" w:rsidP="005A15FA">
      <w:pPr>
        <w:spacing w:after="0" w:line="480" w:lineRule="auto"/>
        <w:rPr>
          <w:rFonts w:cs="Times New Roman"/>
          <w:szCs w:val="24"/>
        </w:rPr>
      </w:pPr>
      <w:r w:rsidRPr="00CF0F1D">
        <w:rPr>
          <w:rFonts w:cs="Times New Roman"/>
          <w:szCs w:val="24"/>
        </w:rPr>
        <w:tab/>
      </w:r>
      <w:r w:rsidRPr="00CF0F1D">
        <w:rPr>
          <w:rFonts w:cs="Times New Roman"/>
          <w:szCs w:val="24"/>
        </w:rPr>
        <w:tab/>
        <w:t>(1) Paragraph (1) is amended by striking the phrase “Beginning July 1, 2016, or upon funding, whichever occurs later, the first IEP” and inserting the phrase “Beginning July 1, 2018, the first IEP” in its place.</w:t>
      </w:r>
    </w:p>
    <w:p w14:paraId="778F2F7B" w14:textId="77777777" w:rsidR="006B011C" w:rsidRPr="00CF0F1D" w:rsidRDefault="006B011C" w:rsidP="005A15FA">
      <w:pPr>
        <w:spacing w:after="0" w:line="480" w:lineRule="auto"/>
        <w:rPr>
          <w:rFonts w:cs="Times New Roman"/>
          <w:szCs w:val="24"/>
        </w:rPr>
      </w:pPr>
      <w:r w:rsidRPr="00CF0F1D">
        <w:rPr>
          <w:rFonts w:cs="Times New Roman"/>
          <w:szCs w:val="24"/>
        </w:rPr>
        <w:tab/>
      </w:r>
      <w:r w:rsidRPr="00CF0F1D">
        <w:rPr>
          <w:rFonts w:cs="Times New Roman"/>
          <w:szCs w:val="24"/>
        </w:rPr>
        <w:tab/>
        <w:t>(2) Paragraph (3) is amended by striking the phrase “Beginning July 1, 2017, or upon funding, whichever occurs later, a child” and inserting the phrase “Beginning July 1, 2018, a child” in its place.</w:t>
      </w:r>
    </w:p>
    <w:p w14:paraId="4B1D66E9" w14:textId="77777777" w:rsidR="006B011C" w:rsidRPr="00CF0F1D" w:rsidRDefault="006B011C" w:rsidP="005A15FA">
      <w:pPr>
        <w:spacing w:after="0" w:line="480" w:lineRule="auto"/>
        <w:rPr>
          <w:rFonts w:cs="Times New Roman"/>
          <w:szCs w:val="24"/>
        </w:rPr>
      </w:pPr>
      <w:r w:rsidRPr="00CF0F1D">
        <w:rPr>
          <w:rFonts w:cs="Times New Roman"/>
          <w:szCs w:val="24"/>
        </w:rPr>
        <w:tab/>
        <w:t>(b) Subsection (c) is repealed.</w:t>
      </w:r>
      <w:r w:rsidRPr="00CF0F1D">
        <w:rPr>
          <w:rFonts w:cs="Times New Roman"/>
          <w:szCs w:val="24"/>
        </w:rPr>
        <w:tab/>
      </w:r>
    </w:p>
    <w:p w14:paraId="115AF96E" w14:textId="52BA44BF" w:rsidR="004E7600" w:rsidRPr="00CF0F1D" w:rsidRDefault="004E7600" w:rsidP="005A15FA">
      <w:pPr>
        <w:pStyle w:val="Heading2"/>
        <w:spacing w:line="480" w:lineRule="auto"/>
        <w:rPr>
          <w:rFonts w:cs="Times New Roman"/>
          <w:color w:val="2F5496" w:themeColor="accent1" w:themeShade="BF"/>
          <w:szCs w:val="24"/>
        </w:rPr>
      </w:pPr>
      <w:r w:rsidRPr="00CF0F1D">
        <w:rPr>
          <w:rFonts w:cs="Times New Roman"/>
          <w:szCs w:val="24"/>
        </w:rPr>
        <w:tab/>
      </w:r>
      <w:bookmarkStart w:id="223" w:name="_Toc513816076"/>
      <w:bookmarkStart w:id="224" w:name="_Toc514093597"/>
      <w:r w:rsidRPr="00CF0F1D">
        <w:rPr>
          <w:rFonts w:cs="Times New Roman"/>
          <w:szCs w:val="24"/>
        </w:rPr>
        <w:t xml:space="preserve">SUBTITLE </w:t>
      </w:r>
      <w:r w:rsidR="009978D3" w:rsidRPr="00CF0F1D">
        <w:rPr>
          <w:rFonts w:cs="Times New Roman"/>
          <w:szCs w:val="24"/>
        </w:rPr>
        <w:t>C</w:t>
      </w:r>
      <w:r w:rsidRPr="00CF0F1D">
        <w:rPr>
          <w:rFonts w:cs="Times New Roman"/>
          <w:szCs w:val="24"/>
        </w:rPr>
        <w:t>. QUALIFIED BUSINESS INCOME TAX DEDUCTION CLARIFICATION</w:t>
      </w:r>
      <w:bookmarkEnd w:id="223"/>
      <w:bookmarkEnd w:id="224"/>
    </w:p>
    <w:p w14:paraId="6A1F9EBD" w14:textId="4EEC3AB6" w:rsidR="004E7600" w:rsidRPr="00CF0F1D" w:rsidRDefault="004E7600" w:rsidP="005A15FA">
      <w:pPr>
        <w:shd w:val="clear" w:color="auto" w:fill="FFFFFF" w:themeFill="background1"/>
        <w:spacing w:after="0" w:line="480" w:lineRule="auto"/>
        <w:ind w:firstLine="720"/>
        <w:rPr>
          <w:rFonts w:eastAsia="Times New Roman" w:cs="Times New Roman"/>
          <w:szCs w:val="24"/>
        </w:rPr>
      </w:pPr>
      <w:r w:rsidRPr="00CF0F1D">
        <w:rPr>
          <w:rFonts w:eastAsia="Times New Roman" w:cs="Times New Roman"/>
          <w:szCs w:val="24"/>
        </w:rPr>
        <w:t>Sec. 70</w:t>
      </w:r>
      <w:r w:rsidR="009978D3" w:rsidRPr="00CF0F1D">
        <w:rPr>
          <w:rFonts w:eastAsia="Times New Roman" w:cs="Times New Roman"/>
          <w:szCs w:val="24"/>
        </w:rPr>
        <w:t>4</w:t>
      </w:r>
      <w:r w:rsidRPr="00CF0F1D">
        <w:rPr>
          <w:rFonts w:eastAsia="Times New Roman" w:cs="Times New Roman"/>
          <w:szCs w:val="24"/>
        </w:rPr>
        <w:t xml:space="preserve">1. Short title. </w:t>
      </w:r>
    </w:p>
    <w:p w14:paraId="5A19B830" w14:textId="77777777" w:rsidR="004E7600" w:rsidRPr="00CF0F1D" w:rsidRDefault="004E7600" w:rsidP="005A15FA">
      <w:pPr>
        <w:shd w:val="clear" w:color="auto" w:fill="FFFFFF" w:themeFill="background1"/>
        <w:spacing w:after="0" w:line="480" w:lineRule="auto"/>
        <w:rPr>
          <w:rFonts w:eastAsia="Times New Roman" w:cs="Times New Roman"/>
          <w:szCs w:val="24"/>
        </w:rPr>
      </w:pPr>
      <w:r w:rsidRPr="00CF0F1D">
        <w:rPr>
          <w:rFonts w:eastAsia="Times New Roman" w:cs="Times New Roman"/>
          <w:szCs w:val="24"/>
        </w:rPr>
        <w:tab/>
        <w:t>This subtitle may be cited as the “Qualified Business Income Tax Deduction Clarification Amendment Act of 2018”.</w:t>
      </w:r>
    </w:p>
    <w:p w14:paraId="27BBE91F" w14:textId="57954476" w:rsidR="004E7600" w:rsidRPr="00CF0F1D" w:rsidRDefault="004E7600" w:rsidP="005A15FA">
      <w:pPr>
        <w:shd w:val="clear" w:color="auto" w:fill="FFFFFF" w:themeFill="background1"/>
        <w:spacing w:after="0" w:line="480" w:lineRule="auto"/>
        <w:rPr>
          <w:rFonts w:eastAsia="Times New Roman" w:cs="Times New Roman"/>
          <w:szCs w:val="24"/>
        </w:rPr>
      </w:pPr>
      <w:r w:rsidRPr="00CF0F1D">
        <w:rPr>
          <w:rFonts w:eastAsia="Times New Roman" w:cs="Times New Roman"/>
          <w:szCs w:val="24"/>
        </w:rPr>
        <w:tab/>
        <w:t>Sec. 70</w:t>
      </w:r>
      <w:r w:rsidR="00070798" w:rsidRPr="00CF0F1D">
        <w:rPr>
          <w:rFonts w:eastAsia="Times New Roman" w:cs="Times New Roman"/>
          <w:szCs w:val="24"/>
        </w:rPr>
        <w:t>4</w:t>
      </w:r>
      <w:r w:rsidRPr="00CF0F1D">
        <w:rPr>
          <w:rFonts w:eastAsia="Times New Roman" w:cs="Times New Roman"/>
          <w:szCs w:val="24"/>
        </w:rPr>
        <w:t>2. Section 47-1803.03(b) of the District of Columbia Official Code is amended as follows:</w:t>
      </w:r>
    </w:p>
    <w:p w14:paraId="6EEB2260"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t>(a)  Paragraph (8) is repealed.</w:t>
      </w:r>
    </w:p>
    <w:p w14:paraId="4D92AE17"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t>(b)  A new paragraph (9) is added to read as follows:</w:t>
      </w:r>
    </w:p>
    <w:p w14:paraId="0F2D93E2"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“(9) A deduction allowed under section 199A of the Internal Revenue Code of 1986 (26 U.S.C. § 199A).”.</w:t>
      </w:r>
    </w:p>
    <w:p w14:paraId="628EEB50" w14:textId="147055BC"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t>Sec. 70</w:t>
      </w:r>
      <w:r w:rsidR="00070798" w:rsidRPr="00CF0F1D">
        <w:rPr>
          <w:rFonts w:eastAsia="Times New Roman" w:cs="Times New Roman"/>
          <w:szCs w:val="24"/>
        </w:rPr>
        <w:t>4</w:t>
      </w:r>
      <w:r w:rsidRPr="00CF0F1D">
        <w:rPr>
          <w:rFonts w:eastAsia="Times New Roman" w:cs="Times New Roman"/>
          <w:szCs w:val="24"/>
        </w:rPr>
        <w:t>3. Applicability.</w:t>
      </w:r>
    </w:p>
    <w:p w14:paraId="1FE64E55" w14:textId="3CE20E08"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t>This subtitle shall apply as of January 1, 2018.</w:t>
      </w:r>
    </w:p>
    <w:p w14:paraId="07BD6065" w14:textId="3495D23B" w:rsidR="00DD521A" w:rsidRPr="00CF0F1D" w:rsidRDefault="00DD521A" w:rsidP="005A15FA">
      <w:pPr>
        <w:pStyle w:val="Heading2"/>
        <w:spacing w:line="480" w:lineRule="auto"/>
        <w:ind w:firstLine="720"/>
        <w:rPr>
          <w:rFonts w:cs="Times New Roman"/>
          <w:b w:val="0"/>
          <w:szCs w:val="24"/>
        </w:rPr>
      </w:pPr>
      <w:bookmarkStart w:id="225" w:name="_Toc514093598"/>
      <w:r w:rsidRPr="00CF0F1D">
        <w:rPr>
          <w:rFonts w:cs="Times New Roman"/>
          <w:szCs w:val="24"/>
        </w:rPr>
        <w:lastRenderedPageBreak/>
        <w:t xml:space="preserve">SUBTITLE </w:t>
      </w:r>
      <w:r w:rsidR="00070798" w:rsidRPr="00CF0F1D">
        <w:rPr>
          <w:rFonts w:cs="Times New Roman"/>
          <w:szCs w:val="24"/>
        </w:rPr>
        <w:t>D</w:t>
      </w:r>
      <w:r w:rsidRPr="00CF0F1D">
        <w:rPr>
          <w:rFonts w:cs="Times New Roman"/>
          <w:szCs w:val="24"/>
        </w:rPr>
        <w:t>.  UNIVERSITY OF THE DISTRICT OF COLUMBIA FUNDRAISING MATCH</w:t>
      </w:r>
      <w:bookmarkEnd w:id="225"/>
    </w:p>
    <w:p w14:paraId="0727B92B" w14:textId="72AEFF77" w:rsidR="00DD521A" w:rsidRPr="00CF0F1D" w:rsidRDefault="00DD521A" w:rsidP="005A15FA">
      <w:pPr>
        <w:pStyle w:val="Sections"/>
        <w:widowControl w:val="0"/>
        <w:spacing w:line="480" w:lineRule="auto"/>
        <w:ind w:right="720" w:firstLine="0"/>
        <w:jc w:val="both"/>
        <w:rPr>
          <w:rFonts w:cs="Times New Roman"/>
          <w:szCs w:val="24"/>
        </w:rPr>
      </w:pPr>
      <w:r w:rsidRPr="00CF0F1D">
        <w:rPr>
          <w:rFonts w:cs="Times New Roman"/>
          <w:szCs w:val="24"/>
        </w:rPr>
        <w:tab/>
        <w:t>Sec. 70</w:t>
      </w:r>
      <w:r w:rsidR="00070798" w:rsidRPr="00CF0F1D">
        <w:rPr>
          <w:rFonts w:cs="Times New Roman"/>
          <w:szCs w:val="24"/>
        </w:rPr>
        <w:t>5</w:t>
      </w:r>
      <w:r w:rsidRPr="00CF0F1D">
        <w:rPr>
          <w:rFonts w:cs="Times New Roman"/>
          <w:szCs w:val="24"/>
        </w:rPr>
        <w:t>1. Short title.</w:t>
      </w:r>
    </w:p>
    <w:p w14:paraId="19F75C1F" w14:textId="32FB5DE8" w:rsidR="00DD521A" w:rsidRPr="00CF0F1D" w:rsidRDefault="00DD521A" w:rsidP="005A15FA">
      <w:pPr>
        <w:widowControl w:val="0"/>
        <w:spacing w:line="480" w:lineRule="auto"/>
        <w:rPr>
          <w:rFonts w:cs="Times New Roman"/>
          <w:szCs w:val="24"/>
        </w:rPr>
      </w:pPr>
      <w:r w:rsidRPr="00CF0F1D">
        <w:rPr>
          <w:rFonts w:cs="Times New Roman"/>
          <w:szCs w:val="24"/>
        </w:rPr>
        <w:tab/>
        <w:t>This subtitle may be cited as the “University of the District of Columbia Fundraising Match Act of 2018”.</w:t>
      </w:r>
    </w:p>
    <w:p w14:paraId="4195DF43" w14:textId="3E8B76DC" w:rsidR="00DD521A" w:rsidRPr="00CF0F1D" w:rsidRDefault="00DD521A" w:rsidP="005A15FA">
      <w:pPr>
        <w:widowControl w:val="0"/>
        <w:spacing w:line="480" w:lineRule="auto"/>
        <w:rPr>
          <w:rFonts w:eastAsia="Calibri" w:cs="Times New Roman"/>
          <w:szCs w:val="24"/>
        </w:rPr>
      </w:pPr>
      <w:r w:rsidRPr="00CF0F1D">
        <w:rPr>
          <w:rFonts w:eastAsia="Calibri" w:cs="Times New Roman"/>
          <w:szCs w:val="24"/>
        </w:rPr>
        <w:tab/>
        <w:t>Sec. 70</w:t>
      </w:r>
      <w:r w:rsidR="00070798" w:rsidRPr="00CF0F1D">
        <w:rPr>
          <w:rFonts w:eastAsia="Calibri" w:cs="Times New Roman"/>
          <w:szCs w:val="24"/>
        </w:rPr>
        <w:t>5</w:t>
      </w:r>
      <w:r w:rsidRPr="00CF0F1D">
        <w:rPr>
          <w:rFonts w:eastAsia="Calibri" w:cs="Times New Roman"/>
          <w:szCs w:val="24"/>
        </w:rPr>
        <w:t xml:space="preserve">2. (a) In Fiscal Year 2019, of the funds allocated to the Non-Departmental agency, $1, up to a maximum of $1.5 million, shall be transferred to the University of the District of Columbia (“UDC”) for every $2 that UDC raises from private donations by April 1, 2019. </w:t>
      </w:r>
    </w:p>
    <w:p w14:paraId="2DA2EA8D" w14:textId="77777777" w:rsidR="00DD521A" w:rsidRPr="00CF0F1D" w:rsidRDefault="00DD521A" w:rsidP="005A15FA">
      <w:pPr>
        <w:spacing w:after="0" w:line="480" w:lineRule="auto"/>
        <w:rPr>
          <w:rFonts w:eastAsia="Times New Roman" w:cs="Times New Roman"/>
          <w:szCs w:val="24"/>
        </w:rPr>
      </w:pPr>
      <w:r w:rsidRPr="00CF0F1D">
        <w:rPr>
          <w:rFonts w:cs="Times New Roman"/>
          <w:color w:val="000000" w:themeColor="text1"/>
          <w:szCs w:val="24"/>
        </w:rPr>
        <w:t xml:space="preserve">               (b) Of the amount transferred to UDC pursuant to subsection (a) of this section, no less than one-third of the funds shall be deposited into UDC’s endowment fund.</w:t>
      </w:r>
    </w:p>
    <w:p w14:paraId="3A745D7B" w14:textId="075BAEDE" w:rsidR="004E7600" w:rsidRPr="00CF0F1D" w:rsidRDefault="004E7600" w:rsidP="005A15FA">
      <w:pPr>
        <w:pStyle w:val="Heading2"/>
        <w:spacing w:line="480" w:lineRule="auto"/>
        <w:rPr>
          <w:rFonts w:cs="Times New Roman"/>
          <w:color w:val="2F5496" w:themeColor="accent1" w:themeShade="BF"/>
          <w:szCs w:val="24"/>
        </w:rPr>
      </w:pPr>
      <w:r w:rsidRPr="00CF0F1D">
        <w:rPr>
          <w:rFonts w:cs="Times New Roman"/>
          <w:color w:val="2F5496" w:themeColor="accent1" w:themeShade="BF"/>
          <w:szCs w:val="24"/>
        </w:rPr>
        <w:tab/>
      </w:r>
      <w:bookmarkStart w:id="226" w:name="_Toc513816077"/>
      <w:bookmarkStart w:id="227" w:name="_Toc514093599"/>
      <w:r w:rsidRPr="00CF0F1D">
        <w:rPr>
          <w:rFonts w:cs="Times New Roman"/>
          <w:szCs w:val="24"/>
        </w:rPr>
        <w:t xml:space="preserve">SUBTITLE </w:t>
      </w:r>
      <w:r w:rsidR="00070798" w:rsidRPr="00CF0F1D">
        <w:rPr>
          <w:rFonts w:cs="Times New Roman"/>
          <w:szCs w:val="24"/>
        </w:rPr>
        <w:t>E</w:t>
      </w:r>
      <w:r w:rsidRPr="00CF0F1D">
        <w:rPr>
          <w:rFonts w:cs="Times New Roman"/>
          <w:szCs w:val="24"/>
        </w:rPr>
        <w:t>.  PRIVATE SECURITY CAMERA</w:t>
      </w:r>
      <w:bookmarkEnd w:id="226"/>
      <w:bookmarkEnd w:id="227"/>
    </w:p>
    <w:p w14:paraId="49066C71" w14:textId="63501F10"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DD521A" w:rsidRPr="00CF0F1D">
        <w:rPr>
          <w:rFonts w:eastAsia="Times New Roman" w:cs="Times New Roman"/>
          <w:szCs w:val="24"/>
        </w:rPr>
        <w:t>70</w:t>
      </w:r>
      <w:r w:rsidR="00070798" w:rsidRPr="00CF0F1D">
        <w:rPr>
          <w:rFonts w:eastAsia="Times New Roman" w:cs="Times New Roman"/>
          <w:szCs w:val="24"/>
        </w:rPr>
        <w:t>6</w:t>
      </w:r>
      <w:r w:rsidR="00DD521A" w:rsidRPr="00CF0F1D">
        <w:rPr>
          <w:rFonts w:eastAsia="Times New Roman" w:cs="Times New Roman"/>
          <w:szCs w:val="24"/>
        </w:rPr>
        <w:t>1</w:t>
      </w:r>
      <w:r w:rsidRPr="00CF0F1D">
        <w:rPr>
          <w:rFonts w:eastAsia="Times New Roman" w:cs="Times New Roman"/>
          <w:szCs w:val="24"/>
        </w:rPr>
        <w:t>. Short title.</w:t>
      </w:r>
    </w:p>
    <w:p w14:paraId="077A7BE2" w14:textId="7037AAA0"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This subtitle may be cited as the “Private Security Camera System Incentive Clarification </w:t>
      </w:r>
      <w:r w:rsidR="008A4B85" w:rsidRPr="00CF0F1D">
        <w:rPr>
          <w:rFonts w:eastAsia="Times New Roman" w:cs="Times New Roman"/>
          <w:szCs w:val="24"/>
        </w:rPr>
        <w:t xml:space="preserve">Amendment </w:t>
      </w:r>
      <w:r w:rsidRPr="00CF0F1D">
        <w:rPr>
          <w:rFonts w:eastAsia="Times New Roman" w:cs="Times New Roman"/>
          <w:szCs w:val="24"/>
        </w:rPr>
        <w:t>Act of 2018”.</w:t>
      </w:r>
    </w:p>
    <w:p w14:paraId="00EF5184" w14:textId="13C48D4B"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DD521A" w:rsidRPr="00CF0F1D">
        <w:rPr>
          <w:rFonts w:eastAsia="Times New Roman" w:cs="Times New Roman"/>
          <w:szCs w:val="24"/>
        </w:rPr>
        <w:t>70</w:t>
      </w:r>
      <w:r w:rsidR="00070798" w:rsidRPr="00CF0F1D">
        <w:rPr>
          <w:rFonts w:eastAsia="Times New Roman" w:cs="Times New Roman"/>
          <w:szCs w:val="24"/>
        </w:rPr>
        <w:t>6</w:t>
      </w:r>
      <w:r w:rsidRPr="00CF0F1D">
        <w:rPr>
          <w:rFonts w:eastAsia="Times New Roman" w:cs="Times New Roman"/>
          <w:szCs w:val="24"/>
        </w:rPr>
        <w:t>2</w:t>
      </w:r>
      <w:r w:rsidRPr="00CF0F1D">
        <w:rPr>
          <w:rFonts w:eastAsia="Times New Roman" w:cs="Times New Roman"/>
          <w:i/>
          <w:iCs/>
          <w:szCs w:val="24"/>
        </w:rPr>
        <w:t xml:space="preserve">.  </w:t>
      </w:r>
      <w:r w:rsidRPr="00CF0F1D">
        <w:rPr>
          <w:rFonts w:eastAsia="Times New Roman" w:cs="Times New Roman"/>
          <w:szCs w:val="24"/>
        </w:rPr>
        <w:t xml:space="preserve">Section 47-1803.02(a)(2) of the District of Columbia Official Code is amended by adding a new subparagraph (DD) to read as follows: </w:t>
      </w:r>
    </w:p>
    <w:p w14:paraId="7816E235" w14:textId="77777777" w:rsidR="004E7600" w:rsidRPr="00CF0F1D" w:rsidRDefault="004E7600" w:rsidP="005A15FA">
      <w:pPr>
        <w:spacing w:after="0" w:line="480" w:lineRule="auto"/>
        <w:ind w:firstLine="2160"/>
        <w:rPr>
          <w:rFonts w:eastAsia="Times New Roman" w:cs="Times New Roman"/>
          <w:szCs w:val="24"/>
        </w:rPr>
      </w:pPr>
      <w:r w:rsidRPr="00CF0F1D">
        <w:rPr>
          <w:rFonts w:eastAsia="Times New Roman" w:cs="Times New Roman"/>
          <w:szCs w:val="24"/>
        </w:rPr>
        <w:t xml:space="preserve">“(DD) The amount received by a taxpayer pursuant to § 7-2831(b).”. </w:t>
      </w:r>
    </w:p>
    <w:p w14:paraId="58A7F7EE" w14:textId="31D33FFB" w:rsidR="004E7600" w:rsidRPr="00CF0F1D" w:rsidRDefault="001C6B29" w:rsidP="005A15FA">
      <w:pPr>
        <w:pStyle w:val="Heading2"/>
        <w:spacing w:line="480" w:lineRule="auto"/>
        <w:rPr>
          <w:rFonts w:eastAsia="Times New Roman" w:cs="Times New Roman"/>
          <w:b w:val="0"/>
          <w:szCs w:val="24"/>
        </w:rPr>
      </w:pPr>
      <w:r w:rsidRPr="00CF0F1D">
        <w:rPr>
          <w:rFonts w:eastAsia="Times New Roman" w:cs="Times New Roman"/>
          <w:szCs w:val="24"/>
        </w:rPr>
        <w:tab/>
      </w:r>
      <w:bookmarkStart w:id="228" w:name="_Toc513816078"/>
      <w:bookmarkStart w:id="229" w:name="_Toc514093600"/>
      <w:r w:rsidR="004E7600" w:rsidRPr="00CF0F1D">
        <w:rPr>
          <w:rFonts w:eastAsia="Times New Roman" w:cs="Times New Roman"/>
          <w:szCs w:val="24"/>
        </w:rPr>
        <w:t xml:space="preserve">SUBTITLE </w:t>
      </w:r>
      <w:r w:rsidR="00070798" w:rsidRPr="00CF0F1D">
        <w:rPr>
          <w:rFonts w:eastAsia="Times New Roman" w:cs="Times New Roman"/>
          <w:szCs w:val="24"/>
        </w:rPr>
        <w:t>F</w:t>
      </w:r>
      <w:r w:rsidR="004E7600" w:rsidRPr="00CF0F1D">
        <w:rPr>
          <w:rFonts w:eastAsia="Times New Roman" w:cs="Times New Roman"/>
          <w:szCs w:val="24"/>
        </w:rPr>
        <w:t xml:space="preserve">. </w:t>
      </w:r>
      <w:bookmarkEnd w:id="228"/>
      <w:r w:rsidR="00E1036E" w:rsidRPr="00CF0F1D">
        <w:rPr>
          <w:rFonts w:eastAsia="Times New Roman" w:cs="Times New Roman"/>
          <w:szCs w:val="24"/>
        </w:rPr>
        <w:t>COMMISSION ON THE ARTS, HUMANITIES, AND CREATIVE ECONOMY DEDICATED FUNDING</w:t>
      </w:r>
      <w:bookmarkEnd w:id="229"/>
    </w:p>
    <w:p w14:paraId="4B3378AC" w14:textId="77777777"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t>Sec. 7071. Short title.</w:t>
      </w:r>
    </w:p>
    <w:p w14:paraId="47DCBCF5" w14:textId="77777777"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lastRenderedPageBreak/>
        <w:t>This subtitle may be cited as the “Commission on the Arts, Humanities, and Creative Economy Dedicated Funding Amendment Act of 2018”.</w:t>
      </w:r>
    </w:p>
    <w:p w14:paraId="7A49F0B2" w14:textId="47C51BBC" w:rsidR="00E1036E" w:rsidRPr="00CF0F1D" w:rsidRDefault="00E1036E" w:rsidP="005A15FA">
      <w:pPr>
        <w:spacing w:line="480" w:lineRule="auto"/>
        <w:ind w:firstLine="720"/>
        <w:rPr>
          <w:rFonts w:cs="Times New Roman"/>
          <w:szCs w:val="24"/>
        </w:rPr>
      </w:pPr>
      <w:r w:rsidRPr="00CF0F1D">
        <w:rPr>
          <w:rFonts w:eastAsia="Times New Roman" w:cs="Times New Roman"/>
          <w:szCs w:val="24"/>
        </w:rPr>
        <w:t xml:space="preserve">Sec. 7072. </w:t>
      </w:r>
      <w:r w:rsidRPr="00CF0F1D">
        <w:rPr>
          <w:rFonts w:cs="Times New Roman"/>
          <w:spacing w:val="-2"/>
          <w:szCs w:val="24"/>
        </w:rPr>
        <w:t xml:space="preserve">The </w:t>
      </w:r>
      <w:r w:rsidRPr="00CF0F1D">
        <w:rPr>
          <w:rFonts w:cs="Times New Roman"/>
          <w:szCs w:val="24"/>
        </w:rPr>
        <w:t>Commission on the Arts and Humanities Act, effective October 21, 1975 (D.C. Law 1-22; D.C. Official Code § 39-20</w:t>
      </w:r>
      <w:r w:rsidR="00CF0F1D">
        <w:rPr>
          <w:rFonts w:cs="Times New Roman"/>
          <w:szCs w:val="24"/>
        </w:rPr>
        <w:t>1</w:t>
      </w:r>
      <w:r w:rsidRPr="00CF0F1D">
        <w:rPr>
          <w:rFonts w:cs="Times New Roman"/>
          <w:szCs w:val="24"/>
        </w:rPr>
        <w:t xml:space="preserve"> </w:t>
      </w:r>
      <w:r w:rsidRPr="00CF0F1D">
        <w:rPr>
          <w:rFonts w:cs="Times New Roman"/>
          <w:i/>
          <w:szCs w:val="24"/>
        </w:rPr>
        <w:t>et. seq</w:t>
      </w:r>
      <w:r w:rsidRPr="00CF0F1D">
        <w:rPr>
          <w:rFonts w:cs="Times New Roman"/>
          <w:szCs w:val="24"/>
        </w:rPr>
        <w:t xml:space="preserve">.), is amended as follows: </w:t>
      </w:r>
    </w:p>
    <w:p w14:paraId="01A3D9E0" w14:textId="77777777" w:rsidR="00E1036E" w:rsidRPr="00CF0F1D" w:rsidRDefault="00E1036E" w:rsidP="005A15FA">
      <w:pPr>
        <w:spacing w:line="480" w:lineRule="auto"/>
        <w:ind w:firstLine="720"/>
        <w:rPr>
          <w:rFonts w:cs="Times New Roman"/>
          <w:szCs w:val="24"/>
        </w:rPr>
      </w:pPr>
      <w:r w:rsidRPr="00CF0F1D">
        <w:rPr>
          <w:rFonts w:cs="Times New Roman"/>
          <w:szCs w:val="24"/>
        </w:rPr>
        <w:t>(a) Section 3 (D.C. Official Code § 39-202) is amended as follows:</w:t>
      </w:r>
    </w:p>
    <w:p w14:paraId="05EA0792" w14:textId="77777777" w:rsidR="00E1036E" w:rsidRPr="00CF0F1D" w:rsidRDefault="00E1036E" w:rsidP="005A15FA">
      <w:pPr>
        <w:spacing w:line="480" w:lineRule="auto"/>
        <w:ind w:firstLine="720"/>
        <w:rPr>
          <w:rFonts w:cs="Times New Roman"/>
          <w:szCs w:val="24"/>
        </w:rPr>
      </w:pPr>
      <w:r w:rsidRPr="00CF0F1D">
        <w:rPr>
          <w:rFonts w:cs="Times New Roman"/>
          <w:szCs w:val="24"/>
        </w:rPr>
        <w:tab/>
        <w:t>(1) Paragraph (3) is amended by striking the phrase “Commission on the Arts and Humanities” and inserting the phrase “Commission on the Arts, Humanities, and Creative Economy” in its place;</w:t>
      </w:r>
    </w:p>
    <w:p w14:paraId="7E31316C" w14:textId="5E16D7F5"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b/>
        <w:t xml:space="preserve">(2) Paragraph (7) is amended by striking the </w:t>
      </w:r>
      <w:r w:rsidR="00CF0F1D">
        <w:rPr>
          <w:rFonts w:cs="Times New Roman"/>
          <w:szCs w:val="24"/>
        </w:rPr>
        <w:t>phrase</w:t>
      </w:r>
      <w:r w:rsidRPr="00CF0F1D">
        <w:rPr>
          <w:rFonts w:cs="Times New Roman"/>
          <w:szCs w:val="24"/>
        </w:rPr>
        <w:t xml:space="preserve"> “Arts and Humanities Enterprise Fund” and inserting the phrase “Arts, Humanities, and Creative Economy Enterprise Fund” in its place.</w:t>
      </w:r>
    </w:p>
    <w:p w14:paraId="4041E937"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b/>
        <w:t xml:space="preserve">(3) New paragraphs (8) through (11) are added as follows: </w:t>
      </w:r>
    </w:p>
    <w:p w14:paraId="3B9CA9A3" w14:textId="77777777" w:rsidR="00E1036E" w:rsidRPr="00CF0F1D" w:rsidRDefault="00E1036E" w:rsidP="005A15FA">
      <w:pPr>
        <w:kinsoku w:val="0"/>
        <w:overflowPunct w:val="0"/>
        <w:spacing w:line="480" w:lineRule="auto"/>
        <w:ind w:firstLine="1440"/>
        <w:textAlignment w:val="baseline"/>
        <w:rPr>
          <w:rFonts w:cs="Times New Roman"/>
          <w:spacing w:val="-2"/>
          <w:szCs w:val="24"/>
        </w:rPr>
      </w:pPr>
      <w:r w:rsidRPr="00CF0F1D">
        <w:rPr>
          <w:rFonts w:cs="Times New Roman"/>
          <w:spacing w:val="-2"/>
          <w:szCs w:val="24"/>
        </w:rPr>
        <w:t>“(8) The term “Arts and Humanities Cohort” means individuals and groups that directly produce content or facilitate productions of other organizations in the Arts and Humanities as defined in this act but excluding members of the National Capital Arts Cohort.</w:t>
      </w:r>
    </w:p>
    <w:p w14:paraId="0424B713" w14:textId="77777777" w:rsidR="00E1036E" w:rsidRPr="00CF0F1D" w:rsidRDefault="00E1036E" w:rsidP="005A15FA">
      <w:pPr>
        <w:kinsoku w:val="0"/>
        <w:overflowPunct w:val="0"/>
        <w:spacing w:line="480" w:lineRule="auto"/>
        <w:ind w:firstLine="1440"/>
        <w:textAlignment w:val="baseline"/>
        <w:rPr>
          <w:rFonts w:cs="Times New Roman"/>
          <w:spacing w:val="-2"/>
          <w:szCs w:val="24"/>
        </w:rPr>
      </w:pPr>
      <w:r w:rsidRPr="00CF0F1D">
        <w:rPr>
          <w:rFonts w:cs="Times New Roman"/>
          <w:spacing w:val="-2"/>
          <w:szCs w:val="24"/>
        </w:rPr>
        <w:t>“(9) The term “Creative Economy” means private individuals or groups whose economic function is either to:</w:t>
      </w:r>
    </w:p>
    <w:p w14:paraId="0F8FF3C0" w14:textId="267B9535"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r>
      <w:r w:rsidRPr="00CF0F1D">
        <w:rPr>
          <w:rFonts w:cs="Times New Roman"/>
          <w:spacing w:val="-2"/>
          <w:szCs w:val="24"/>
        </w:rPr>
        <w:tab/>
      </w:r>
      <w:r w:rsidR="00542EDD">
        <w:rPr>
          <w:rFonts w:cs="Times New Roman"/>
          <w:spacing w:val="-2"/>
          <w:szCs w:val="24"/>
        </w:rPr>
        <w:t>“</w:t>
      </w:r>
      <w:r w:rsidRPr="00CF0F1D">
        <w:rPr>
          <w:rFonts w:cs="Times New Roman"/>
          <w:spacing w:val="-2"/>
          <w:szCs w:val="24"/>
        </w:rPr>
        <w:t>(A) Produce innovative ideas, content, goods, or services, including in fields such as infrastructure, break-through technology, design</w:t>
      </w:r>
      <w:r w:rsidR="00542EDD">
        <w:rPr>
          <w:rFonts w:cs="Times New Roman"/>
          <w:spacing w:val="-2"/>
          <w:szCs w:val="24"/>
        </w:rPr>
        <w:t>,</w:t>
      </w:r>
      <w:r w:rsidRPr="00CF0F1D">
        <w:rPr>
          <w:rFonts w:cs="Times New Roman"/>
          <w:spacing w:val="-2"/>
          <w:szCs w:val="24"/>
        </w:rPr>
        <w:t xml:space="preserve"> and marketing; or </w:t>
      </w:r>
    </w:p>
    <w:p w14:paraId="2086C7CC" w14:textId="594A3331"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lastRenderedPageBreak/>
        <w:tab/>
      </w:r>
      <w:r w:rsidRPr="00CF0F1D">
        <w:rPr>
          <w:rFonts w:cs="Times New Roman"/>
          <w:spacing w:val="-2"/>
          <w:szCs w:val="24"/>
        </w:rPr>
        <w:tab/>
      </w:r>
      <w:r w:rsidR="00542EDD">
        <w:rPr>
          <w:rFonts w:cs="Times New Roman"/>
          <w:spacing w:val="-2"/>
          <w:szCs w:val="24"/>
        </w:rPr>
        <w:t>“</w:t>
      </w:r>
      <w:r w:rsidRPr="00CF0F1D">
        <w:rPr>
          <w:rFonts w:cs="Times New Roman"/>
          <w:spacing w:val="-2"/>
          <w:szCs w:val="24"/>
        </w:rPr>
        <w:t>(B) Use innovative processes to produce or promote innovative ideas, content, goods, or services, including sponsors of festivals held in the District of Columbia.</w:t>
      </w:r>
    </w:p>
    <w:p w14:paraId="6DAB95AE" w14:textId="77777777" w:rsidR="00E1036E" w:rsidRPr="00CF0F1D" w:rsidRDefault="00E1036E" w:rsidP="005A15FA">
      <w:pPr>
        <w:kinsoku w:val="0"/>
        <w:overflowPunct w:val="0"/>
        <w:spacing w:line="480" w:lineRule="auto"/>
        <w:ind w:firstLine="1440"/>
        <w:textAlignment w:val="baseline"/>
        <w:rPr>
          <w:rFonts w:cs="Times New Roman"/>
          <w:spacing w:val="-2"/>
          <w:szCs w:val="24"/>
        </w:rPr>
      </w:pPr>
      <w:r w:rsidRPr="00CF0F1D">
        <w:rPr>
          <w:rFonts w:cs="Times New Roman"/>
          <w:spacing w:val="-2"/>
          <w:szCs w:val="24"/>
        </w:rPr>
        <w:t>“(10) The term “Creative Economy Cohort” means those individuals or groups that either directly participate in the Creative Economy or indirectly support the Creative Economy by providing technical assistance to organizations in the Creative Economy or by assisting in capacity building, training, mentoring, and business incubation.</w:t>
      </w:r>
    </w:p>
    <w:p w14:paraId="6A9A135E" w14:textId="77777777" w:rsidR="00E1036E" w:rsidRPr="00CF0F1D" w:rsidRDefault="00E1036E" w:rsidP="005A15FA">
      <w:pPr>
        <w:kinsoku w:val="0"/>
        <w:overflowPunct w:val="0"/>
        <w:spacing w:line="480" w:lineRule="auto"/>
        <w:ind w:firstLine="1440"/>
        <w:textAlignment w:val="baseline"/>
        <w:rPr>
          <w:rFonts w:cs="Times New Roman"/>
          <w:spacing w:val="-2"/>
          <w:szCs w:val="24"/>
        </w:rPr>
      </w:pPr>
      <w:r w:rsidRPr="00CF0F1D">
        <w:rPr>
          <w:rFonts w:cs="Times New Roman"/>
          <w:spacing w:val="-2"/>
          <w:szCs w:val="24"/>
        </w:rPr>
        <w:t xml:space="preserve">“(11) The term “National Capital Arts Cohort” means organizations that are: </w:t>
      </w:r>
    </w:p>
    <w:p w14:paraId="33E5F15D" w14:textId="5D6A119B" w:rsidR="00E1036E" w:rsidRPr="00CF0F1D" w:rsidRDefault="00542EDD" w:rsidP="005A15FA">
      <w:pPr>
        <w:kinsoku w:val="0"/>
        <w:overflowPunct w:val="0"/>
        <w:spacing w:line="480" w:lineRule="auto"/>
        <w:ind w:firstLine="2160"/>
        <w:textAlignment w:val="baseline"/>
        <w:rPr>
          <w:rFonts w:cs="Times New Roman"/>
          <w:spacing w:val="-2"/>
          <w:szCs w:val="24"/>
        </w:rPr>
      </w:pPr>
      <w:r>
        <w:rPr>
          <w:rFonts w:cs="Times New Roman"/>
          <w:spacing w:val="-2"/>
          <w:szCs w:val="24"/>
        </w:rPr>
        <w:t>“</w:t>
      </w:r>
      <w:r w:rsidR="00E1036E" w:rsidRPr="00CF0F1D">
        <w:rPr>
          <w:rFonts w:cs="Times New Roman"/>
          <w:spacing w:val="-2"/>
          <w:szCs w:val="24"/>
        </w:rPr>
        <w:t xml:space="preserve">(A) Nonprofit corporations incorporated under the laws of the District that have an annual income, exclusive of </w:t>
      </w:r>
      <w:r>
        <w:rPr>
          <w:rFonts w:cs="Times New Roman"/>
          <w:spacing w:val="-2"/>
          <w:szCs w:val="24"/>
        </w:rPr>
        <w:t>f</w:t>
      </w:r>
      <w:r w:rsidR="00E1036E" w:rsidRPr="00CF0F1D">
        <w:rPr>
          <w:rFonts w:cs="Times New Roman"/>
          <w:spacing w:val="-2"/>
          <w:szCs w:val="24"/>
        </w:rPr>
        <w:t xml:space="preserve">ederal funds, in excess of $2.5 million for each of the </w:t>
      </w:r>
      <w:r>
        <w:rPr>
          <w:rFonts w:cs="Times New Roman"/>
          <w:spacing w:val="-2"/>
          <w:szCs w:val="24"/>
        </w:rPr>
        <w:t>3</w:t>
      </w:r>
      <w:r w:rsidR="00E1036E" w:rsidRPr="00CF0F1D">
        <w:rPr>
          <w:rFonts w:cs="Times New Roman"/>
          <w:spacing w:val="-2"/>
          <w:szCs w:val="24"/>
        </w:rPr>
        <w:t xml:space="preserve"> years </w:t>
      </w:r>
      <w:r>
        <w:rPr>
          <w:rFonts w:cs="Times New Roman"/>
          <w:spacing w:val="-2"/>
          <w:szCs w:val="24"/>
        </w:rPr>
        <w:t xml:space="preserve">before </w:t>
      </w:r>
      <w:r w:rsidR="00E1036E" w:rsidRPr="00CF0F1D">
        <w:rPr>
          <w:rFonts w:cs="Times New Roman"/>
          <w:spacing w:val="-2"/>
          <w:szCs w:val="24"/>
        </w:rPr>
        <w:t xml:space="preserve">receipt of a grant awarded under this act and having income from </w:t>
      </w:r>
      <w:r>
        <w:rPr>
          <w:rFonts w:cs="Times New Roman"/>
          <w:spacing w:val="-2"/>
          <w:szCs w:val="24"/>
        </w:rPr>
        <w:t>f</w:t>
      </w:r>
      <w:r w:rsidR="00E1036E" w:rsidRPr="00CF0F1D">
        <w:rPr>
          <w:rFonts w:cs="Times New Roman"/>
          <w:spacing w:val="-2"/>
          <w:szCs w:val="24"/>
        </w:rPr>
        <w:t xml:space="preserve">ederal funds of less than $1 million for each of the 3 years </w:t>
      </w:r>
      <w:r>
        <w:rPr>
          <w:rFonts w:cs="Times New Roman"/>
          <w:spacing w:val="-2"/>
          <w:szCs w:val="24"/>
        </w:rPr>
        <w:t>before</w:t>
      </w:r>
      <w:r w:rsidR="00E1036E" w:rsidRPr="00CF0F1D">
        <w:rPr>
          <w:rFonts w:cs="Times New Roman"/>
          <w:spacing w:val="-2"/>
          <w:szCs w:val="24"/>
        </w:rPr>
        <w:t xml:space="preserve"> receipt of a grant under this act; and</w:t>
      </w:r>
    </w:p>
    <w:p w14:paraId="17694C10" w14:textId="3CE6A336" w:rsidR="00E1036E" w:rsidRPr="00CF0F1D" w:rsidRDefault="00542EDD" w:rsidP="005A15FA">
      <w:pPr>
        <w:kinsoku w:val="0"/>
        <w:overflowPunct w:val="0"/>
        <w:spacing w:line="480" w:lineRule="auto"/>
        <w:ind w:firstLine="2160"/>
        <w:textAlignment w:val="baseline"/>
        <w:rPr>
          <w:rFonts w:cs="Times New Roman"/>
          <w:spacing w:val="-2"/>
          <w:szCs w:val="24"/>
        </w:rPr>
      </w:pPr>
      <w:r>
        <w:rPr>
          <w:rFonts w:cs="Times New Roman"/>
          <w:spacing w:val="-2"/>
          <w:szCs w:val="24"/>
        </w:rPr>
        <w:t>“</w:t>
      </w:r>
      <w:r w:rsidR="00E1036E" w:rsidRPr="00CF0F1D">
        <w:rPr>
          <w:rFonts w:cs="Times New Roman"/>
          <w:spacing w:val="-2"/>
          <w:szCs w:val="24"/>
        </w:rPr>
        <w:t xml:space="preserve">(B) Nonprofit corporations incorporated under the laws of the District that received funding </w:t>
      </w:r>
      <w:r>
        <w:rPr>
          <w:rFonts w:cs="Times New Roman"/>
          <w:spacing w:val="-2"/>
          <w:szCs w:val="24"/>
        </w:rPr>
        <w:t>before</w:t>
      </w:r>
      <w:r w:rsidR="00E1036E" w:rsidRPr="00CF0F1D">
        <w:rPr>
          <w:rFonts w:cs="Times New Roman"/>
          <w:spacing w:val="-2"/>
          <w:szCs w:val="24"/>
        </w:rPr>
        <w:t xml:space="preserve"> 2010 from the National Capital arts and cultural affairs grant program under section 201 of An Act </w:t>
      </w:r>
      <w:r w:rsidR="00E1036E" w:rsidRPr="00CF0F1D">
        <w:rPr>
          <w:rFonts w:cs="Times New Roman"/>
          <w:szCs w:val="24"/>
        </w:rPr>
        <w:t xml:space="preserve">Making appropriations for the Department of Defense for the fiscal year ending September 30, 1986, and for other purposes, as approved December 19, 1985 (99 Stat. 1261; </w:t>
      </w:r>
      <w:r w:rsidR="00E1036E" w:rsidRPr="00CF0F1D">
        <w:rPr>
          <w:rFonts w:cs="Times New Roman"/>
          <w:spacing w:val="-2"/>
          <w:szCs w:val="24"/>
        </w:rPr>
        <w:t>20 U.S.</w:t>
      </w:r>
      <w:r>
        <w:rPr>
          <w:rFonts w:cs="Times New Roman"/>
          <w:spacing w:val="-2"/>
          <w:szCs w:val="24"/>
        </w:rPr>
        <w:t>C.</w:t>
      </w:r>
      <w:r w:rsidR="00E1036E" w:rsidRPr="00CF0F1D">
        <w:rPr>
          <w:rFonts w:cs="Times New Roman"/>
          <w:spacing w:val="-2"/>
          <w:szCs w:val="24"/>
        </w:rPr>
        <w:t xml:space="preserve"> § 956a).</w:t>
      </w:r>
    </w:p>
    <w:p w14:paraId="3D97BC08" w14:textId="77777777" w:rsidR="00E1036E" w:rsidRPr="00CF0F1D" w:rsidRDefault="00E1036E" w:rsidP="005A15FA">
      <w:pPr>
        <w:spacing w:line="480" w:lineRule="auto"/>
        <w:ind w:firstLine="720"/>
        <w:rPr>
          <w:rFonts w:cs="Times New Roman"/>
          <w:szCs w:val="24"/>
        </w:rPr>
      </w:pPr>
      <w:r w:rsidRPr="00CF0F1D">
        <w:rPr>
          <w:rFonts w:cs="Times New Roman"/>
          <w:szCs w:val="24"/>
        </w:rPr>
        <w:t>(b) Section 4 (D.C. Official Code § 39-203) is amended as follows:</w:t>
      </w:r>
    </w:p>
    <w:p w14:paraId="01155DEB" w14:textId="69564778" w:rsidR="00E1036E" w:rsidRPr="00CF0F1D" w:rsidRDefault="00E1036E" w:rsidP="005A15FA">
      <w:pPr>
        <w:spacing w:after="0" w:line="480" w:lineRule="auto"/>
        <w:ind w:firstLine="720"/>
        <w:rPr>
          <w:rFonts w:cs="Times New Roman"/>
          <w:spacing w:val="-2"/>
          <w:szCs w:val="24"/>
        </w:rPr>
      </w:pPr>
      <w:r w:rsidRPr="00CF0F1D">
        <w:rPr>
          <w:rFonts w:eastAsia="Times New Roman" w:cs="Times New Roman"/>
          <w:szCs w:val="24"/>
        </w:rPr>
        <w:tab/>
      </w:r>
      <w:r w:rsidRPr="00CF0F1D">
        <w:rPr>
          <w:rFonts w:cs="Times New Roman"/>
          <w:spacing w:val="-2"/>
          <w:szCs w:val="24"/>
        </w:rPr>
        <w:t>(1) Subsection (a) is amended by striking the phrase “Commission on the Arts and Humanities” and inserting the phrase “Commission on the Arts, Humanities, and Creative Economy” in its place</w:t>
      </w:r>
      <w:r w:rsidR="00542EDD">
        <w:rPr>
          <w:rFonts w:cs="Times New Roman"/>
          <w:spacing w:val="-2"/>
          <w:szCs w:val="24"/>
        </w:rPr>
        <w:t>.</w:t>
      </w:r>
    </w:p>
    <w:p w14:paraId="2BC0C023" w14:textId="33F65182"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tab/>
        <w:t xml:space="preserve">(2) </w:t>
      </w:r>
      <w:r w:rsidR="00542EDD">
        <w:rPr>
          <w:rFonts w:eastAsia="Times New Roman" w:cs="Times New Roman"/>
          <w:szCs w:val="24"/>
        </w:rPr>
        <w:t xml:space="preserve">Subsection </w:t>
      </w:r>
      <w:r w:rsidRPr="00CF0F1D">
        <w:rPr>
          <w:rFonts w:eastAsia="Times New Roman" w:cs="Times New Roman"/>
          <w:szCs w:val="24"/>
        </w:rPr>
        <w:t xml:space="preserve">(b) is amended to read as follows: </w:t>
      </w:r>
    </w:p>
    <w:p w14:paraId="1C97C84C" w14:textId="77777777"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lastRenderedPageBreak/>
        <w:t>“(b)(1) Except as provided in paragraph (2) of this subsection and subsection (c) of this section, all members of the Commission shall be appointed to 3-year terms that shall commence on July 1st in the year of appointment and expire on June 30th of the 3rd year. Terms shall be staggered so that 6 terms expire each year on June 30th. Members may be reappointed.</w:t>
      </w:r>
    </w:p>
    <w:p w14:paraId="05EBD8D4" w14:textId="77777777"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tab/>
        <w:t>“(2) The term subsequent to the term being served pursuant to:</w:t>
      </w:r>
    </w:p>
    <w:p w14:paraId="43E9E43E" w14:textId="77777777" w:rsidR="00E1036E" w:rsidRPr="00CF0F1D" w:rsidRDefault="00E1036E" w:rsidP="005A15FA">
      <w:pPr>
        <w:spacing w:after="0" w:line="480" w:lineRule="auto"/>
        <w:rPr>
          <w:rFonts w:eastAsia="Times New Roman" w:cs="Times New Roman"/>
          <w:szCs w:val="24"/>
        </w:rPr>
      </w:pPr>
      <w:r w:rsidRPr="00CF0F1D">
        <w:rPr>
          <w:rFonts w:eastAsia="Times New Roman" w:cs="Times New Roman"/>
          <w:szCs w:val="24"/>
        </w:rPr>
        <w:t xml:space="preserve">                                    “(A) Council resolution 20-668 shall begin on July 1, 2017, and expire on June 30, 2018; </w:t>
      </w:r>
    </w:p>
    <w:p w14:paraId="7EE5E896" w14:textId="77777777"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t xml:space="preserve">                        “(B) Council resolution 21-51 shall begin on July 1, 2017, and expire on June 30, 2018;</w:t>
      </w:r>
    </w:p>
    <w:p w14:paraId="5518C4B7" w14:textId="77777777"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“(C) Council resolution 20-673 shall begin on July 1, 2017, and expire on June 30, 2018;</w:t>
      </w:r>
    </w:p>
    <w:p w14:paraId="323F94FF" w14:textId="77777777"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“(D) Council resolution 20-669 shall begin on July 1, 2017, and expire on June 30, 2019; and</w:t>
      </w:r>
    </w:p>
    <w:p w14:paraId="4C43BF6C" w14:textId="77777777" w:rsidR="00E1036E" w:rsidRPr="00CF0F1D" w:rsidRDefault="00E1036E" w:rsidP="005A15FA">
      <w:pPr>
        <w:spacing w:after="0" w:line="480" w:lineRule="auto"/>
        <w:ind w:firstLine="720"/>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“(E) Council resolution 20-671 shall begin on July 1, 2017, and expire on June 30, 2019.”.</w:t>
      </w:r>
    </w:p>
    <w:p w14:paraId="5E136255" w14:textId="77777777" w:rsidR="00E1036E" w:rsidRPr="00CF0F1D" w:rsidRDefault="00E1036E" w:rsidP="005A15FA">
      <w:pPr>
        <w:spacing w:line="480" w:lineRule="auto"/>
        <w:rPr>
          <w:rFonts w:cs="Times New Roman"/>
          <w:spacing w:val="-2"/>
          <w:szCs w:val="24"/>
        </w:rPr>
      </w:pPr>
      <w:r w:rsidRPr="00CF0F1D">
        <w:rPr>
          <w:rFonts w:cs="Times New Roman"/>
          <w:szCs w:val="24"/>
        </w:rPr>
        <w:tab/>
      </w:r>
      <w:r w:rsidRPr="00CF0F1D">
        <w:rPr>
          <w:rFonts w:cs="Times New Roman"/>
          <w:szCs w:val="24"/>
        </w:rPr>
        <w:tab/>
        <w:t xml:space="preserve">(3) </w:t>
      </w:r>
      <w:r w:rsidRPr="00CF0F1D">
        <w:rPr>
          <w:rFonts w:cs="Times New Roman"/>
          <w:spacing w:val="-2"/>
          <w:szCs w:val="24"/>
        </w:rPr>
        <w:t>Subsection (c) is amended by striking the phrase “Commission on the Arts and Humanities” and inserting the phrase “Commission on the Arts, Humanities, and Creative Economy” in its place.</w:t>
      </w:r>
    </w:p>
    <w:p w14:paraId="28B03763" w14:textId="2673522C" w:rsidR="00E1036E" w:rsidRPr="00CF0F1D" w:rsidRDefault="00E1036E" w:rsidP="005A15FA">
      <w:pPr>
        <w:spacing w:line="480" w:lineRule="auto"/>
        <w:ind w:firstLine="720"/>
        <w:rPr>
          <w:rFonts w:cs="Times New Roman"/>
          <w:szCs w:val="24"/>
        </w:rPr>
      </w:pPr>
      <w:r w:rsidRPr="00CF0F1D">
        <w:rPr>
          <w:rFonts w:cs="Times New Roman"/>
          <w:szCs w:val="24"/>
        </w:rPr>
        <w:t>(c) Section 5 (D.C. Official Code § 39-204) is amended as follows:</w:t>
      </w:r>
    </w:p>
    <w:p w14:paraId="0B49A902" w14:textId="59525267"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zCs w:val="24"/>
        </w:rPr>
        <w:tab/>
      </w:r>
      <w:r w:rsidRPr="00CF0F1D">
        <w:rPr>
          <w:rFonts w:cs="Times New Roman"/>
          <w:spacing w:val="-2"/>
          <w:szCs w:val="24"/>
        </w:rPr>
        <w:t>(1) Paragraph (1) is amended by striking the phrase “arts and humanities” both times it appears and inserting the phrase “arts, humanities, and creative economy” in its place</w:t>
      </w:r>
      <w:r w:rsidR="00542EDD">
        <w:rPr>
          <w:rFonts w:cs="Times New Roman"/>
          <w:spacing w:val="-2"/>
          <w:szCs w:val="24"/>
        </w:rPr>
        <w:t>.</w:t>
      </w:r>
      <w:r w:rsidRPr="00CF0F1D">
        <w:rPr>
          <w:rFonts w:cs="Times New Roman"/>
          <w:spacing w:val="-2"/>
          <w:szCs w:val="24"/>
        </w:rPr>
        <w:t xml:space="preserve"> </w:t>
      </w:r>
    </w:p>
    <w:p w14:paraId="23E5759D" w14:textId="7124C7C0"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lastRenderedPageBreak/>
        <w:tab/>
        <w:t>(2) Paragraph (3) is amended by striking the phrase “arts and humanities” and inserting the phrase “arts, humanities, and creative economy consistent with section 205a” in its place</w:t>
      </w:r>
      <w:r w:rsidR="00542EDD">
        <w:rPr>
          <w:rFonts w:cs="Times New Roman"/>
          <w:spacing w:val="-2"/>
          <w:szCs w:val="24"/>
        </w:rPr>
        <w:t>.</w:t>
      </w:r>
      <w:r w:rsidRPr="00CF0F1D">
        <w:rPr>
          <w:rFonts w:cs="Times New Roman"/>
          <w:spacing w:val="-2"/>
          <w:szCs w:val="24"/>
        </w:rPr>
        <w:t xml:space="preserve"> </w:t>
      </w:r>
    </w:p>
    <w:p w14:paraId="34DDD13E" w14:textId="4428FB1D"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t>(3) Paragraph (4) is amended by striking the phrase “arts and humanities” both times it appears and inserting the phrase “arts, humanities, and creative economy” in its place</w:t>
      </w:r>
      <w:r w:rsidR="00542EDD">
        <w:rPr>
          <w:rFonts w:cs="Times New Roman"/>
          <w:spacing w:val="-2"/>
          <w:szCs w:val="24"/>
        </w:rPr>
        <w:t>.</w:t>
      </w:r>
    </w:p>
    <w:p w14:paraId="3CB0FCC2" w14:textId="77777777"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t>(4) Paragraph (6) is amended by striking the phrase “arts and humanities” and inserting the phrase “arts, humanities, and creative economy” in its place.</w:t>
      </w:r>
    </w:p>
    <w:p w14:paraId="6CDD7205" w14:textId="77777777" w:rsidR="00E1036E" w:rsidRPr="00CF0F1D" w:rsidRDefault="00E1036E" w:rsidP="005A15FA">
      <w:pPr>
        <w:spacing w:line="480" w:lineRule="auto"/>
        <w:ind w:firstLine="720"/>
        <w:rPr>
          <w:rFonts w:cs="Times New Roman"/>
          <w:szCs w:val="24"/>
        </w:rPr>
      </w:pPr>
      <w:r w:rsidRPr="00CF0F1D">
        <w:rPr>
          <w:rFonts w:cs="Times New Roman"/>
          <w:szCs w:val="24"/>
        </w:rPr>
        <w:t>(d) A new section 5a is added to read as follows:</w:t>
      </w:r>
    </w:p>
    <w:p w14:paraId="066C17F7" w14:textId="1793EE5B"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 xml:space="preserve">“Sec. 5a. Grant </w:t>
      </w:r>
      <w:r w:rsidR="00542EDD">
        <w:rPr>
          <w:rFonts w:cs="Times New Roman"/>
          <w:spacing w:val="-2"/>
          <w:szCs w:val="24"/>
        </w:rPr>
        <w:t>e</w:t>
      </w:r>
      <w:r w:rsidRPr="00CF0F1D">
        <w:rPr>
          <w:rFonts w:cs="Times New Roman"/>
          <w:spacing w:val="-2"/>
          <w:szCs w:val="24"/>
        </w:rPr>
        <w:t xml:space="preserve">ligibility. </w:t>
      </w:r>
    </w:p>
    <w:p w14:paraId="7BE012CD"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 The Commission shall establish an application process for determining eligibility and awarding grants under this act.</w:t>
      </w:r>
    </w:p>
    <w:p w14:paraId="5E3E4BE4"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 xml:space="preserve">“(b) To be eligible for an Arts and Humanities Cohort grant, an applicant shall: </w:t>
      </w:r>
    </w:p>
    <w:p w14:paraId="16F248C4"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b/>
        <w:t>“(1) Be a non-academic institution of demonstrated local repute; and</w:t>
      </w:r>
    </w:p>
    <w:p w14:paraId="67DE3FFF"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b/>
        <w:t>“(2) Have its principal place of business and principal exhibition facility or facilities located in the District.</w:t>
      </w:r>
    </w:p>
    <w:p w14:paraId="544A0DB3"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“(c) To be eligible for a National Capital Arts Cohort grant, an applicant shall be a non-academic institution of demonstrated national repute.”.</w:t>
      </w:r>
    </w:p>
    <w:p w14:paraId="37FC73BB" w14:textId="4DCE0184" w:rsidR="00E1036E" w:rsidRPr="00CF0F1D" w:rsidRDefault="00E1036E" w:rsidP="005A15FA">
      <w:pPr>
        <w:spacing w:line="480" w:lineRule="auto"/>
        <w:ind w:firstLine="720"/>
        <w:rPr>
          <w:rFonts w:cs="Times New Roman"/>
          <w:szCs w:val="24"/>
        </w:rPr>
      </w:pPr>
      <w:r w:rsidRPr="00CF0F1D">
        <w:rPr>
          <w:rFonts w:cs="Times New Roman"/>
          <w:szCs w:val="24"/>
        </w:rPr>
        <w:t xml:space="preserve">(e) Section 6a (D.C. Official Code § 39-205.01) is amended as follows: </w:t>
      </w:r>
    </w:p>
    <w:p w14:paraId="6AF08F65" w14:textId="21569322"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t>(1) Subsection (a) is amended by striking the phrase “Arts and Humanities” and inserting the phrase “Arts, Humanities, and Creative Economy” in its place</w:t>
      </w:r>
      <w:r w:rsidR="00542EDD">
        <w:rPr>
          <w:rFonts w:cs="Times New Roman"/>
          <w:spacing w:val="-2"/>
          <w:szCs w:val="24"/>
        </w:rPr>
        <w:t>.</w:t>
      </w:r>
    </w:p>
    <w:p w14:paraId="29B9F3F4" w14:textId="77777777"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lastRenderedPageBreak/>
        <w:tab/>
        <w:t>(2) Subsection (a-1) is amended as follows:</w:t>
      </w:r>
    </w:p>
    <w:p w14:paraId="5DD09E99" w14:textId="77777777"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r>
      <w:r w:rsidRPr="00CF0F1D">
        <w:rPr>
          <w:rFonts w:cs="Times New Roman"/>
          <w:spacing w:val="-2"/>
          <w:szCs w:val="24"/>
        </w:rPr>
        <w:tab/>
        <w:t xml:space="preserve">(A) Paragraph (3) is amended by striking the phrase “; and” and inserting a semicolon in its place. </w:t>
      </w:r>
    </w:p>
    <w:p w14:paraId="27612DF3" w14:textId="48B4E741"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r>
      <w:r w:rsidRPr="00CF0F1D">
        <w:rPr>
          <w:rFonts w:cs="Times New Roman"/>
          <w:spacing w:val="-2"/>
          <w:szCs w:val="24"/>
        </w:rPr>
        <w:tab/>
        <w:t>(B) Paragraph (4) is amended by striking the period and inserting a semicolon in its place</w:t>
      </w:r>
      <w:r w:rsidR="00542EDD">
        <w:rPr>
          <w:rFonts w:cs="Times New Roman"/>
          <w:spacing w:val="-2"/>
          <w:szCs w:val="24"/>
        </w:rPr>
        <w:t>.</w:t>
      </w:r>
    </w:p>
    <w:p w14:paraId="562C7900" w14:textId="77777777"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r>
      <w:r w:rsidRPr="00CF0F1D">
        <w:rPr>
          <w:rFonts w:cs="Times New Roman"/>
          <w:spacing w:val="-2"/>
          <w:szCs w:val="24"/>
        </w:rPr>
        <w:tab/>
        <w:t xml:space="preserve">(C) New paragraphs (5) and (6) are added to read as follows: </w:t>
      </w:r>
    </w:p>
    <w:p w14:paraId="032AD7E9" w14:textId="77777777"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t>“(5) Sales tax pursuant to D.C. Official Code § 47-2002(d); and</w:t>
      </w:r>
    </w:p>
    <w:p w14:paraId="1DA9B022" w14:textId="77777777" w:rsidR="00E1036E" w:rsidRPr="00CF0F1D" w:rsidRDefault="00E1036E" w:rsidP="005A15FA">
      <w:pPr>
        <w:kinsoku w:val="0"/>
        <w:overflowPunct w:val="0"/>
        <w:spacing w:line="480" w:lineRule="auto"/>
        <w:ind w:firstLine="720"/>
        <w:textAlignment w:val="baseline"/>
        <w:rPr>
          <w:rFonts w:cs="Times New Roman"/>
          <w:spacing w:val="-2"/>
          <w:szCs w:val="24"/>
          <w:highlight w:val="yellow"/>
        </w:rPr>
      </w:pPr>
      <w:r w:rsidRPr="00CF0F1D">
        <w:rPr>
          <w:rFonts w:cs="Times New Roman"/>
          <w:spacing w:val="-2"/>
          <w:szCs w:val="24"/>
        </w:rPr>
        <w:tab/>
        <w:t xml:space="preserve">“(6) $2.5 million annually pursuant to </w:t>
      </w:r>
      <w:r w:rsidRPr="00CF0F1D">
        <w:rPr>
          <w:rFonts w:cs="Times New Roman"/>
          <w:szCs w:val="24"/>
        </w:rPr>
        <w:t>Section 1045 of the Delinquent Debt Recovery Act of 2012, effective September 20, 2012 (D.C. Law 19-168; D.C. Official Code § 1-350.04)</w:t>
      </w:r>
      <w:r w:rsidRPr="00CF0F1D">
        <w:rPr>
          <w:rFonts w:cs="Times New Roman"/>
          <w:spacing w:val="-2"/>
          <w:szCs w:val="24"/>
        </w:rPr>
        <w:t>.</w:t>
      </w:r>
    </w:p>
    <w:p w14:paraId="11D6BB75" w14:textId="77777777" w:rsidR="00E1036E" w:rsidRPr="00CF0F1D" w:rsidRDefault="00E1036E" w:rsidP="005A15FA">
      <w:pPr>
        <w:kinsoku w:val="0"/>
        <w:overflowPunct w:val="0"/>
        <w:spacing w:line="480" w:lineRule="auto"/>
        <w:ind w:firstLine="720"/>
        <w:textAlignment w:val="baseline"/>
        <w:rPr>
          <w:rFonts w:cs="Times New Roman"/>
          <w:spacing w:val="-2"/>
          <w:szCs w:val="24"/>
        </w:rPr>
      </w:pPr>
      <w:r w:rsidRPr="00CF0F1D">
        <w:rPr>
          <w:rFonts w:cs="Times New Roman"/>
          <w:spacing w:val="-2"/>
          <w:szCs w:val="24"/>
        </w:rPr>
        <w:tab/>
        <w:t xml:space="preserve">(3) A new subsection (g) is added as follows: </w:t>
      </w:r>
    </w:p>
    <w:p w14:paraId="75E23D56"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pacing w:val="-2"/>
          <w:szCs w:val="24"/>
        </w:rPr>
        <w:t xml:space="preserve">"(g) </w:t>
      </w:r>
      <w:r w:rsidRPr="00CF0F1D">
        <w:rPr>
          <w:rFonts w:cs="Times New Roman"/>
          <w:szCs w:val="24"/>
        </w:rPr>
        <w:t>The Commission shall annually allocate total proceeds in the Fund as follows:</w:t>
      </w:r>
    </w:p>
    <w:p w14:paraId="0357F12D"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b/>
        <w:t xml:space="preserve">“(1) Not less than 5% to the District’s humanities council (the Humanities Council of Washington, D.C., or any successor organization); </w:t>
      </w:r>
    </w:p>
    <w:p w14:paraId="5FCBF23C"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b/>
        <w:t>“(2) Not less than 5% to grants to support the Creative Economy Cohort;</w:t>
      </w:r>
    </w:p>
    <w:p w14:paraId="2E18CC0D"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b/>
        <w:t>“(3) Not less than 40% to grants to support the Arts and Humanities Cohort; and</w:t>
      </w:r>
    </w:p>
    <w:p w14:paraId="0858E9EA" w14:textId="77777777" w:rsidR="00E1036E" w:rsidRPr="00CF0F1D" w:rsidRDefault="00E1036E" w:rsidP="005A15FA">
      <w:pPr>
        <w:kinsoku w:val="0"/>
        <w:overflowPunct w:val="0"/>
        <w:spacing w:line="480" w:lineRule="auto"/>
        <w:ind w:firstLine="720"/>
        <w:textAlignment w:val="baseline"/>
        <w:rPr>
          <w:rFonts w:cs="Times New Roman"/>
          <w:szCs w:val="24"/>
        </w:rPr>
      </w:pPr>
      <w:r w:rsidRPr="00CF0F1D">
        <w:rPr>
          <w:rFonts w:cs="Times New Roman"/>
          <w:szCs w:val="24"/>
        </w:rPr>
        <w:tab/>
        <w:t xml:space="preserve">“(4) Not less than 40% to grants to support the National Capital Arts Cohort; provided, that of the funds provided for National Capital Arts Cohort grants, 70% shall be equally distributed among eligible National Capital Arts Cohort grant applicants and 30% shall be distributed based on the size of a National Capital Arts Cohort applicant’s total prior year </w:t>
      </w:r>
      <w:r w:rsidRPr="00CF0F1D">
        <w:rPr>
          <w:rFonts w:cs="Times New Roman"/>
          <w:szCs w:val="24"/>
        </w:rPr>
        <w:lastRenderedPageBreak/>
        <w:t>annual income, exclusive of Federal funds, compared to the combined total of the prior year annual income, exclusive of Federal funds, of all of the National Capital Arts Cohort.”.</w:t>
      </w:r>
    </w:p>
    <w:p w14:paraId="1DA48005" w14:textId="51EE804E" w:rsidR="004E7600" w:rsidRPr="00CF0F1D" w:rsidRDefault="004E7600" w:rsidP="005A15FA">
      <w:pPr>
        <w:pStyle w:val="Heading2"/>
        <w:spacing w:line="480" w:lineRule="auto"/>
        <w:ind w:firstLine="720"/>
        <w:rPr>
          <w:rFonts w:eastAsia="Times New Roman" w:cs="Times New Roman"/>
          <w:szCs w:val="24"/>
        </w:rPr>
      </w:pPr>
      <w:bookmarkStart w:id="230" w:name="_Toc514093601"/>
      <w:r w:rsidRPr="00CF0F1D">
        <w:rPr>
          <w:rFonts w:eastAsia="Times New Roman" w:cs="Times New Roman"/>
          <w:szCs w:val="24"/>
        </w:rPr>
        <w:t xml:space="preserve">SUBTITLE </w:t>
      </w:r>
      <w:r w:rsidR="00070798" w:rsidRPr="00CF0F1D">
        <w:rPr>
          <w:rFonts w:eastAsia="Times New Roman" w:cs="Times New Roman"/>
          <w:szCs w:val="24"/>
        </w:rPr>
        <w:t>G</w:t>
      </w:r>
      <w:r w:rsidRPr="00CF0F1D">
        <w:rPr>
          <w:rFonts w:eastAsia="Times New Roman" w:cs="Times New Roman"/>
          <w:szCs w:val="24"/>
        </w:rPr>
        <w:t>. REAL PROPERTY TAX ABATEMENT REPORTING</w:t>
      </w:r>
      <w:bookmarkEnd w:id="230"/>
    </w:p>
    <w:p w14:paraId="277E8CDE" w14:textId="45BD143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C2322D" w:rsidRPr="00CF0F1D">
        <w:rPr>
          <w:rFonts w:eastAsia="Times New Roman" w:cs="Times New Roman"/>
          <w:szCs w:val="24"/>
        </w:rPr>
        <w:t>70</w:t>
      </w:r>
      <w:r w:rsidR="00070798" w:rsidRPr="00CF0F1D">
        <w:rPr>
          <w:rFonts w:eastAsia="Times New Roman" w:cs="Times New Roman"/>
          <w:szCs w:val="24"/>
        </w:rPr>
        <w:t>8</w:t>
      </w:r>
      <w:r w:rsidRPr="00CF0F1D">
        <w:rPr>
          <w:rFonts w:eastAsia="Times New Roman" w:cs="Times New Roman"/>
          <w:szCs w:val="24"/>
        </w:rPr>
        <w:t>1. Short title.</w:t>
      </w:r>
    </w:p>
    <w:p w14:paraId="33FE8242" w14:textId="5DD89923"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This subtitle may be cited as the “Real Property Tax Abatement Reporting Clarification </w:t>
      </w:r>
      <w:r w:rsidR="00E509E4" w:rsidRPr="00CF0F1D">
        <w:rPr>
          <w:rFonts w:eastAsia="Times New Roman" w:cs="Times New Roman"/>
          <w:szCs w:val="24"/>
        </w:rPr>
        <w:t xml:space="preserve">Amendment </w:t>
      </w:r>
      <w:r w:rsidRPr="00CF0F1D">
        <w:rPr>
          <w:rFonts w:eastAsia="Times New Roman" w:cs="Times New Roman"/>
          <w:szCs w:val="24"/>
        </w:rPr>
        <w:t>Act of 2018”.</w:t>
      </w:r>
    </w:p>
    <w:p w14:paraId="45D7FFC2" w14:textId="01BD60B2"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Sec. </w:t>
      </w:r>
      <w:r w:rsidR="00C2322D" w:rsidRPr="00CF0F1D">
        <w:rPr>
          <w:rFonts w:eastAsia="Times New Roman" w:cs="Times New Roman"/>
          <w:szCs w:val="24"/>
        </w:rPr>
        <w:t>70</w:t>
      </w:r>
      <w:r w:rsidR="00070798" w:rsidRPr="00CF0F1D">
        <w:rPr>
          <w:rFonts w:eastAsia="Times New Roman" w:cs="Times New Roman"/>
          <w:szCs w:val="24"/>
        </w:rPr>
        <w:t>8</w:t>
      </w:r>
      <w:r w:rsidR="00C2322D" w:rsidRPr="00CF0F1D">
        <w:rPr>
          <w:rFonts w:eastAsia="Times New Roman" w:cs="Times New Roman"/>
          <w:szCs w:val="24"/>
        </w:rPr>
        <w:t>2</w:t>
      </w:r>
      <w:r w:rsidRPr="00CF0F1D">
        <w:rPr>
          <w:rFonts w:eastAsia="Times New Roman" w:cs="Times New Roman"/>
          <w:i/>
          <w:iCs/>
          <w:szCs w:val="24"/>
        </w:rPr>
        <w:t xml:space="preserve">.  </w:t>
      </w:r>
      <w:r w:rsidRPr="00CF0F1D">
        <w:rPr>
          <w:rFonts w:eastAsia="Times New Roman" w:cs="Times New Roman"/>
          <w:szCs w:val="24"/>
        </w:rPr>
        <w:t>Section 47-1007(a) of the District of Columbia Official Code is amended by striking the last sentence.</w:t>
      </w:r>
    </w:p>
    <w:p w14:paraId="41724562" w14:textId="5933308E" w:rsidR="004E7600" w:rsidRPr="00CF0F1D" w:rsidRDefault="001C6B29" w:rsidP="005A15FA">
      <w:pPr>
        <w:pStyle w:val="Heading2"/>
        <w:spacing w:line="480" w:lineRule="auto"/>
        <w:rPr>
          <w:rFonts w:eastAsia="Times New Roman" w:cs="Times New Roman"/>
          <w:b w:val="0"/>
          <w:szCs w:val="24"/>
        </w:rPr>
      </w:pPr>
      <w:r w:rsidRPr="00CF0F1D">
        <w:rPr>
          <w:rFonts w:eastAsia="Times New Roman" w:cs="Times New Roman"/>
          <w:szCs w:val="24"/>
        </w:rPr>
        <w:tab/>
      </w:r>
      <w:bookmarkStart w:id="231" w:name="_Toc513816079"/>
      <w:bookmarkStart w:id="232" w:name="_Toc514093602"/>
      <w:r w:rsidR="004E7600" w:rsidRPr="00CF0F1D">
        <w:rPr>
          <w:rFonts w:eastAsia="Times New Roman" w:cs="Times New Roman"/>
          <w:szCs w:val="24"/>
        </w:rPr>
        <w:t xml:space="preserve">SUBTITLE </w:t>
      </w:r>
      <w:r w:rsidR="00070798" w:rsidRPr="00CF0F1D">
        <w:rPr>
          <w:rFonts w:eastAsia="Times New Roman" w:cs="Times New Roman"/>
          <w:szCs w:val="24"/>
        </w:rPr>
        <w:t>H</w:t>
      </w:r>
      <w:r w:rsidR="004E7600" w:rsidRPr="00CF0F1D">
        <w:rPr>
          <w:rFonts w:eastAsia="Times New Roman" w:cs="Times New Roman"/>
          <w:szCs w:val="24"/>
        </w:rPr>
        <w:t>.  REAL PROPERTY TAX CLARIFICATION</w:t>
      </w:r>
      <w:bookmarkEnd w:id="231"/>
      <w:bookmarkEnd w:id="232"/>
    </w:p>
    <w:p w14:paraId="57DC902D" w14:textId="2B128AE3"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Sec. 7</w:t>
      </w:r>
      <w:r w:rsidR="00070798" w:rsidRPr="00CF0F1D">
        <w:rPr>
          <w:rFonts w:eastAsia="Times New Roman" w:cs="Times New Roman"/>
          <w:szCs w:val="24"/>
        </w:rPr>
        <w:t>091</w:t>
      </w:r>
      <w:r w:rsidRPr="00CF0F1D">
        <w:rPr>
          <w:rFonts w:eastAsia="Times New Roman" w:cs="Times New Roman"/>
          <w:szCs w:val="24"/>
        </w:rPr>
        <w:t>.  Short title.</w:t>
      </w:r>
    </w:p>
    <w:p w14:paraId="4393E471"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This subtitle may be cited as the “Real Property Tax Clarification Amendment Act of 2018”.</w:t>
      </w:r>
    </w:p>
    <w:p w14:paraId="1BAF9194" w14:textId="0166EA6E"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Sec. 7</w:t>
      </w:r>
      <w:r w:rsidR="00C2322D" w:rsidRPr="00CF0F1D">
        <w:rPr>
          <w:rFonts w:eastAsia="Times New Roman" w:cs="Times New Roman"/>
          <w:szCs w:val="24"/>
        </w:rPr>
        <w:t>0</w:t>
      </w:r>
      <w:r w:rsidR="00070798" w:rsidRPr="00CF0F1D">
        <w:rPr>
          <w:rFonts w:eastAsia="Times New Roman" w:cs="Times New Roman"/>
          <w:szCs w:val="24"/>
        </w:rPr>
        <w:t>9</w:t>
      </w:r>
      <w:r w:rsidRPr="00CF0F1D">
        <w:rPr>
          <w:rFonts w:eastAsia="Times New Roman" w:cs="Times New Roman"/>
          <w:szCs w:val="24"/>
        </w:rPr>
        <w:t xml:space="preserve">2. Title III of the District of Columbia Deed Recordation Tax Act, approved March 2, 1962 (76 Stat. 11; D.C. Official Code § 42-1101 </w:t>
      </w:r>
      <w:r w:rsidRPr="00CF0F1D">
        <w:rPr>
          <w:rFonts w:eastAsia="Times New Roman" w:cs="Times New Roman"/>
          <w:i/>
          <w:szCs w:val="24"/>
        </w:rPr>
        <w:t>et seq</w:t>
      </w:r>
      <w:r w:rsidRPr="00CF0F1D">
        <w:rPr>
          <w:rFonts w:eastAsia="Times New Roman" w:cs="Times New Roman"/>
          <w:szCs w:val="24"/>
        </w:rPr>
        <w:t>), is amended as follows:</w:t>
      </w:r>
    </w:p>
    <w:p w14:paraId="39709C07"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(a) Section 302 (D.C. Official Code § 42-1102) is amended as follows:</w:t>
      </w:r>
    </w:p>
    <w:p w14:paraId="301E9A67"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 </w:t>
      </w:r>
      <w:r w:rsidRPr="00CF0F1D">
        <w:rPr>
          <w:rFonts w:eastAsia="Times New Roman" w:cs="Times New Roman"/>
          <w:szCs w:val="24"/>
        </w:rPr>
        <w:tab/>
        <w:t>(1) Paragraph (21) is amended by striking the phrase “§ 47-813(c-4)” both times it appears and inserting the phrase “§ 47-813” in its place.</w:t>
      </w:r>
    </w:p>
    <w:p w14:paraId="21161D70" w14:textId="77777777" w:rsidR="004E7600" w:rsidRPr="00CF0F1D" w:rsidRDefault="004E7600" w:rsidP="005A15FA">
      <w:pPr>
        <w:spacing w:after="0" w:line="480" w:lineRule="auto"/>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Paragraph (32) is amended to read as follows:</w:t>
      </w:r>
    </w:p>
    <w:p w14:paraId="6874181E"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          “(32) A deed of title or a security interest instrument as to which the Mayor has issued a valid certification of exemption pursuant to § 47-1005.02 as to both the property conveyed or encumbered and the grantee of the deed of title or the grantor of the security interest; provided, that, unless waived by regulation, to claim an exemption a copy of the </w:t>
      </w:r>
      <w:r w:rsidRPr="00CF0F1D">
        <w:rPr>
          <w:rFonts w:eastAsia="Times New Roman" w:cs="Times New Roman"/>
          <w:szCs w:val="24"/>
        </w:rPr>
        <w:lastRenderedPageBreak/>
        <w:t>certification of exemption shall accompany the deed of title or security interest instrument at the time it is submitted for recordation;”.</w:t>
      </w:r>
    </w:p>
    <w:p w14:paraId="48CE2D36" w14:textId="77777777" w:rsidR="004E7600" w:rsidRPr="00CF0F1D" w:rsidRDefault="004E7600" w:rsidP="005A15FA">
      <w:pPr>
        <w:spacing w:after="0" w:line="480" w:lineRule="auto"/>
        <w:ind w:firstLine="720"/>
        <w:contextualSpacing/>
        <w:rPr>
          <w:rFonts w:eastAsia="Times New Roman" w:cs="Times New Roman"/>
          <w:b/>
          <w:bCs/>
          <w:szCs w:val="24"/>
        </w:rPr>
      </w:pPr>
      <w:r w:rsidRPr="00CF0F1D">
        <w:rPr>
          <w:rFonts w:eastAsia="Times New Roman" w:cs="Times New Roman"/>
          <w:szCs w:val="24"/>
        </w:rPr>
        <w:t>(b)  Section 303(a)(1)(B) (D.C. Official Code § 42-1103(a)(1)(B)), is amended by adding a new sub-subparagraph (iii) to read as follows:</w:t>
      </w:r>
    </w:p>
    <w:p w14:paraId="28A94331" w14:textId="77777777" w:rsidR="004E7600" w:rsidRPr="00CF0F1D" w:rsidRDefault="004E7600" w:rsidP="005A15FA">
      <w:pPr>
        <w:spacing w:after="0" w:line="480" w:lineRule="auto"/>
        <w:ind w:firstLine="2880"/>
        <w:contextualSpacing/>
        <w:rPr>
          <w:rFonts w:eastAsia="Times New Roman" w:cs="Times New Roman"/>
          <w:szCs w:val="24"/>
        </w:rPr>
      </w:pPr>
      <w:r w:rsidRPr="00CF0F1D">
        <w:rPr>
          <w:rFonts w:eastAsia="Times New Roman" w:cs="Times New Roman"/>
          <w:szCs w:val="24"/>
        </w:rPr>
        <w:t>“(iii) If there is no consideration for a lease or ground rent or the consideration is nominal, the rate of tax shall be applied to the fair market value of the real property covered by the lease or ground rent, as determined by the Mayor.”.</w:t>
      </w:r>
    </w:p>
    <w:p w14:paraId="008368B9" w14:textId="643C27C5"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Sec. 7</w:t>
      </w:r>
      <w:r w:rsidR="00C2322D" w:rsidRPr="00CF0F1D">
        <w:rPr>
          <w:rFonts w:eastAsia="Times New Roman" w:cs="Times New Roman"/>
          <w:szCs w:val="24"/>
        </w:rPr>
        <w:t>0</w:t>
      </w:r>
      <w:r w:rsidR="00070798" w:rsidRPr="00CF0F1D">
        <w:rPr>
          <w:rFonts w:eastAsia="Times New Roman" w:cs="Times New Roman"/>
          <w:szCs w:val="24"/>
        </w:rPr>
        <w:t>9</w:t>
      </w:r>
      <w:r w:rsidRPr="00CF0F1D">
        <w:rPr>
          <w:rFonts w:eastAsia="Times New Roman" w:cs="Times New Roman"/>
          <w:szCs w:val="24"/>
        </w:rPr>
        <w:t>3.  Chapter 10 of Title 47 of the District of Columbia Official Code is amended as follows:</w:t>
      </w:r>
    </w:p>
    <w:p w14:paraId="4C554458"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(a) Section 47-1005.01 is amended as follows:</w:t>
      </w:r>
    </w:p>
    <w:p w14:paraId="7E2BB437"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ab/>
        <w:t>(1) Subsection (f)(3) is amended by striking the phrase “this title.” and inserting the phrase “this title and subject to the statute of limitations of collections in Chapter 43 of this title.” in its place.</w:t>
      </w:r>
    </w:p>
    <w:p w14:paraId="6DAD9BE3" w14:textId="77777777" w:rsidR="004E7600" w:rsidRPr="00CF0F1D" w:rsidRDefault="004E7600" w:rsidP="005A15FA">
      <w:pPr>
        <w:spacing w:after="0" w:line="480" w:lineRule="auto"/>
        <w:ind w:left="720" w:firstLine="720"/>
        <w:contextualSpacing/>
        <w:rPr>
          <w:rFonts w:eastAsia="Times New Roman" w:cs="Times New Roman"/>
          <w:szCs w:val="24"/>
        </w:rPr>
      </w:pPr>
      <w:r w:rsidRPr="00CF0F1D">
        <w:rPr>
          <w:rFonts w:eastAsia="Times New Roman" w:cs="Times New Roman"/>
          <w:szCs w:val="24"/>
        </w:rPr>
        <w:t>(2) New subsections (i) and (j) are added to read as follows:</w:t>
      </w:r>
    </w:p>
    <w:p w14:paraId="384241AF"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          “(i) The estimated assessment roll, description of the real property to which the interest or use relates, mailing address of the person with the interest or use, property use information, valuation history, other information in the public record, and information (excluding a confidential lease) not made confidential as a valuation record as defined under § 47-821(d)(2) may be published by the Mayor by any form of electronic media, including the Internet.</w:t>
      </w:r>
    </w:p>
    <w:p w14:paraId="60DEB7E8"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           “(j) The provisions of § 47-811.02 shall apply to any payment of possessory interest tax.”.</w:t>
      </w:r>
    </w:p>
    <w:p w14:paraId="5B42173F"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(b) Section 47-1005.02(a) is amended by adding a new paragraph (3) to read as follows:</w:t>
      </w:r>
    </w:p>
    <w:p w14:paraId="1182AF2B"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lastRenderedPageBreak/>
        <w:t>“(3) A security interest instrument, including a mortgage or deed of trust, securing debt incurred to acquire, develop, or redevelop property described in paragraph (1) of this subsection, or a refinancing or modification of a debt on such property, shall be exempt from the tax imposed by Chapter 11 of Title 42; provided, that a certification of exemption has been made pursuant to subsection (b)(1) of this section with respect to both the owner granting the security interest and the property encumbered by the security interest. Unless waived by regulation, to claim an exemption a copy of the certification of exemption shall accompany the security interest instrument at the time it is submitted for recordation.”.</w:t>
      </w:r>
    </w:p>
    <w:p w14:paraId="5D86D1F2" w14:textId="72CE980A"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Sec. 7</w:t>
      </w:r>
      <w:r w:rsidR="00C2322D" w:rsidRPr="00CF0F1D">
        <w:rPr>
          <w:rFonts w:eastAsia="Times New Roman" w:cs="Times New Roman"/>
          <w:szCs w:val="24"/>
        </w:rPr>
        <w:t>0</w:t>
      </w:r>
      <w:r w:rsidR="00070798" w:rsidRPr="00CF0F1D">
        <w:rPr>
          <w:rFonts w:eastAsia="Times New Roman" w:cs="Times New Roman"/>
          <w:szCs w:val="24"/>
        </w:rPr>
        <w:t>9</w:t>
      </w:r>
      <w:r w:rsidR="00C2322D" w:rsidRPr="00CF0F1D">
        <w:rPr>
          <w:rFonts w:eastAsia="Times New Roman" w:cs="Times New Roman"/>
          <w:szCs w:val="24"/>
        </w:rPr>
        <w:t>4</w:t>
      </w:r>
      <w:r w:rsidRPr="00CF0F1D">
        <w:rPr>
          <w:rFonts w:eastAsia="Times New Roman" w:cs="Times New Roman"/>
          <w:szCs w:val="24"/>
        </w:rPr>
        <w:t>.  Chapter 13 of Title 47 of the District of Columbia Official Code is amended as follows:</w:t>
      </w:r>
    </w:p>
    <w:p w14:paraId="18311C24"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(a) Section 47-1345(b) is amended by striking the phrase “improvements only” and inserting the phrase “improvements only, for the remaining period as provided in the lease and subject to the other terms and conditions of the lease” in its place.</w:t>
      </w:r>
    </w:p>
    <w:p w14:paraId="2F1141C8" w14:textId="77777777" w:rsidR="004E7600" w:rsidRPr="00CF0F1D" w:rsidRDefault="004E7600" w:rsidP="005A15FA">
      <w:pPr>
        <w:spacing w:after="0" w:line="480" w:lineRule="auto"/>
        <w:contextualSpacing/>
        <w:rPr>
          <w:rFonts w:eastAsia="Times New Roman" w:cs="Times New Roman"/>
          <w:szCs w:val="24"/>
        </w:rPr>
      </w:pPr>
      <w:r w:rsidRPr="00CF0F1D" w:rsidDel="00E45275">
        <w:rPr>
          <w:rFonts w:eastAsia="Times New Roman" w:cs="Times New Roman"/>
          <w:szCs w:val="24"/>
        </w:rPr>
        <w:t xml:space="preserve"> </w:t>
      </w:r>
      <w:r w:rsidRPr="00CF0F1D">
        <w:rPr>
          <w:rFonts w:eastAsia="Times New Roman" w:cs="Times New Roman"/>
          <w:szCs w:val="24"/>
        </w:rPr>
        <w:tab/>
        <w:t>(b) Section 47-1355(a)(3) is amended to read as follows:</w:t>
      </w:r>
    </w:p>
    <w:p w14:paraId="4415720B" w14:textId="77777777" w:rsidR="004E7600" w:rsidRPr="00CF0F1D" w:rsidRDefault="004E7600" w:rsidP="005A15FA">
      <w:pPr>
        <w:spacing w:after="0" w:line="480" w:lineRule="auto"/>
        <w:ind w:firstLine="1440"/>
        <w:contextualSpacing/>
        <w:rPr>
          <w:rFonts w:eastAsia="Times New Roman" w:cs="Times New Roman"/>
          <w:szCs w:val="24"/>
        </w:rPr>
      </w:pPr>
      <w:r w:rsidRPr="00CF0F1D">
        <w:rPr>
          <w:rFonts w:eastAsia="Times New Roman" w:cs="Times New Roman"/>
          <w:szCs w:val="24"/>
        </w:rPr>
        <w:t>“(3) An action to foreclose the right of redemption is dismissed for lack of prosecution, or a pleading has not been filed by the plaintiff within one year of the last hearing in the case, whichever occurs first.”.</w:t>
      </w:r>
    </w:p>
    <w:p w14:paraId="05C4E86A"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(c)  Section 47-1361(b-1) is amended by striking the phrase “and sold as a lien at a tax sale” and inserting the phrase “and appears on a real property tax bill or notice that was mailed to the real property’s owner as indicated on the tax roll to the owner’s mailing address on the tax roll” in its place. </w:t>
      </w:r>
    </w:p>
    <w:p w14:paraId="6E14EADE"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(d)  Section 47-1382(f) is amended to read as follows:</w:t>
      </w:r>
    </w:p>
    <w:p w14:paraId="338347FA"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lastRenderedPageBreak/>
        <w:t xml:space="preserve">“(f)(1) If the purchaser fails to pay to the Mayor the amount required under this section within 30 days of the final judgment, the final judgment may be vacated as void by the Superior Court on the motion of any party. If the purchaser fails to pay to the Mayor the amount required under this section within one year from the date of the final judgment or from the effective date of the Real Property Tax Clarification Amendment Act of 2018, whichever is later, the final judgment shall become vacated as void without need for a motion to the Superior Court. </w:t>
      </w:r>
    </w:p>
    <w:p w14:paraId="4E6D0914"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           “(2) If the purchaser does not record the deed in the Recorder of Deeds within 30 days of the execution of the deed, the final judgment may be vacated as void by the Superior Court on the motion of any party. </w:t>
      </w:r>
    </w:p>
    <w:p w14:paraId="48021424"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 xml:space="preserve">              “(3) If a final judgment is vacated as void as provided under this subsection, any deed and the certificate of sale are void and all money paid by the purchaser to the Mayor is forfeited except as provided in § 47-1354(c).”.</w:t>
      </w:r>
    </w:p>
    <w:p w14:paraId="22481B9E" w14:textId="7AABBD60" w:rsidR="004E7600" w:rsidRPr="00CF0F1D" w:rsidRDefault="004E7600" w:rsidP="005A15FA">
      <w:pPr>
        <w:pStyle w:val="Heading2"/>
        <w:spacing w:line="480" w:lineRule="auto"/>
        <w:ind w:firstLine="720"/>
        <w:rPr>
          <w:rFonts w:eastAsia="Times New Roman" w:cs="Times New Roman"/>
          <w:szCs w:val="24"/>
        </w:rPr>
      </w:pPr>
      <w:bookmarkStart w:id="233" w:name="_Toc514093603"/>
      <w:r w:rsidRPr="00CF0F1D">
        <w:rPr>
          <w:rFonts w:eastAsia="Times New Roman" w:cs="Times New Roman"/>
          <w:szCs w:val="24"/>
        </w:rPr>
        <w:t xml:space="preserve">SUBTITLE </w:t>
      </w:r>
      <w:r w:rsidR="00070798" w:rsidRPr="00CF0F1D">
        <w:rPr>
          <w:rFonts w:eastAsia="Times New Roman" w:cs="Times New Roman"/>
          <w:szCs w:val="24"/>
        </w:rPr>
        <w:t>I</w:t>
      </w:r>
      <w:r w:rsidRPr="00CF0F1D">
        <w:rPr>
          <w:rFonts w:eastAsia="Times New Roman" w:cs="Times New Roman"/>
          <w:szCs w:val="24"/>
        </w:rPr>
        <w:t>. OCFO FINGERPRINTING AUTHORIZATION</w:t>
      </w:r>
      <w:bookmarkEnd w:id="233"/>
    </w:p>
    <w:p w14:paraId="43583F29" w14:textId="298D14EC" w:rsidR="004E7600" w:rsidRPr="00CF0F1D" w:rsidRDefault="004E7600" w:rsidP="005A15FA">
      <w:pPr>
        <w:spacing w:after="0" w:line="480" w:lineRule="auto"/>
        <w:ind w:firstLine="720"/>
        <w:jc w:val="both"/>
        <w:rPr>
          <w:rFonts w:eastAsia="Times New Roman" w:cs="Times New Roman"/>
          <w:szCs w:val="24"/>
        </w:rPr>
      </w:pPr>
      <w:r w:rsidRPr="00CF0F1D">
        <w:rPr>
          <w:rFonts w:eastAsia="Times New Roman" w:cs="Times New Roman"/>
          <w:szCs w:val="24"/>
        </w:rPr>
        <w:t>Sec. 7</w:t>
      </w:r>
      <w:r w:rsidR="0024347C" w:rsidRPr="00CF0F1D">
        <w:rPr>
          <w:rFonts w:eastAsia="Times New Roman" w:cs="Times New Roman"/>
          <w:szCs w:val="24"/>
        </w:rPr>
        <w:t>1</w:t>
      </w:r>
      <w:r w:rsidR="00070798" w:rsidRPr="00CF0F1D">
        <w:rPr>
          <w:rFonts w:eastAsia="Times New Roman" w:cs="Times New Roman"/>
          <w:szCs w:val="24"/>
        </w:rPr>
        <w:t>0</w:t>
      </w:r>
      <w:r w:rsidRPr="00CF0F1D">
        <w:rPr>
          <w:rFonts w:eastAsia="Times New Roman" w:cs="Times New Roman"/>
          <w:szCs w:val="24"/>
        </w:rPr>
        <w:t>1. Short title.</w:t>
      </w:r>
    </w:p>
    <w:p w14:paraId="2B7BDBAA" w14:textId="77777777" w:rsidR="004E7600" w:rsidRPr="00CF0F1D" w:rsidRDefault="004E7600" w:rsidP="005A15FA">
      <w:pPr>
        <w:spacing w:after="0" w:line="480" w:lineRule="auto"/>
        <w:ind w:firstLine="720"/>
        <w:jc w:val="both"/>
        <w:rPr>
          <w:rFonts w:eastAsia="Times New Roman" w:cs="Times New Roman"/>
          <w:szCs w:val="24"/>
        </w:rPr>
      </w:pPr>
      <w:r w:rsidRPr="00CF0F1D">
        <w:rPr>
          <w:rFonts w:eastAsia="Times New Roman" w:cs="Times New Roman"/>
          <w:szCs w:val="24"/>
        </w:rPr>
        <w:t>This subtitle may be cited as the “Office of the Chief Financial Officer Fingerprinting Authorization Act of 2018”.</w:t>
      </w:r>
    </w:p>
    <w:p w14:paraId="51144E13" w14:textId="24685DC1" w:rsidR="00FF09AB" w:rsidRPr="00CF0F1D" w:rsidRDefault="00FF09AB" w:rsidP="005A15FA">
      <w:pPr>
        <w:spacing w:line="480" w:lineRule="auto"/>
        <w:ind w:firstLine="720"/>
        <w:rPr>
          <w:rFonts w:cs="Times New Roman"/>
          <w:szCs w:val="24"/>
        </w:rPr>
      </w:pPr>
      <w:r w:rsidRPr="00CF0F1D">
        <w:rPr>
          <w:rFonts w:cs="Times New Roman"/>
          <w:szCs w:val="24"/>
        </w:rPr>
        <w:t>Sec. 71</w:t>
      </w:r>
      <w:r w:rsidR="00070798" w:rsidRPr="00CF0F1D">
        <w:rPr>
          <w:rFonts w:cs="Times New Roman"/>
          <w:szCs w:val="24"/>
        </w:rPr>
        <w:t>0</w:t>
      </w:r>
      <w:r w:rsidRPr="00CF0F1D">
        <w:rPr>
          <w:rFonts w:cs="Times New Roman"/>
          <w:szCs w:val="24"/>
        </w:rPr>
        <w:t xml:space="preserve">2.  Section 2-2504 of section 4 of the Law to Legalize Lotteries, Daily Numbers Games, and Bingo and Raffles for Charitable Purposes in the District of Columbia, effective March 10, 1981 (D.C. Law 3-172; D.C. Official Code § 3-1304), is amended by adding a sentence at the end to read as follows:  </w:t>
      </w:r>
    </w:p>
    <w:p w14:paraId="1C0CBB7E" w14:textId="77777777" w:rsidR="00FF09AB" w:rsidRPr="00CF0F1D" w:rsidRDefault="00FF09AB" w:rsidP="005A15FA">
      <w:pPr>
        <w:spacing w:line="480" w:lineRule="auto"/>
        <w:ind w:left="720"/>
        <w:rPr>
          <w:rFonts w:cs="Times New Roman"/>
          <w:szCs w:val="24"/>
        </w:rPr>
      </w:pPr>
      <w:r w:rsidRPr="00CF0F1D">
        <w:rPr>
          <w:rFonts w:cs="Times New Roman"/>
          <w:szCs w:val="24"/>
        </w:rPr>
        <w:t>“The Chief Financial Officer may require the fingerprinting of the Office’s contractors.”.</w:t>
      </w:r>
    </w:p>
    <w:p w14:paraId="49A6E572" w14:textId="52E17B8C"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lastRenderedPageBreak/>
        <w:t>Sec. 7</w:t>
      </w:r>
      <w:r w:rsidR="0024347C" w:rsidRPr="00CF0F1D">
        <w:rPr>
          <w:rFonts w:eastAsia="Times New Roman" w:cs="Times New Roman"/>
          <w:szCs w:val="24"/>
        </w:rPr>
        <w:t>1</w:t>
      </w:r>
      <w:r w:rsidR="00070798" w:rsidRPr="00CF0F1D">
        <w:rPr>
          <w:rFonts w:eastAsia="Times New Roman" w:cs="Times New Roman"/>
          <w:szCs w:val="24"/>
        </w:rPr>
        <w:t>0</w:t>
      </w:r>
      <w:r w:rsidR="00FF09AB" w:rsidRPr="00CF0F1D">
        <w:rPr>
          <w:rFonts w:eastAsia="Times New Roman" w:cs="Times New Roman"/>
          <w:szCs w:val="24"/>
        </w:rPr>
        <w:t>3</w:t>
      </w:r>
      <w:r w:rsidRPr="00CF0F1D">
        <w:rPr>
          <w:rFonts w:eastAsia="Times New Roman" w:cs="Times New Roman"/>
          <w:szCs w:val="24"/>
        </w:rPr>
        <w:t>. Section 47-4406 of the District of Columbia Official Code is amended by adding new subsections (h) and (i) to read as follows:</w:t>
      </w:r>
    </w:p>
    <w:p w14:paraId="22BD1457" w14:textId="2FA79B90"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“(h)(1) Notwithstanding any other law, the Office of the Chief Financial Officer is authorized to require federal and state criminal background investigations on any employee, candidate for employment, contractor, or subcontractor of the Office of the Chief Financial Officer that has or will have access to federal tax information for the purpose of determining the individual's suitability to access federal tax information as required by section 6103(p)(4) of the Internal Revenue Code (26 U.S.C</w:t>
      </w:r>
      <w:r w:rsidR="00EA43C7" w:rsidRPr="00CF0F1D">
        <w:rPr>
          <w:rFonts w:eastAsia="Times New Roman" w:cs="Times New Roman"/>
          <w:szCs w:val="24"/>
        </w:rPr>
        <w:t>. §</w:t>
      </w:r>
      <w:r w:rsidRPr="00CF0F1D">
        <w:rPr>
          <w:rFonts w:eastAsia="Times New Roman" w:cs="Times New Roman"/>
          <w:szCs w:val="24"/>
        </w:rPr>
        <w:t xml:space="preserve"> 6103(p)(4)). </w:t>
      </w:r>
    </w:p>
    <w:p w14:paraId="4AC223D9"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             “(2)(A) The criminal background investigations shall be conducted in accordance with Internal Revenue Code section 6103(p)(4) and shall include a fingerprint-based criminal record check of national crime information databases. </w:t>
      </w:r>
    </w:p>
    <w:p w14:paraId="14E6184C"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                     “(B) For the criminal record check authorized pursuant to this paragraph, the Office of the Chief Financial Officer shall submit the individual's fingerprints to the Office of Integrity and Oversight for forwarding to the Federal Bureau of Investigation. </w:t>
      </w:r>
    </w:p>
    <w:p w14:paraId="5A3ED4A1"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ab/>
        <w:t>“(3) Prospective employees shall be subject to fingerprinting and national, state, and local criminal history records checks only after a conditional offer of employment has been made.</w:t>
      </w:r>
    </w:p>
    <w:p w14:paraId="37700718" w14:textId="77777777" w:rsidR="004E7600" w:rsidRPr="00CF0F1D" w:rsidRDefault="004E7600" w:rsidP="005A15FA">
      <w:pPr>
        <w:autoSpaceDE w:val="0"/>
        <w:autoSpaceDN w:val="0"/>
        <w:adjustRightInd w:val="0"/>
        <w:spacing w:after="0" w:line="480" w:lineRule="auto"/>
        <w:ind w:firstLine="360"/>
        <w:rPr>
          <w:rFonts w:eastAsia="Times New Roman" w:cs="Times New Roman"/>
          <w:szCs w:val="24"/>
        </w:rPr>
      </w:pPr>
      <w:r w:rsidRPr="00CF0F1D" w:rsidDel="00DB618A">
        <w:rPr>
          <w:rFonts w:eastAsia="Times New Roman" w:cs="Times New Roman"/>
          <w:szCs w:val="24"/>
        </w:rPr>
        <w:t xml:space="preserve"> </w:t>
      </w:r>
      <w:r w:rsidRPr="00CF0F1D">
        <w:rPr>
          <w:rFonts w:eastAsia="Times New Roman" w:cs="Times New Roman"/>
          <w:szCs w:val="24"/>
        </w:rPr>
        <w:tab/>
        <w:t xml:space="preserve">           “(4) Current employees, contractors, and subcontractors with access to federal tax information shall be subject to fingerprinting and national, state, and local criminal history records checks at a minimum of every 10 years.</w:t>
      </w:r>
    </w:p>
    <w:p w14:paraId="5FCCFF0E" w14:textId="426C0577" w:rsidR="004E7600" w:rsidRPr="00CF0F1D" w:rsidRDefault="004E7600" w:rsidP="005A15FA">
      <w:pPr>
        <w:spacing w:after="0" w:line="480" w:lineRule="auto"/>
        <w:ind w:left="90"/>
        <w:rPr>
          <w:rFonts w:eastAsia="Times New Roman" w:cs="Times New Roman"/>
          <w:szCs w:val="24"/>
        </w:rPr>
      </w:pPr>
      <w:r w:rsidRPr="00CF0F1D">
        <w:rPr>
          <w:rFonts w:eastAsia="Times New Roman" w:cs="Times New Roman"/>
          <w:szCs w:val="24"/>
        </w:rPr>
        <w:t xml:space="preserve">                     </w:t>
      </w:r>
      <w:r w:rsidRPr="00CF0F1D">
        <w:rPr>
          <w:rFonts w:eastAsia="Times New Roman" w:cs="Times New Roman"/>
          <w:szCs w:val="24"/>
        </w:rPr>
        <w:tab/>
        <w:t xml:space="preserve">“(5) The Chief Financial Officer may adopt rules to </w:t>
      </w:r>
      <w:r w:rsidR="00EA43C7" w:rsidRPr="00CF0F1D">
        <w:rPr>
          <w:rFonts w:eastAsia="Times New Roman" w:cs="Times New Roman"/>
          <w:szCs w:val="24"/>
        </w:rPr>
        <w:t xml:space="preserve">implement the provisions </w:t>
      </w:r>
      <w:r w:rsidRPr="00CF0F1D">
        <w:rPr>
          <w:rFonts w:eastAsia="Times New Roman" w:cs="Times New Roman"/>
          <w:szCs w:val="24"/>
        </w:rPr>
        <w:t>of this subsection.</w:t>
      </w:r>
    </w:p>
    <w:p w14:paraId="5661A609"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“(i) For the purposes of this section, the term:</w:t>
      </w:r>
    </w:p>
    <w:p w14:paraId="7B2B7AF6"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lastRenderedPageBreak/>
        <w:tab/>
        <w:t xml:space="preserve">         “(1) “Criminal background investigation" means a District, local, state, or national fingerprint-supported criminal history investigation.</w:t>
      </w:r>
    </w:p>
    <w:p w14:paraId="4E192B73"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 xml:space="preserve">           “(2) "Employee" means an individual employed by the Office of the Chief Financial Officer, an individual working for a private business entity under contract with the Office of the Chief Financial Officer, an individual working for a private business entity under contract with the District of Columbia, or an individual who is employed by the District of Columbia.</w:t>
      </w:r>
    </w:p>
    <w:p w14:paraId="36A4ACD3" w14:textId="10E65302"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t xml:space="preserve">       “(3) "Federal tax information" means a return or return information received directly from the Internal Revenue Service or obtained through an authorized secondary source, such as the Social Security Administration or any entity acting on behalf of the Internal Revenue Service pursuant to an Internal Revenue Code section 6103 (p)(2)(B) agreement.”.</w:t>
      </w:r>
    </w:p>
    <w:p w14:paraId="47AB2491" w14:textId="2F4D79CF" w:rsidR="004E7600" w:rsidRPr="00CF0F1D" w:rsidRDefault="001C6B29" w:rsidP="005A15FA">
      <w:pPr>
        <w:pStyle w:val="Heading2"/>
        <w:spacing w:line="480" w:lineRule="auto"/>
        <w:rPr>
          <w:rFonts w:eastAsia="Times New Roman" w:cs="Times New Roman"/>
          <w:b w:val="0"/>
          <w:szCs w:val="24"/>
        </w:rPr>
      </w:pPr>
      <w:r w:rsidRPr="00CF0F1D">
        <w:rPr>
          <w:rFonts w:eastAsia="Times New Roman" w:cs="Times New Roman"/>
          <w:szCs w:val="24"/>
        </w:rPr>
        <w:tab/>
      </w:r>
      <w:bookmarkStart w:id="234" w:name="_Toc513816081"/>
      <w:bookmarkStart w:id="235" w:name="_Toc514093604"/>
      <w:r w:rsidR="004E7600" w:rsidRPr="00CF0F1D">
        <w:rPr>
          <w:rFonts w:eastAsia="Times New Roman" w:cs="Times New Roman"/>
          <w:szCs w:val="24"/>
        </w:rPr>
        <w:t xml:space="preserve">SUBTITLE </w:t>
      </w:r>
      <w:r w:rsidR="00647116" w:rsidRPr="00CF0F1D">
        <w:rPr>
          <w:rFonts w:eastAsia="Times New Roman" w:cs="Times New Roman"/>
          <w:szCs w:val="24"/>
        </w:rPr>
        <w:t>J</w:t>
      </w:r>
      <w:r w:rsidR="004E7600" w:rsidRPr="00CF0F1D">
        <w:rPr>
          <w:rFonts w:eastAsia="Times New Roman" w:cs="Times New Roman"/>
          <w:szCs w:val="24"/>
        </w:rPr>
        <w:t>.  MOTOR FUEL IMPORTER’S LICENSE FEE</w:t>
      </w:r>
      <w:bookmarkEnd w:id="234"/>
      <w:bookmarkEnd w:id="235"/>
    </w:p>
    <w:p w14:paraId="13650416" w14:textId="4A46CCC5"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Sec. 7</w:t>
      </w:r>
      <w:r w:rsidR="00364F3F" w:rsidRPr="00CF0F1D">
        <w:rPr>
          <w:rFonts w:eastAsia="Times New Roman" w:cs="Times New Roman"/>
          <w:szCs w:val="24"/>
        </w:rPr>
        <w:t>1</w:t>
      </w:r>
      <w:r w:rsidR="00070798" w:rsidRPr="00CF0F1D">
        <w:rPr>
          <w:rFonts w:eastAsia="Times New Roman" w:cs="Times New Roman"/>
          <w:szCs w:val="24"/>
        </w:rPr>
        <w:t>1</w:t>
      </w:r>
      <w:r w:rsidRPr="00CF0F1D">
        <w:rPr>
          <w:rFonts w:eastAsia="Times New Roman" w:cs="Times New Roman"/>
          <w:szCs w:val="24"/>
        </w:rPr>
        <w:t>1. Short title.</w:t>
      </w:r>
    </w:p>
    <w:p w14:paraId="1A37B254" w14:textId="77777777"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This subtitle may be cited as the “Motor Fuel Importer’s License Fee Amendment Act of 2018”.</w:t>
      </w:r>
    </w:p>
    <w:p w14:paraId="65C10273" w14:textId="192A81DA"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Sec. 7</w:t>
      </w:r>
      <w:r w:rsidR="00364F3F" w:rsidRPr="00CF0F1D">
        <w:rPr>
          <w:rFonts w:eastAsia="Times New Roman" w:cs="Times New Roman"/>
          <w:szCs w:val="24"/>
        </w:rPr>
        <w:t>1</w:t>
      </w:r>
      <w:r w:rsidR="00647116" w:rsidRPr="00CF0F1D">
        <w:rPr>
          <w:rFonts w:eastAsia="Times New Roman" w:cs="Times New Roman"/>
          <w:szCs w:val="24"/>
        </w:rPr>
        <w:t>1</w:t>
      </w:r>
      <w:r w:rsidR="00364F3F" w:rsidRPr="00CF0F1D">
        <w:rPr>
          <w:rFonts w:eastAsia="Times New Roman" w:cs="Times New Roman"/>
          <w:szCs w:val="24"/>
        </w:rPr>
        <w:t>2</w:t>
      </w:r>
      <w:r w:rsidRPr="00CF0F1D">
        <w:rPr>
          <w:rFonts w:eastAsia="Times New Roman" w:cs="Times New Roman"/>
          <w:szCs w:val="24"/>
        </w:rPr>
        <w:t>. Section 47-2303 of the District of Columbia Official Code is amended as follows:</w:t>
      </w:r>
    </w:p>
    <w:p w14:paraId="3887EFFC" w14:textId="77777777" w:rsidR="004E7600" w:rsidRPr="00CF0F1D" w:rsidRDefault="004E7600" w:rsidP="005A15FA">
      <w:pPr>
        <w:shd w:val="clear" w:color="auto" w:fill="FFFFFF" w:themeFill="background1"/>
        <w:spacing w:after="0" w:line="480" w:lineRule="auto"/>
        <w:ind w:firstLine="720"/>
        <w:rPr>
          <w:rFonts w:eastAsia="Times New Roman" w:cs="Times New Roman"/>
          <w:szCs w:val="24"/>
        </w:rPr>
      </w:pPr>
      <w:r w:rsidRPr="00CF0F1D">
        <w:rPr>
          <w:rFonts w:eastAsia="Times New Roman" w:cs="Times New Roman"/>
          <w:szCs w:val="24"/>
        </w:rPr>
        <w:t>(a)  The heading is amended by striking the phrase “fee;”.</w:t>
      </w:r>
    </w:p>
    <w:p w14:paraId="520E7A33"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 xml:space="preserve"> </w:t>
      </w:r>
      <w:r w:rsidRPr="00CF0F1D">
        <w:rPr>
          <w:rFonts w:eastAsia="Times New Roman" w:cs="Times New Roman"/>
          <w:szCs w:val="24"/>
        </w:rPr>
        <w:tab/>
        <w:t>(b) Subsection (a) is amended by striking the phrase</w:t>
      </w:r>
      <w:r w:rsidRPr="00CF0F1D">
        <w:rPr>
          <w:rFonts w:eastAsia="Times New Roman" w:cs="Times New Roman"/>
          <w:szCs w:val="24"/>
        </w:rPr>
        <w:tab/>
        <w:t>“shall pay to the Collector of Taxes as an annual license fee the sum of $5 and”.</w:t>
      </w:r>
    </w:p>
    <w:p w14:paraId="1072E6B3"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(c) Subsection (b) is amended by striking the phrase</w:t>
      </w:r>
      <w:r w:rsidRPr="00CF0F1D">
        <w:rPr>
          <w:rFonts w:eastAsia="Times New Roman" w:cs="Times New Roman"/>
          <w:szCs w:val="24"/>
        </w:rPr>
        <w:tab/>
        <w:t>“and the payment of the fee”.</w:t>
      </w:r>
    </w:p>
    <w:p w14:paraId="23091149" w14:textId="0EC44B56"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Sec. 7</w:t>
      </w:r>
      <w:r w:rsidR="00CC7893" w:rsidRPr="00CF0F1D">
        <w:rPr>
          <w:rFonts w:eastAsia="Times New Roman" w:cs="Times New Roman"/>
          <w:szCs w:val="24"/>
        </w:rPr>
        <w:t>1</w:t>
      </w:r>
      <w:r w:rsidR="00647116" w:rsidRPr="00CF0F1D">
        <w:rPr>
          <w:rFonts w:eastAsia="Times New Roman" w:cs="Times New Roman"/>
          <w:szCs w:val="24"/>
        </w:rPr>
        <w:t>1</w:t>
      </w:r>
      <w:r w:rsidRPr="00CF0F1D">
        <w:rPr>
          <w:rFonts w:eastAsia="Times New Roman" w:cs="Times New Roman"/>
          <w:szCs w:val="24"/>
        </w:rPr>
        <w:t>3. Applicability.</w:t>
      </w:r>
    </w:p>
    <w:p w14:paraId="2DE8D019" w14:textId="77777777"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This subtitle shall apply as of November 1, 2018.</w:t>
      </w:r>
    </w:p>
    <w:p w14:paraId="01E0F168" w14:textId="1B8ACC21" w:rsidR="004E7600" w:rsidRPr="00CF0F1D" w:rsidRDefault="001C6B29" w:rsidP="005A15FA">
      <w:pPr>
        <w:pStyle w:val="Heading2"/>
        <w:spacing w:line="480" w:lineRule="auto"/>
        <w:rPr>
          <w:rFonts w:eastAsia="Times New Roman" w:cs="Times New Roman"/>
          <w:b w:val="0"/>
          <w:szCs w:val="24"/>
        </w:rPr>
      </w:pPr>
      <w:r w:rsidRPr="00CF0F1D">
        <w:rPr>
          <w:rFonts w:eastAsia="Times New Roman" w:cs="Times New Roman"/>
          <w:szCs w:val="24"/>
        </w:rPr>
        <w:lastRenderedPageBreak/>
        <w:tab/>
      </w:r>
      <w:bookmarkStart w:id="236" w:name="_Toc513816082"/>
      <w:bookmarkStart w:id="237" w:name="_Toc514093605"/>
      <w:r w:rsidR="004E7600" w:rsidRPr="00CF0F1D">
        <w:rPr>
          <w:rFonts w:eastAsia="Times New Roman" w:cs="Times New Roman"/>
          <w:szCs w:val="24"/>
        </w:rPr>
        <w:t xml:space="preserve">SUBTITLE </w:t>
      </w:r>
      <w:r w:rsidR="00647116" w:rsidRPr="00CF0F1D">
        <w:rPr>
          <w:rFonts w:eastAsia="Times New Roman" w:cs="Times New Roman"/>
          <w:szCs w:val="24"/>
        </w:rPr>
        <w:t>K</w:t>
      </w:r>
      <w:r w:rsidR="004E7600" w:rsidRPr="00CF0F1D">
        <w:rPr>
          <w:rFonts w:eastAsia="Times New Roman" w:cs="Times New Roman"/>
          <w:szCs w:val="24"/>
        </w:rPr>
        <w:t>.  TELEVISION, VIDEO, OR RADIO SERVICE</w:t>
      </w:r>
      <w:bookmarkEnd w:id="236"/>
      <w:bookmarkEnd w:id="237"/>
    </w:p>
    <w:p w14:paraId="2D99C626" w14:textId="36C5D612" w:rsidR="004E7600" w:rsidRPr="00CF0F1D" w:rsidRDefault="004E7600" w:rsidP="005A15FA">
      <w:pPr>
        <w:shd w:val="clear" w:color="auto" w:fill="FFFFFF"/>
        <w:spacing w:after="0" w:line="480" w:lineRule="auto"/>
        <w:ind w:firstLine="720"/>
        <w:rPr>
          <w:rFonts w:eastAsia="Times New Roman" w:cs="Times New Roman"/>
          <w:szCs w:val="24"/>
        </w:rPr>
      </w:pPr>
      <w:r w:rsidRPr="00CF0F1D">
        <w:rPr>
          <w:rFonts w:eastAsia="Times New Roman" w:cs="Times New Roman"/>
          <w:szCs w:val="24"/>
        </w:rPr>
        <w:t>Sec. 7</w:t>
      </w:r>
      <w:r w:rsidR="00CC7893" w:rsidRPr="00CF0F1D">
        <w:rPr>
          <w:rFonts w:eastAsia="Times New Roman" w:cs="Times New Roman"/>
          <w:szCs w:val="24"/>
        </w:rPr>
        <w:t>1</w:t>
      </w:r>
      <w:r w:rsidR="00647116" w:rsidRPr="00CF0F1D">
        <w:rPr>
          <w:rFonts w:eastAsia="Times New Roman" w:cs="Times New Roman"/>
          <w:szCs w:val="24"/>
        </w:rPr>
        <w:t>2</w:t>
      </w:r>
      <w:r w:rsidRPr="00CF0F1D">
        <w:rPr>
          <w:rFonts w:eastAsia="Times New Roman" w:cs="Times New Roman"/>
          <w:szCs w:val="24"/>
        </w:rPr>
        <w:t xml:space="preserve">1. Short title. </w:t>
      </w:r>
    </w:p>
    <w:p w14:paraId="7F536F74" w14:textId="38AC72CB" w:rsidR="004E7600" w:rsidRPr="00CF0F1D" w:rsidRDefault="004E7600" w:rsidP="005A15FA">
      <w:pPr>
        <w:shd w:val="clear" w:color="auto" w:fill="FFFFFF"/>
        <w:spacing w:after="0" w:line="480" w:lineRule="auto"/>
        <w:ind w:firstLine="720"/>
        <w:rPr>
          <w:rFonts w:eastAsia="Times New Roman" w:cs="Times New Roman"/>
          <w:szCs w:val="24"/>
        </w:rPr>
      </w:pPr>
      <w:r w:rsidRPr="00CF0F1D">
        <w:rPr>
          <w:rFonts w:eastAsia="Times New Roman" w:cs="Times New Roman"/>
          <w:szCs w:val="24"/>
        </w:rPr>
        <w:t>This subtitle may be cited as the “</w:t>
      </w:r>
      <w:r w:rsidRPr="00CF0F1D">
        <w:rPr>
          <w:rFonts w:eastAsia="Times New Roman" w:cs="Times New Roman"/>
          <w:bCs/>
          <w:szCs w:val="24"/>
        </w:rPr>
        <w:t>Television, Video, or Radio Service</w:t>
      </w:r>
      <w:r w:rsidRPr="00CF0F1D">
        <w:rPr>
          <w:rFonts w:eastAsia="Times New Roman" w:cs="Times New Roman"/>
          <w:b/>
          <w:bCs/>
          <w:szCs w:val="24"/>
        </w:rPr>
        <w:t xml:space="preserve"> </w:t>
      </w:r>
      <w:r w:rsidR="00CC7893" w:rsidRPr="00CF0F1D">
        <w:rPr>
          <w:rFonts w:eastAsia="Times New Roman" w:cs="Times New Roman"/>
          <w:b/>
          <w:bCs/>
          <w:szCs w:val="24"/>
        </w:rPr>
        <w:t xml:space="preserve">Amendment </w:t>
      </w:r>
      <w:r w:rsidRPr="00CF0F1D">
        <w:rPr>
          <w:rFonts w:eastAsia="Times New Roman" w:cs="Times New Roman"/>
          <w:szCs w:val="24"/>
        </w:rPr>
        <w:t>Act of 2018”.</w:t>
      </w:r>
    </w:p>
    <w:p w14:paraId="3EE7A934" w14:textId="5EB24056" w:rsidR="004E7600" w:rsidRPr="00CF0F1D" w:rsidRDefault="004E7600" w:rsidP="005A15FA">
      <w:pPr>
        <w:shd w:val="clear" w:color="auto" w:fill="FFFFFF"/>
        <w:spacing w:after="0" w:line="480" w:lineRule="auto"/>
        <w:ind w:firstLine="720"/>
        <w:rPr>
          <w:rFonts w:eastAsia="Times New Roman" w:cs="Times New Roman"/>
          <w:szCs w:val="24"/>
        </w:rPr>
      </w:pPr>
      <w:r w:rsidRPr="00CF0F1D">
        <w:rPr>
          <w:rFonts w:eastAsia="Times New Roman" w:cs="Times New Roman"/>
          <w:szCs w:val="24"/>
        </w:rPr>
        <w:t>Sec. 7</w:t>
      </w:r>
      <w:r w:rsidR="00CC7893" w:rsidRPr="00CF0F1D">
        <w:rPr>
          <w:rFonts w:eastAsia="Times New Roman" w:cs="Times New Roman"/>
          <w:szCs w:val="24"/>
        </w:rPr>
        <w:t>1</w:t>
      </w:r>
      <w:r w:rsidR="00647116" w:rsidRPr="00CF0F1D">
        <w:rPr>
          <w:rFonts w:eastAsia="Times New Roman" w:cs="Times New Roman"/>
          <w:szCs w:val="24"/>
        </w:rPr>
        <w:t>2</w:t>
      </w:r>
      <w:r w:rsidRPr="00CF0F1D">
        <w:rPr>
          <w:rFonts w:eastAsia="Times New Roman" w:cs="Times New Roman"/>
          <w:szCs w:val="24"/>
        </w:rPr>
        <w:t xml:space="preserve">2. Section 47-2501.01 of the District of Columbia Official Code is amended by striking the phrase “On a quarterly basis and at the quarterly intervals prescribed by the Mayor,” and inserting the phrase “Before the 21st day of each calendar month,” in its place. </w:t>
      </w:r>
    </w:p>
    <w:p w14:paraId="585317AA" w14:textId="775B0E3D"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t>Sec. 7</w:t>
      </w:r>
      <w:r w:rsidR="00CC7893" w:rsidRPr="00CF0F1D">
        <w:rPr>
          <w:rFonts w:eastAsia="Times New Roman" w:cs="Times New Roman"/>
          <w:szCs w:val="24"/>
        </w:rPr>
        <w:t>1</w:t>
      </w:r>
      <w:r w:rsidR="00647116" w:rsidRPr="00CF0F1D">
        <w:rPr>
          <w:rFonts w:eastAsia="Times New Roman" w:cs="Times New Roman"/>
          <w:szCs w:val="24"/>
        </w:rPr>
        <w:t>2</w:t>
      </w:r>
      <w:r w:rsidRPr="00CF0F1D">
        <w:rPr>
          <w:rFonts w:eastAsia="Times New Roman" w:cs="Times New Roman"/>
          <w:szCs w:val="24"/>
        </w:rPr>
        <w:t>3. Applicability.</w:t>
      </w:r>
    </w:p>
    <w:p w14:paraId="06BFC48E"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t>This subtitle shall apply as of October 1, 2018.</w:t>
      </w:r>
    </w:p>
    <w:p w14:paraId="1DF9C9F8" w14:textId="7B3E22AF" w:rsidR="004E7600" w:rsidRPr="00CF0F1D" w:rsidRDefault="001C6B29" w:rsidP="005A15FA">
      <w:pPr>
        <w:pStyle w:val="Heading2"/>
        <w:spacing w:line="480" w:lineRule="auto"/>
        <w:rPr>
          <w:rFonts w:eastAsia="Times New Roman" w:cs="Times New Roman"/>
          <w:b w:val="0"/>
          <w:szCs w:val="24"/>
        </w:rPr>
      </w:pPr>
      <w:bookmarkStart w:id="238" w:name="_Hlk513017826"/>
      <w:r w:rsidRPr="00CF0F1D">
        <w:rPr>
          <w:rFonts w:eastAsia="Times New Roman" w:cs="Times New Roman"/>
          <w:szCs w:val="24"/>
        </w:rPr>
        <w:tab/>
      </w:r>
      <w:bookmarkStart w:id="239" w:name="_Toc513816083"/>
      <w:bookmarkStart w:id="240" w:name="_Toc514093606"/>
      <w:r w:rsidR="004E7600" w:rsidRPr="00CF0F1D">
        <w:rPr>
          <w:rFonts w:eastAsia="Times New Roman" w:cs="Times New Roman"/>
          <w:szCs w:val="24"/>
        </w:rPr>
        <w:t xml:space="preserve">SUBTITLE </w:t>
      </w:r>
      <w:r w:rsidR="00647116" w:rsidRPr="00CF0F1D">
        <w:rPr>
          <w:rFonts w:eastAsia="Times New Roman" w:cs="Times New Roman"/>
          <w:szCs w:val="24"/>
        </w:rPr>
        <w:t>L</w:t>
      </w:r>
      <w:r w:rsidR="004E7600" w:rsidRPr="00CF0F1D">
        <w:rPr>
          <w:rFonts w:eastAsia="Times New Roman" w:cs="Times New Roman"/>
          <w:szCs w:val="24"/>
        </w:rPr>
        <w:t>. DELINQUENT DEBT RECOVERY</w:t>
      </w:r>
      <w:bookmarkEnd w:id="239"/>
      <w:bookmarkEnd w:id="240"/>
    </w:p>
    <w:p w14:paraId="12C5F801" w14:textId="19C57C67" w:rsidR="004E7600" w:rsidRPr="00CF0F1D" w:rsidRDefault="004E7600" w:rsidP="005A15FA">
      <w:pPr>
        <w:spacing w:after="0" w:line="480" w:lineRule="auto"/>
        <w:ind w:left="360" w:firstLine="360"/>
        <w:contextualSpacing/>
        <w:rPr>
          <w:rFonts w:eastAsia="Times New Roman" w:cs="Times New Roman"/>
          <w:szCs w:val="24"/>
        </w:rPr>
      </w:pPr>
      <w:r w:rsidRPr="00CF0F1D">
        <w:rPr>
          <w:rFonts w:eastAsia="Times New Roman" w:cs="Times New Roman"/>
          <w:szCs w:val="24"/>
        </w:rPr>
        <w:t>Sec. 7</w:t>
      </w:r>
      <w:r w:rsidR="00CC7893" w:rsidRPr="00CF0F1D">
        <w:rPr>
          <w:rFonts w:eastAsia="Times New Roman" w:cs="Times New Roman"/>
          <w:szCs w:val="24"/>
        </w:rPr>
        <w:t>1</w:t>
      </w:r>
      <w:r w:rsidR="00647116" w:rsidRPr="00CF0F1D">
        <w:rPr>
          <w:rFonts w:eastAsia="Times New Roman" w:cs="Times New Roman"/>
          <w:szCs w:val="24"/>
        </w:rPr>
        <w:t>3</w:t>
      </w:r>
      <w:r w:rsidRPr="00CF0F1D">
        <w:rPr>
          <w:rFonts w:eastAsia="Times New Roman" w:cs="Times New Roman"/>
          <w:szCs w:val="24"/>
        </w:rPr>
        <w:t>1. Short title.</w:t>
      </w:r>
    </w:p>
    <w:p w14:paraId="4FC7E7B9" w14:textId="34DF83CE" w:rsidR="004E7600" w:rsidRPr="00CF0F1D" w:rsidRDefault="004E7600" w:rsidP="005A15FA">
      <w:pPr>
        <w:spacing w:after="0" w:line="480" w:lineRule="auto"/>
        <w:ind w:left="360" w:firstLine="360"/>
        <w:contextualSpacing/>
        <w:rPr>
          <w:rFonts w:eastAsia="Times New Roman" w:cs="Times New Roman"/>
          <w:szCs w:val="24"/>
        </w:rPr>
      </w:pPr>
      <w:r w:rsidRPr="00CF0F1D">
        <w:rPr>
          <w:rFonts w:eastAsia="Times New Roman" w:cs="Times New Roman"/>
          <w:szCs w:val="24"/>
        </w:rPr>
        <w:t>This subtitle may be cited as the “Delinquent Debt Recovery Amendment Act of 2018”.</w:t>
      </w:r>
    </w:p>
    <w:p w14:paraId="12A45272" w14:textId="3B7DFCC4" w:rsidR="004E7600" w:rsidRPr="00CF0F1D" w:rsidRDefault="004E7600" w:rsidP="005A15FA">
      <w:pPr>
        <w:spacing w:after="0" w:line="480" w:lineRule="auto"/>
        <w:ind w:firstLine="720"/>
        <w:contextualSpacing/>
        <w:rPr>
          <w:rFonts w:eastAsia="Times New Roman" w:cs="Times New Roman"/>
          <w:szCs w:val="24"/>
        </w:rPr>
      </w:pPr>
      <w:r w:rsidRPr="00CF0F1D">
        <w:rPr>
          <w:rFonts w:eastAsia="Times New Roman" w:cs="Times New Roman"/>
          <w:szCs w:val="24"/>
        </w:rPr>
        <w:t>Sec. 7</w:t>
      </w:r>
      <w:r w:rsidR="00CC7893" w:rsidRPr="00CF0F1D">
        <w:rPr>
          <w:rFonts w:eastAsia="Times New Roman" w:cs="Times New Roman"/>
          <w:szCs w:val="24"/>
        </w:rPr>
        <w:t>1</w:t>
      </w:r>
      <w:r w:rsidR="00647116" w:rsidRPr="00CF0F1D">
        <w:rPr>
          <w:rFonts w:eastAsia="Times New Roman" w:cs="Times New Roman"/>
          <w:szCs w:val="24"/>
        </w:rPr>
        <w:t>3</w:t>
      </w:r>
      <w:r w:rsidRPr="00CF0F1D">
        <w:rPr>
          <w:rFonts w:eastAsia="Times New Roman" w:cs="Times New Roman"/>
          <w:szCs w:val="24"/>
        </w:rPr>
        <w:t>2. Section 1045 of the Delinquent Debt Recovery Act of 2012, effective September 20, 2012 (D.C. Law 19-168; D.C. Official Code §</w:t>
      </w:r>
      <w:r w:rsidR="00B676AB" w:rsidRPr="00CF0F1D">
        <w:rPr>
          <w:rFonts w:eastAsia="Times New Roman" w:cs="Times New Roman"/>
          <w:szCs w:val="24"/>
        </w:rPr>
        <w:t xml:space="preserve"> </w:t>
      </w:r>
      <w:r w:rsidRPr="00CF0F1D">
        <w:rPr>
          <w:rFonts w:eastAsia="Times New Roman" w:cs="Times New Roman"/>
          <w:szCs w:val="24"/>
        </w:rPr>
        <w:t>1-350.04), is amended as follows:</w:t>
      </w:r>
    </w:p>
    <w:p w14:paraId="44FBA16D" w14:textId="77777777" w:rsidR="004E7600" w:rsidRPr="00CF0F1D" w:rsidRDefault="004E7600" w:rsidP="005A15FA">
      <w:pPr>
        <w:spacing w:after="0" w:line="480" w:lineRule="auto"/>
        <w:ind w:firstLine="720"/>
        <w:contextualSpacing/>
        <w:jc w:val="both"/>
        <w:rPr>
          <w:rFonts w:eastAsia="Times New Roman" w:cs="Times New Roman"/>
          <w:bCs/>
          <w:szCs w:val="24"/>
        </w:rPr>
      </w:pPr>
      <w:r w:rsidRPr="00CF0F1D">
        <w:rPr>
          <w:rFonts w:eastAsia="Times New Roman" w:cs="Times New Roman"/>
          <w:bCs/>
          <w:szCs w:val="24"/>
        </w:rPr>
        <w:t xml:space="preserve">(a) Strike the phrase “, less 10% of such remainder, which shall be retained as a reserve operating balance,”. </w:t>
      </w:r>
    </w:p>
    <w:p w14:paraId="046CAD6A" w14:textId="77777777" w:rsidR="004E7600" w:rsidRPr="00CF0F1D" w:rsidRDefault="004E7600" w:rsidP="005A15FA">
      <w:pPr>
        <w:spacing w:after="0" w:line="480" w:lineRule="auto"/>
        <w:ind w:firstLine="720"/>
        <w:contextualSpacing/>
        <w:jc w:val="both"/>
        <w:rPr>
          <w:rFonts w:eastAsia="Times New Roman" w:cs="Times New Roman"/>
          <w:bCs/>
          <w:szCs w:val="24"/>
        </w:rPr>
      </w:pPr>
      <w:r w:rsidRPr="00CF0F1D">
        <w:rPr>
          <w:rFonts w:eastAsia="Times New Roman" w:cs="Times New Roman"/>
          <w:bCs/>
          <w:szCs w:val="24"/>
        </w:rPr>
        <w:t xml:space="preserve">(b) A new sentence is added at the end to read as follows: </w:t>
      </w:r>
    </w:p>
    <w:p w14:paraId="584574AD" w14:textId="6EC6EBFF" w:rsidR="004E7600" w:rsidRPr="00CF0F1D" w:rsidRDefault="004E7600" w:rsidP="005A15FA">
      <w:pPr>
        <w:spacing w:after="0" w:line="480" w:lineRule="auto"/>
        <w:ind w:firstLine="720"/>
        <w:contextualSpacing/>
        <w:jc w:val="both"/>
        <w:rPr>
          <w:rFonts w:eastAsia="Times New Roman" w:cs="Times New Roman"/>
          <w:bCs/>
          <w:szCs w:val="24"/>
        </w:rPr>
      </w:pPr>
      <w:r w:rsidRPr="00CF0F1D">
        <w:rPr>
          <w:rFonts w:eastAsia="Times New Roman" w:cs="Times New Roman"/>
          <w:bCs/>
          <w:szCs w:val="24"/>
        </w:rPr>
        <w:t>“After all operational and administrative expenses of the Central Collections Unit are met, as certified by the Chief Financial Officer in the year-end close, an amount, not to exceed $</w:t>
      </w:r>
      <w:r w:rsidR="0054637B" w:rsidRPr="00CF0F1D">
        <w:rPr>
          <w:rFonts w:eastAsia="Times New Roman" w:cs="Times New Roman"/>
          <w:bCs/>
          <w:szCs w:val="24"/>
        </w:rPr>
        <w:t>2.5</w:t>
      </w:r>
      <w:r w:rsidRPr="00CF0F1D">
        <w:rPr>
          <w:rFonts w:eastAsia="Times New Roman" w:cs="Times New Roman"/>
          <w:bCs/>
          <w:szCs w:val="24"/>
        </w:rPr>
        <w:t xml:space="preserve"> million of the remaining cash balance, net of accrued liabilities, shall be transferred to the </w:t>
      </w:r>
      <w:r w:rsidR="009F378C" w:rsidRPr="00CF0F1D">
        <w:rPr>
          <w:rFonts w:eastAsia="Times New Roman" w:cs="Times New Roman"/>
          <w:szCs w:val="24"/>
        </w:rPr>
        <w:t>Commission on the Arts, Humanities, and Creative Economy</w:t>
      </w:r>
      <w:r w:rsidRPr="00CF0F1D">
        <w:rPr>
          <w:rFonts w:eastAsia="Times New Roman" w:cs="Times New Roman"/>
          <w:bCs/>
          <w:szCs w:val="24"/>
        </w:rPr>
        <w:t>, to be in addition to the existing continuing services funding level established in the Fiscal Year 2019 Budget and Financial plan.”.</w:t>
      </w:r>
    </w:p>
    <w:p w14:paraId="59BAEE9E" w14:textId="26B73359" w:rsidR="00C2522F" w:rsidRPr="00CF0F1D" w:rsidRDefault="00C2522F" w:rsidP="005A15FA">
      <w:pPr>
        <w:pStyle w:val="Heading2"/>
        <w:spacing w:line="480" w:lineRule="auto"/>
        <w:ind w:firstLine="720"/>
        <w:rPr>
          <w:rFonts w:eastAsia="Times New Roman" w:cs="Times New Roman"/>
          <w:szCs w:val="24"/>
        </w:rPr>
      </w:pPr>
      <w:bookmarkStart w:id="241" w:name="_Toc514093607"/>
      <w:bookmarkEnd w:id="238"/>
      <w:r w:rsidRPr="00CF0F1D">
        <w:rPr>
          <w:rFonts w:eastAsia="Times New Roman" w:cs="Times New Roman"/>
          <w:szCs w:val="24"/>
        </w:rPr>
        <w:lastRenderedPageBreak/>
        <w:t xml:space="preserve">SUBTITLE </w:t>
      </w:r>
      <w:r w:rsidR="00647116" w:rsidRPr="00CF0F1D">
        <w:rPr>
          <w:rFonts w:eastAsia="Times New Roman" w:cs="Times New Roman"/>
          <w:szCs w:val="24"/>
        </w:rPr>
        <w:t>M</w:t>
      </w:r>
      <w:r w:rsidRPr="00CF0F1D">
        <w:rPr>
          <w:rFonts w:eastAsia="Times New Roman" w:cs="Times New Roman"/>
          <w:szCs w:val="24"/>
        </w:rPr>
        <w:t>. COMMISSION ON THE ARTS AND HUMANITIES GRANTS</w:t>
      </w:r>
      <w:bookmarkEnd w:id="241"/>
    </w:p>
    <w:p w14:paraId="7360F717" w14:textId="331AA1E0" w:rsidR="00C2522F" w:rsidRPr="00CF0F1D" w:rsidRDefault="00C2522F"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spacing w:val="-2"/>
          <w:szCs w:val="24"/>
        </w:rPr>
        <w:t>Sec. 71</w:t>
      </w:r>
      <w:r w:rsidR="00647116" w:rsidRPr="00CF0F1D">
        <w:rPr>
          <w:rFonts w:eastAsia="Times New Roman" w:cs="Times New Roman"/>
          <w:spacing w:val="-2"/>
          <w:szCs w:val="24"/>
        </w:rPr>
        <w:t>4</w:t>
      </w:r>
      <w:r w:rsidRPr="00CF0F1D">
        <w:rPr>
          <w:rFonts w:eastAsia="Times New Roman" w:cs="Times New Roman"/>
          <w:spacing w:val="-2"/>
          <w:szCs w:val="24"/>
        </w:rPr>
        <w:t xml:space="preserve">1. Short title.  </w:t>
      </w:r>
      <w:r w:rsidRPr="00CF0F1D">
        <w:rPr>
          <w:rFonts w:eastAsia="Times New Roman" w:cs="Times New Roman"/>
          <w:bCs/>
          <w:szCs w:val="24"/>
        </w:rPr>
        <w:t xml:space="preserve"> </w:t>
      </w:r>
    </w:p>
    <w:p w14:paraId="69F4296F" w14:textId="77777777" w:rsidR="00C2522F" w:rsidRPr="00CF0F1D" w:rsidRDefault="00C2522F"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This subtitle may be cited as the “Commission on the Arts and Humanities Grants Act of 2018”.</w:t>
      </w:r>
    </w:p>
    <w:p w14:paraId="56E67FBC" w14:textId="3B039FA4" w:rsidR="00C2522F" w:rsidRPr="00CF0F1D" w:rsidRDefault="00C2522F"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Sec. 71</w:t>
      </w:r>
      <w:r w:rsidR="00647116" w:rsidRPr="00CF0F1D">
        <w:rPr>
          <w:rFonts w:eastAsia="Times New Roman" w:cs="Times New Roman"/>
          <w:bCs/>
          <w:szCs w:val="24"/>
        </w:rPr>
        <w:t>4</w:t>
      </w:r>
      <w:r w:rsidRPr="00CF0F1D">
        <w:rPr>
          <w:rFonts w:eastAsia="Times New Roman" w:cs="Times New Roman"/>
          <w:bCs/>
          <w:szCs w:val="24"/>
        </w:rPr>
        <w:t>2. Pursuant to t</w:t>
      </w:r>
      <w:r w:rsidRPr="00CF0F1D">
        <w:rPr>
          <w:rFonts w:eastAsia="Times New Roman" w:cs="Times New Roman"/>
          <w:szCs w:val="24"/>
        </w:rPr>
        <w:t xml:space="preserve">he Street and Alley Closing and Acquisition Procedures Act of 1982 (D.C. Law 4-201; D.C. Official Code § 9-204.01 </w:t>
      </w:r>
      <w:r w:rsidRPr="00CF0F1D">
        <w:rPr>
          <w:rFonts w:eastAsia="Times New Roman" w:cs="Times New Roman"/>
          <w:i/>
          <w:szCs w:val="24"/>
        </w:rPr>
        <w:t>et seq.</w:t>
      </w:r>
      <w:r w:rsidRPr="00CF0F1D">
        <w:rPr>
          <w:rFonts w:eastAsia="Times New Roman" w:cs="Times New Roman"/>
          <w:szCs w:val="24"/>
        </w:rPr>
        <w:t>)</w:t>
      </w:r>
      <w:r w:rsidRPr="00CF0F1D">
        <w:rPr>
          <w:rFonts w:eastAsia="Times New Roman" w:cs="Times New Roman"/>
          <w:bCs/>
          <w:szCs w:val="24"/>
        </w:rPr>
        <w:t xml:space="preserve">, the Commission on the Arts and Humanities shall award, on a competitive basis, a grant to create a statue to honor native Washingtonian Charles Hamilton Houston, that includes a plaque or other display element that recognizes his role as a champion of civil rights, a Dean of Howard University Law School, and the first special counsel for the NAACP, in an amount not to exceed $300,000. </w:t>
      </w:r>
    </w:p>
    <w:p w14:paraId="63BF252A" w14:textId="677EC204" w:rsidR="00C2522F" w:rsidRPr="00CF0F1D" w:rsidRDefault="00C2522F"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Sec. 71</w:t>
      </w:r>
      <w:r w:rsidR="00647116" w:rsidRPr="00CF0F1D">
        <w:rPr>
          <w:rFonts w:eastAsia="Times New Roman" w:cs="Times New Roman"/>
          <w:bCs/>
          <w:szCs w:val="24"/>
        </w:rPr>
        <w:t>4</w:t>
      </w:r>
      <w:r w:rsidRPr="00CF0F1D">
        <w:rPr>
          <w:rFonts w:eastAsia="Times New Roman" w:cs="Times New Roman"/>
          <w:bCs/>
          <w:szCs w:val="24"/>
        </w:rPr>
        <w:t xml:space="preserve">3. In Fiscal Year 2019, the Commission on the Arts and Humanities shall award, on a competitive basis, grants to: </w:t>
      </w:r>
    </w:p>
    <w:p w14:paraId="37019C3E" w14:textId="77777777" w:rsidR="00C2522F" w:rsidRPr="00CF0F1D" w:rsidRDefault="00C2522F" w:rsidP="005A15FA">
      <w:pPr>
        <w:autoSpaceDE w:val="0"/>
        <w:autoSpaceDN w:val="0"/>
        <w:adjustRightInd w:val="0"/>
        <w:spacing w:after="0" w:line="480" w:lineRule="auto"/>
        <w:ind w:firstLine="1440"/>
        <w:rPr>
          <w:rFonts w:eastAsia="Times New Roman" w:cs="Times New Roman"/>
          <w:szCs w:val="24"/>
        </w:rPr>
      </w:pPr>
      <w:r w:rsidRPr="00CF0F1D">
        <w:rPr>
          <w:rFonts w:eastAsia="Times New Roman" w:cs="Times New Roman"/>
          <w:bCs/>
          <w:szCs w:val="24"/>
        </w:rPr>
        <w:t xml:space="preserve">(1) Provide support to an organization preserving the history of the District of Columbia for a program engaging students to research </w:t>
      </w:r>
      <w:r w:rsidRPr="00CF0F1D">
        <w:rPr>
          <w:rFonts w:eastAsia="Times New Roman" w:cs="Times New Roman"/>
          <w:szCs w:val="24"/>
        </w:rPr>
        <w:t>the history of their schools and produce a museum quality exhibit, in an amount not to exceed $50,000;</w:t>
      </w:r>
    </w:p>
    <w:p w14:paraId="53D3C426"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(2)</w:t>
      </w:r>
      <w:r w:rsidRPr="00CF0F1D">
        <w:rPr>
          <w:rFonts w:eastAsia="Times New Roman" w:cs="Times New Roman"/>
          <w:bCs/>
          <w:szCs w:val="24"/>
        </w:rPr>
        <w:t xml:space="preserve"> </w:t>
      </w:r>
      <w:r w:rsidRPr="00CF0F1D">
        <w:rPr>
          <w:rFonts w:eastAsia="Times New Roman" w:cs="Times New Roman"/>
          <w:szCs w:val="24"/>
        </w:rPr>
        <w:t xml:space="preserve">Provide support to a nonprofit, tax-exempt organization dedicated to preserving African-American cemeteries and burial grounds, and their associated history, located in Georgetown, to establish markings and boundaries for these cemeteries and burial grounds and to make the locations of the graves, and the identity of those buried in those graves, visible and clearly defined, in an amount not to exceed $200,000; </w:t>
      </w:r>
    </w:p>
    <w:p w14:paraId="7E18C689"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 xml:space="preserve">(3) Provide support to infrastructure improvements, such as planting and planning, and for outreach events concerning the National Mall and its grounds to a nonprofit </w:t>
      </w:r>
      <w:r w:rsidRPr="00CF0F1D">
        <w:rPr>
          <w:rFonts w:eastAsia="Times New Roman" w:cs="Times New Roman"/>
          <w:szCs w:val="24"/>
        </w:rPr>
        <w:lastRenderedPageBreak/>
        <w:t xml:space="preserve">organization dedicated to improving, preserving, and restoring the national mall, in an amount not to exceed $250,000; </w:t>
      </w:r>
    </w:p>
    <w:p w14:paraId="178562B8"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 xml:space="preserve">(4) Assist with capital improvements, such as replacing aging elevators and heating, ventilation, and air conditioning, at a theater in the Central Business District that offers Broadway-style musicals, in an amount not to exceed $1,500,000; </w:t>
      </w:r>
    </w:p>
    <w:p w14:paraId="7328E483"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 xml:space="preserve">(5) Provide a literary-enrichment program for District of Columbia Public Schools and public charter schools, including the provision of copies of literature and curricular materials and author visits for literary discussion with students, in an amount not to exceed $250,000; </w:t>
      </w:r>
    </w:p>
    <w:p w14:paraId="02D37439"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(6) Support an existing museum dedicated to architecture, building, and design that serves District residents and visitors to the District to enhance activities and infrastructure, which shall include District-centric programming, a dedicated gallery, a visitor orientation center, planning and outreach for an exhibition about District of Columbia history, and an exhibition about its historically-landmarked building, in an amount not to exceed $750,000;</w:t>
      </w:r>
    </w:p>
    <w:p w14:paraId="051E614A"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(7) Support an international film festival scheduled to take place in April 2019 at Landmark’s E Street Cinema and AMC Mazza Gallerie movie theaters, in an amount not to exceed $500,000;</w:t>
      </w:r>
    </w:p>
    <w:p w14:paraId="7986F84C"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(8) Assist with capital improvements for a nonprofit theatre located in Ward 5 along Florida Avenue, N.E., that provides unique producing and presenting experiences for artists and has produced an arts festival for at least the past decade, in an amount not to exceed $2,000,000;</w:t>
      </w:r>
    </w:p>
    <w:p w14:paraId="49F07715"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(9) Assist with the repainting of the Chinatown Arch, in an amount not to exceed $200,000;</w:t>
      </w:r>
    </w:p>
    <w:p w14:paraId="29153886"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lastRenderedPageBreak/>
        <w:t>(10) Support a nonprofit, tax-exempt theater organization that opened in 2005 in the Penn Quarter neighborhood to upgrade and renovate its existing facilities, including heating, ventilation, and air conditioning upgrades; bathroom, concessions, theater seating, and lobby renovations; and the enhancement of its security and safety systems, to improve public access and to increase the number of patrons to the facility, in an amount not to exceed $1,000,000;</w:t>
      </w:r>
    </w:p>
    <w:p w14:paraId="2E2622A1" w14:textId="642B7E7B"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(11) Support an initiative to</w:t>
      </w:r>
      <w:r w:rsidR="0005525E" w:rsidRPr="00CF0F1D">
        <w:rPr>
          <w:rFonts w:eastAsia="Times New Roman" w:cs="Times New Roman"/>
          <w:szCs w:val="24"/>
        </w:rPr>
        <w:t xml:space="preserve"> present the east coast premiere</w:t>
      </w:r>
      <w:r w:rsidRPr="00CF0F1D">
        <w:rPr>
          <w:rFonts w:eastAsia="Times New Roman" w:cs="Times New Roman"/>
          <w:szCs w:val="24"/>
        </w:rPr>
        <w:t xml:space="preserve"> of a newly commissioned work</w:t>
      </w:r>
      <w:r w:rsidR="0005525E" w:rsidRPr="00CF0F1D">
        <w:rPr>
          <w:rFonts w:eastAsia="Times New Roman" w:cs="Times New Roman"/>
          <w:szCs w:val="24"/>
        </w:rPr>
        <w:t>, with a week of related free community</w:t>
      </w:r>
      <w:r w:rsidRPr="00CF0F1D">
        <w:rPr>
          <w:rFonts w:eastAsia="Times New Roman" w:cs="Times New Roman"/>
          <w:szCs w:val="24"/>
        </w:rPr>
        <w:t xml:space="preserve"> </w:t>
      </w:r>
      <w:r w:rsidR="0005525E" w:rsidRPr="00CF0F1D">
        <w:rPr>
          <w:rFonts w:eastAsia="Times New Roman" w:cs="Times New Roman"/>
          <w:szCs w:val="24"/>
        </w:rPr>
        <w:t>engagement even</w:t>
      </w:r>
      <w:r w:rsidRPr="00CF0F1D">
        <w:rPr>
          <w:rFonts w:eastAsia="Times New Roman" w:cs="Times New Roman"/>
          <w:szCs w:val="24"/>
        </w:rPr>
        <w:t xml:space="preserve">ts, in an amount not to exceed $75,000; </w:t>
      </w:r>
    </w:p>
    <w:p w14:paraId="080B4BF0" w14:textId="77777777"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(12) Support a dance organization that has served the District for more than 70 years through performances, classes, and community engagement programs at THEARC, in an amount not to exceed $1,000,000; and</w:t>
      </w:r>
    </w:p>
    <w:p w14:paraId="235FCC9E" w14:textId="55A676FD" w:rsidR="00C2522F" w:rsidRPr="00CF0F1D" w:rsidRDefault="00C2522F" w:rsidP="005A15FA">
      <w:pPr>
        <w:spacing w:after="0" w:line="480" w:lineRule="auto"/>
        <w:ind w:firstLine="1440"/>
        <w:rPr>
          <w:rFonts w:eastAsia="Times New Roman" w:cs="Times New Roman"/>
          <w:szCs w:val="24"/>
        </w:rPr>
      </w:pPr>
      <w:r w:rsidRPr="00CF0F1D">
        <w:rPr>
          <w:rFonts w:eastAsia="Times New Roman" w:cs="Times New Roman"/>
          <w:szCs w:val="24"/>
        </w:rPr>
        <w:t>(13) Assist a historical society that collects materials that document the history of everyday life in the District of Columbia, presents programs, and produces exhibits, with transition into new space and facilitate anticipated increase in visitors, in an amount not to exceed 100,000.</w:t>
      </w:r>
      <w:r w:rsidR="004E7600" w:rsidRPr="00CF0F1D">
        <w:rPr>
          <w:rFonts w:eastAsia="Times New Roman" w:cs="Times New Roman"/>
          <w:szCs w:val="24"/>
        </w:rPr>
        <w:tab/>
      </w:r>
      <w:bookmarkStart w:id="242" w:name="_Toc513816085"/>
    </w:p>
    <w:bookmarkEnd w:id="242"/>
    <w:p w14:paraId="40BBC255" w14:textId="7D159320" w:rsidR="004E7600" w:rsidRPr="00CF0F1D" w:rsidRDefault="004E7600" w:rsidP="005A15FA">
      <w:pPr>
        <w:pStyle w:val="Heading2"/>
        <w:spacing w:line="480" w:lineRule="auto"/>
        <w:rPr>
          <w:rFonts w:eastAsia="Times New Roman" w:cs="Times New Roman"/>
          <w:b w:val="0"/>
          <w:szCs w:val="24"/>
        </w:rPr>
      </w:pPr>
      <w:r w:rsidRPr="00CF0F1D">
        <w:rPr>
          <w:rFonts w:eastAsia="Times New Roman" w:cs="Times New Roman"/>
          <w:szCs w:val="24"/>
        </w:rPr>
        <w:tab/>
      </w:r>
      <w:bookmarkStart w:id="243" w:name="_Toc513816090"/>
      <w:bookmarkStart w:id="244" w:name="_Toc514093608"/>
      <w:r w:rsidRPr="00CF0F1D">
        <w:rPr>
          <w:rFonts w:eastAsia="Times New Roman" w:cs="Times New Roman"/>
          <w:szCs w:val="24"/>
        </w:rPr>
        <w:t xml:space="preserve">SUBTITLE </w:t>
      </w:r>
      <w:r w:rsidR="00647116" w:rsidRPr="00CF0F1D">
        <w:rPr>
          <w:rFonts w:eastAsia="Times New Roman" w:cs="Times New Roman"/>
          <w:szCs w:val="24"/>
        </w:rPr>
        <w:t>N</w:t>
      </w:r>
      <w:r w:rsidRPr="00CF0F1D">
        <w:rPr>
          <w:rFonts w:eastAsia="Times New Roman" w:cs="Times New Roman"/>
          <w:szCs w:val="24"/>
        </w:rPr>
        <w:t>.  ALABAMA AVENUE IHOP PROPERTY TAX EXEMPTION</w:t>
      </w:r>
      <w:bookmarkEnd w:id="243"/>
      <w:bookmarkEnd w:id="244"/>
    </w:p>
    <w:p w14:paraId="7E1B0ED7" w14:textId="3FBA37ED" w:rsidR="004E7600" w:rsidRPr="00CF0F1D" w:rsidRDefault="004E7600" w:rsidP="005A15FA">
      <w:pPr>
        <w:spacing w:after="0" w:line="480" w:lineRule="auto"/>
        <w:ind w:firstLine="720"/>
        <w:rPr>
          <w:rFonts w:eastAsia="Times New Roman" w:cs="Times New Roman"/>
          <w:spacing w:val="-2"/>
          <w:szCs w:val="24"/>
        </w:rPr>
      </w:pPr>
      <w:r w:rsidRPr="00CF0F1D">
        <w:rPr>
          <w:rFonts w:eastAsia="Times New Roman" w:cs="Times New Roman"/>
          <w:spacing w:val="-2"/>
          <w:szCs w:val="24"/>
        </w:rPr>
        <w:t>Sec. 7</w:t>
      </w:r>
      <w:r w:rsidR="00DF7FCE" w:rsidRPr="00CF0F1D">
        <w:rPr>
          <w:rFonts w:eastAsia="Times New Roman" w:cs="Times New Roman"/>
          <w:spacing w:val="-2"/>
          <w:szCs w:val="24"/>
        </w:rPr>
        <w:t>1</w:t>
      </w:r>
      <w:r w:rsidR="00647116" w:rsidRPr="00CF0F1D">
        <w:rPr>
          <w:rFonts w:eastAsia="Times New Roman" w:cs="Times New Roman"/>
          <w:spacing w:val="-2"/>
          <w:szCs w:val="24"/>
        </w:rPr>
        <w:t>5</w:t>
      </w:r>
      <w:r w:rsidRPr="00CF0F1D">
        <w:rPr>
          <w:rFonts w:eastAsia="Times New Roman" w:cs="Times New Roman"/>
          <w:spacing w:val="-2"/>
          <w:szCs w:val="24"/>
        </w:rPr>
        <w:t xml:space="preserve">1. Short </w:t>
      </w:r>
      <w:r w:rsidR="00651A6F" w:rsidRPr="00CF0F1D">
        <w:rPr>
          <w:rFonts w:eastAsia="Times New Roman" w:cs="Times New Roman"/>
          <w:spacing w:val="-2"/>
          <w:szCs w:val="24"/>
        </w:rPr>
        <w:t>t</w:t>
      </w:r>
      <w:r w:rsidRPr="00CF0F1D">
        <w:rPr>
          <w:rFonts w:eastAsia="Times New Roman" w:cs="Times New Roman"/>
          <w:spacing w:val="-2"/>
          <w:szCs w:val="24"/>
        </w:rPr>
        <w:t xml:space="preserve">itle.  </w:t>
      </w:r>
    </w:p>
    <w:p w14:paraId="6F1557BF" w14:textId="6B53A268" w:rsidR="004E7600" w:rsidRPr="00CF0F1D" w:rsidRDefault="004E7600" w:rsidP="005A15FA">
      <w:pPr>
        <w:spacing w:after="0" w:line="480" w:lineRule="auto"/>
        <w:ind w:firstLine="720"/>
        <w:rPr>
          <w:rFonts w:eastAsia="Times New Roman" w:cs="Times New Roman"/>
          <w:spacing w:val="-2"/>
          <w:szCs w:val="24"/>
        </w:rPr>
      </w:pPr>
      <w:r w:rsidRPr="00CF0F1D">
        <w:rPr>
          <w:rFonts w:eastAsia="Times New Roman" w:cs="Times New Roman"/>
          <w:spacing w:val="-2"/>
          <w:szCs w:val="24"/>
        </w:rPr>
        <w:t>This subtitle may be cited as the</w:t>
      </w:r>
      <w:r w:rsidRPr="00CF0F1D">
        <w:rPr>
          <w:rFonts w:eastAsia="Times New Roman" w:cs="Times New Roman"/>
          <w:b/>
          <w:spacing w:val="-2"/>
          <w:szCs w:val="24"/>
        </w:rPr>
        <w:t xml:space="preserve"> </w:t>
      </w:r>
      <w:r w:rsidR="00651A6F" w:rsidRPr="00CF0F1D">
        <w:rPr>
          <w:rFonts w:eastAsia="Times New Roman" w:cs="Times New Roman"/>
          <w:b/>
          <w:spacing w:val="-2"/>
          <w:szCs w:val="24"/>
        </w:rPr>
        <w:t>“</w:t>
      </w:r>
      <w:r w:rsidRPr="00CF0F1D">
        <w:rPr>
          <w:rFonts w:eastAsia="Times New Roman" w:cs="Times New Roman"/>
          <w:spacing w:val="-2"/>
          <w:szCs w:val="24"/>
        </w:rPr>
        <w:t>Alabama Avenue International House of Pancakes Real Property Tax Exemption Act of 2018”.</w:t>
      </w:r>
    </w:p>
    <w:p w14:paraId="20D42E27" w14:textId="66004EE5" w:rsidR="004E7600" w:rsidRPr="00CF0F1D" w:rsidRDefault="004E7600" w:rsidP="005A15FA">
      <w:pPr>
        <w:spacing w:after="0" w:line="480" w:lineRule="auto"/>
        <w:ind w:firstLine="720"/>
        <w:rPr>
          <w:rFonts w:eastAsia="Times New Roman" w:cs="Times New Roman"/>
          <w:spacing w:val="-2"/>
          <w:szCs w:val="24"/>
        </w:rPr>
      </w:pPr>
      <w:r w:rsidRPr="00CF0F1D">
        <w:rPr>
          <w:rFonts w:eastAsia="Times New Roman" w:cs="Times New Roman"/>
          <w:spacing w:val="-2"/>
          <w:szCs w:val="24"/>
        </w:rPr>
        <w:t>Sec. 7</w:t>
      </w:r>
      <w:r w:rsidR="00DF7FCE" w:rsidRPr="00CF0F1D">
        <w:rPr>
          <w:rFonts w:eastAsia="Times New Roman" w:cs="Times New Roman"/>
          <w:spacing w:val="-2"/>
          <w:szCs w:val="24"/>
        </w:rPr>
        <w:t>1</w:t>
      </w:r>
      <w:r w:rsidR="00647116" w:rsidRPr="00CF0F1D">
        <w:rPr>
          <w:rFonts w:eastAsia="Times New Roman" w:cs="Times New Roman"/>
          <w:spacing w:val="-2"/>
          <w:szCs w:val="24"/>
        </w:rPr>
        <w:t>5</w:t>
      </w:r>
      <w:r w:rsidRPr="00CF0F1D">
        <w:rPr>
          <w:rFonts w:eastAsia="Times New Roman" w:cs="Times New Roman"/>
          <w:spacing w:val="-2"/>
          <w:szCs w:val="24"/>
        </w:rPr>
        <w:t>2. Chapter 46 of Title 47 of the District of Columbia Official Code is amended as follows:</w:t>
      </w:r>
    </w:p>
    <w:p w14:paraId="06FB5A13" w14:textId="77777777" w:rsidR="004E7600" w:rsidRPr="00CF0F1D" w:rsidRDefault="004E7600" w:rsidP="005A15FA">
      <w:pPr>
        <w:spacing w:after="0" w:line="480" w:lineRule="auto"/>
        <w:rPr>
          <w:rFonts w:eastAsia="Times New Roman" w:cs="Times New Roman"/>
          <w:color w:val="000000"/>
          <w:szCs w:val="24"/>
        </w:rPr>
      </w:pPr>
      <w:r w:rsidRPr="00CF0F1D">
        <w:rPr>
          <w:rFonts w:eastAsia="Times New Roman" w:cs="Times New Roman"/>
          <w:color w:val="000000"/>
          <w:szCs w:val="24"/>
        </w:rPr>
        <w:tab/>
        <w:t xml:space="preserve">(a) </w:t>
      </w:r>
      <w:r w:rsidRPr="00CF0F1D">
        <w:rPr>
          <w:rFonts w:eastAsia="Times New Roman" w:cs="Times New Roman"/>
          <w:spacing w:val="-2"/>
          <w:szCs w:val="24"/>
        </w:rPr>
        <w:t>The table of contents is amended by adding a new section designation to read as follows:</w:t>
      </w:r>
    </w:p>
    <w:p w14:paraId="73BB3E73" w14:textId="77777777" w:rsidR="004E7600" w:rsidRPr="00CF0F1D" w:rsidRDefault="004E7600" w:rsidP="005A15FA">
      <w:pPr>
        <w:kinsoku w:val="0"/>
        <w:overflowPunct w:val="0"/>
        <w:spacing w:after="0" w:line="480" w:lineRule="auto"/>
        <w:ind w:firstLine="720"/>
        <w:textAlignment w:val="baseline"/>
        <w:rPr>
          <w:rFonts w:eastAsia="Times New Roman" w:cs="Times New Roman"/>
          <w:spacing w:val="-3"/>
          <w:szCs w:val="24"/>
        </w:rPr>
      </w:pPr>
      <w:r w:rsidRPr="00CF0F1D">
        <w:rPr>
          <w:rFonts w:eastAsia="Times New Roman" w:cs="Times New Roman"/>
          <w:spacing w:val="-3"/>
          <w:szCs w:val="24"/>
        </w:rPr>
        <w:lastRenderedPageBreak/>
        <w:t>“47-4650. Father &amp; Sons, LLC; Lot 819, Square 5912.”.</w:t>
      </w:r>
    </w:p>
    <w:p w14:paraId="7157C0C7" w14:textId="6EBDF80E" w:rsidR="004E7600" w:rsidRPr="00CF0F1D" w:rsidRDefault="004E7600" w:rsidP="005A15FA">
      <w:pPr>
        <w:kinsoku w:val="0"/>
        <w:overflowPunct w:val="0"/>
        <w:spacing w:after="0" w:line="480" w:lineRule="auto"/>
        <w:ind w:firstLine="720"/>
        <w:textAlignment w:val="baseline"/>
        <w:rPr>
          <w:rFonts w:eastAsia="Times New Roman" w:cs="Times New Roman"/>
          <w:spacing w:val="-3"/>
          <w:szCs w:val="24"/>
        </w:rPr>
      </w:pPr>
      <w:r w:rsidRPr="00CF0F1D">
        <w:rPr>
          <w:rFonts w:eastAsia="Times New Roman" w:cs="Times New Roman"/>
          <w:spacing w:val="-3"/>
          <w:szCs w:val="24"/>
        </w:rPr>
        <w:t>(b) A new section 47-4650 is added to read as follows:</w:t>
      </w:r>
    </w:p>
    <w:p w14:paraId="17454515" w14:textId="13FD40F3" w:rsidR="00DF7FCE" w:rsidRPr="00CF0F1D" w:rsidRDefault="00DF7FCE" w:rsidP="005A15FA">
      <w:pPr>
        <w:kinsoku w:val="0"/>
        <w:overflowPunct w:val="0"/>
        <w:spacing w:after="0" w:line="480" w:lineRule="auto"/>
        <w:ind w:firstLine="720"/>
        <w:textAlignment w:val="baseline"/>
        <w:rPr>
          <w:rFonts w:eastAsia="Times New Roman" w:cs="Times New Roman"/>
          <w:spacing w:val="-3"/>
          <w:szCs w:val="24"/>
        </w:rPr>
      </w:pPr>
      <w:r w:rsidRPr="00CF0F1D">
        <w:rPr>
          <w:rFonts w:eastAsia="Times New Roman" w:cs="Times New Roman"/>
          <w:spacing w:val="-3"/>
          <w:szCs w:val="24"/>
        </w:rPr>
        <w:t>“§ 47-4650. Father &amp; Sons, LLC; Lot 819, Square 5912.</w:t>
      </w:r>
    </w:p>
    <w:p w14:paraId="4E8B8E00" w14:textId="028A6CC4" w:rsidR="004E7600" w:rsidRPr="00CF0F1D" w:rsidRDefault="004E7600" w:rsidP="005A15FA">
      <w:pPr>
        <w:spacing w:after="0" w:line="480" w:lineRule="auto"/>
        <w:rPr>
          <w:rFonts w:eastAsia="Times New Roman" w:cs="Times New Roman"/>
          <w:spacing w:val="-3"/>
          <w:szCs w:val="24"/>
        </w:rPr>
      </w:pPr>
      <w:r w:rsidRPr="00CF0F1D">
        <w:rPr>
          <w:rFonts w:eastAsia="Times New Roman" w:cs="Times New Roman"/>
          <w:spacing w:val="-3"/>
          <w:szCs w:val="24"/>
        </w:rPr>
        <w:tab/>
        <w:t>“(a) The real property described as Lot 819, Square 5912 (“Property”), shall be exempt from the tax imposed by Chapter 8 of this title for the period beginning October 1, 2018 and ending September 30, 2027, as long as:</w:t>
      </w:r>
    </w:p>
    <w:p w14:paraId="5AD36BA4" w14:textId="77777777" w:rsidR="004E7600" w:rsidRPr="00CF0F1D" w:rsidRDefault="004E7600" w:rsidP="005A15FA">
      <w:pPr>
        <w:spacing w:after="0" w:line="480" w:lineRule="auto"/>
        <w:ind w:firstLine="720"/>
        <w:rPr>
          <w:rFonts w:eastAsia="Times New Roman" w:cs="Times New Roman"/>
          <w:spacing w:val="-3"/>
          <w:szCs w:val="24"/>
        </w:rPr>
      </w:pPr>
      <w:r w:rsidRPr="00CF0F1D">
        <w:rPr>
          <w:rFonts w:eastAsia="Times New Roman" w:cs="Times New Roman"/>
          <w:spacing w:val="-3"/>
          <w:szCs w:val="24"/>
        </w:rPr>
        <w:t>“(1) The Property is leased by Father &amp; Sons, LLC;</w:t>
      </w:r>
    </w:p>
    <w:p w14:paraId="7BD56404" w14:textId="77777777" w:rsidR="004E7600" w:rsidRPr="00CF0F1D" w:rsidRDefault="004E7600" w:rsidP="005A15FA">
      <w:pPr>
        <w:spacing w:after="0" w:line="480" w:lineRule="auto"/>
        <w:ind w:firstLine="720"/>
        <w:rPr>
          <w:rFonts w:eastAsia="Times New Roman" w:cs="Times New Roman"/>
          <w:spacing w:val="-3"/>
          <w:szCs w:val="24"/>
        </w:rPr>
      </w:pPr>
      <w:r w:rsidRPr="00CF0F1D">
        <w:rPr>
          <w:rFonts w:eastAsia="Times New Roman" w:cs="Times New Roman"/>
          <w:spacing w:val="-3"/>
          <w:szCs w:val="24"/>
        </w:rPr>
        <w:t>“(2) The Property is used for restaurant purposes;</w:t>
      </w:r>
    </w:p>
    <w:p w14:paraId="446AEDCE" w14:textId="77777777" w:rsidR="004E7600" w:rsidRPr="00CF0F1D" w:rsidRDefault="004E7600" w:rsidP="005A15FA">
      <w:pPr>
        <w:spacing w:after="0" w:line="480" w:lineRule="auto"/>
        <w:ind w:firstLine="720"/>
        <w:rPr>
          <w:rFonts w:eastAsia="Times New Roman" w:cs="Times New Roman"/>
          <w:spacing w:val="-3"/>
          <w:szCs w:val="24"/>
        </w:rPr>
      </w:pPr>
      <w:r w:rsidRPr="00CF0F1D">
        <w:rPr>
          <w:rFonts w:eastAsia="Times New Roman" w:cs="Times New Roman"/>
          <w:spacing w:val="-3"/>
          <w:szCs w:val="24"/>
        </w:rPr>
        <w:t xml:space="preserve">“(3) At least 51% of permanent jobs in the restaurant are filled by District residents, with a minimum of 31% of the District resident jobs reserved for Ward 8 residents; </w:t>
      </w:r>
    </w:p>
    <w:p w14:paraId="5531D785" w14:textId="77777777" w:rsidR="004E7600" w:rsidRPr="00CF0F1D" w:rsidRDefault="004E7600" w:rsidP="005A15FA">
      <w:pPr>
        <w:spacing w:after="0" w:line="480" w:lineRule="auto"/>
        <w:ind w:firstLine="720"/>
        <w:rPr>
          <w:rFonts w:eastAsia="Times New Roman" w:cs="Times New Roman"/>
          <w:spacing w:val="-3"/>
          <w:szCs w:val="24"/>
        </w:rPr>
      </w:pPr>
      <w:r w:rsidRPr="00CF0F1D">
        <w:rPr>
          <w:rFonts w:eastAsia="Times New Roman" w:cs="Times New Roman"/>
          <w:spacing w:val="-3"/>
          <w:szCs w:val="24"/>
        </w:rPr>
        <w:t>“(4) All apprenticeships shall be reserved for District residents with preference given to Ward 8 residents; and</w:t>
      </w:r>
    </w:p>
    <w:p w14:paraId="7425E16E" w14:textId="77777777" w:rsidR="004E7600" w:rsidRPr="00CF0F1D" w:rsidRDefault="004E7600" w:rsidP="005A15FA">
      <w:pPr>
        <w:spacing w:after="0" w:line="480" w:lineRule="auto"/>
        <w:ind w:firstLine="720"/>
        <w:rPr>
          <w:rFonts w:eastAsia="Times New Roman" w:cs="Times New Roman"/>
          <w:spacing w:val="-3"/>
          <w:szCs w:val="24"/>
        </w:rPr>
      </w:pPr>
      <w:r w:rsidRPr="00CF0F1D">
        <w:rPr>
          <w:rFonts w:eastAsia="Times New Roman" w:cs="Times New Roman"/>
          <w:spacing w:val="-3"/>
          <w:szCs w:val="24"/>
        </w:rPr>
        <w:t>(5) The benefit of this exemption shall be passed on to Father &amp; Sons, LLC in the form of reduced rent equal to the amount of the tax exemption.</w:t>
      </w:r>
    </w:p>
    <w:p w14:paraId="6C462A2D" w14:textId="137B4DC8" w:rsidR="004E7600" w:rsidRPr="00CF0F1D" w:rsidRDefault="004E7600" w:rsidP="005A15FA">
      <w:pPr>
        <w:spacing w:after="0" w:line="480" w:lineRule="auto"/>
        <w:ind w:firstLine="720"/>
        <w:rPr>
          <w:rFonts w:eastAsia="Times New Roman" w:cs="Times New Roman"/>
          <w:spacing w:val="-3"/>
          <w:szCs w:val="24"/>
        </w:rPr>
      </w:pPr>
      <w:r w:rsidRPr="00CF0F1D">
        <w:rPr>
          <w:rFonts w:eastAsia="Times New Roman" w:cs="Times New Roman"/>
          <w:spacing w:val="-3"/>
          <w:szCs w:val="24"/>
        </w:rPr>
        <w:t xml:space="preserve">“(b) All real property taxes, interest, penalties, fees, and other related charges assessed against the Property, for the period beginning on October 1, 2018, and continuing through the end of the month during which </w:t>
      </w:r>
      <w:r w:rsidR="00695E0A" w:rsidRPr="00CF0F1D">
        <w:rPr>
          <w:rFonts w:eastAsia="Times New Roman" w:cs="Times New Roman"/>
          <w:spacing w:val="-3"/>
          <w:szCs w:val="24"/>
        </w:rPr>
        <w:t>this section</w:t>
      </w:r>
      <w:r w:rsidRPr="00CF0F1D">
        <w:rPr>
          <w:rFonts w:eastAsia="Times New Roman" w:cs="Times New Roman"/>
          <w:spacing w:val="-3"/>
          <w:szCs w:val="24"/>
        </w:rPr>
        <w:t xml:space="preserve"> becomes effective, shall be forgiven and any payment made for this period refunded to the person who made the payment.</w:t>
      </w:r>
    </w:p>
    <w:p w14:paraId="5ACCEBDE" w14:textId="53A055C9" w:rsidR="004E7600" w:rsidRPr="00CF0F1D" w:rsidRDefault="004E7600" w:rsidP="005A15FA">
      <w:pPr>
        <w:spacing w:after="0" w:line="480" w:lineRule="auto"/>
        <w:ind w:firstLine="720"/>
        <w:rPr>
          <w:rFonts w:eastAsia="Times New Roman" w:cs="Times New Roman"/>
          <w:szCs w:val="24"/>
        </w:rPr>
      </w:pPr>
      <w:r w:rsidRPr="00CF0F1D">
        <w:rPr>
          <w:rFonts w:eastAsia="Times New Roman" w:cs="Times New Roman"/>
          <w:szCs w:val="24"/>
        </w:rPr>
        <w:t>“(c)(1) In each year of the exemption period, the Mayor shall certify to the Office of Tax and Revenue the Property’s eligibility for the exemption provided pursuant to subsection (a)</w:t>
      </w:r>
      <w:r w:rsidR="00695E0A" w:rsidRPr="00CF0F1D">
        <w:rPr>
          <w:rFonts w:eastAsia="Times New Roman" w:cs="Times New Roman"/>
          <w:szCs w:val="24"/>
        </w:rPr>
        <w:t xml:space="preserve"> of this section</w:t>
      </w:r>
      <w:r w:rsidRPr="00CF0F1D">
        <w:rPr>
          <w:rFonts w:eastAsia="Times New Roman" w:cs="Times New Roman"/>
          <w:szCs w:val="24"/>
        </w:rPr>
        <w:t>. The Mayor’s certification shall include:</w:t>
      </w:r>
    </w:p>
    <w:p w14:paraId="028196AB"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“(A) The Property’s owner and lessee, the use of the Property, and the term of the lease; </w:t>
      </w:r>
    </w:p>
    <w:p w14:paraId="407DCAA1"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t>“(B) The amount of the tax exemption passed to the lessee as a reduction in rent;</w:t>
      </w:r>
    </w:p>
    <w:p w14:paraId="34D35849"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“(C) A description of the eligible Property by street address, square and lot, the eligible premises, including the floor, or floors, location, and square footage of the area eligible for the exemption, and the date that eligibility begins or ends; and </w:t>
      </w:r>
    </w:p>
    <w:p w14:paraId="2AEEB22D" w14:textId="77777777"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“(D) Any other information that the Mayor considers necessary or appropriate.</w:t>
      </w:r>
    </w:p>
    <w:p w14:paraId="22363108" w14:textId="2D84717E" w:rsidR="004E7600" w:rsidRPr="00CF0F1D" w:rsidRDefault="004E7600"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00695E0A" w:rsidRPr="00CF0F1D">
        <w:rPr>
          <w:rFonts w:eastAsia="Times New Roman" w:cs="Times New Roman"/>
          <w:szCs w:val="24"/>
        </w:rPr>
        <w:t>“</w:t>
      </w:r>
      <w:r w:rsidRPr="00CF0F1D">
        <w:rPr>
          <w:rFonts w:eastAsia="Times New Roman" w:cs="Times New Roman"/>
          <w:szCs w:val="24"/>
        </w:rPr>
        <w:t>(2) If at any time the Mayor determines that the occupant has become ineligible for the exemption provided pursuant to subsection (a) of this section, the Mayor shall notify the Office of Tax and Revenue and shall specify the date that the Property became ineligible.”.</w:t>
      </w:r>
    </w:p>
    <w:p w14:paraId="78B3E4D1" w14:textId="5DF69ED6" w:rsidR="004E7600" w:rsidRPr="00CF0F1D" w:rsidRDefault="004E7600" w:rsidP="005A15FA">
      <w:pPr>
        <w:pStyle w:val="Heading2"/>
        <w:spacing w:line="480" w:lineRule="auto"/>
        <w:rPr>
          <w:rFonts w:eastAsia="Times New Roman" w:cs="Times New Roman"/>
          <w:szCs w:val="24"/>
        </w:rPr>
      </w:pPr>
      <w:r w:rsidRPr="00CF0F1D">
        <w:rPr>
          <w:rFonts w:eastAsia="Times New Roman" w:cs="Times New Roman"/>
          <w:szCs w:val="24"/>
        </w:rPr>
        <w:tab/>
      </w:r>
      <w:bookmarkStart w:id="245" w:name="_Toc514093609"/>
      <w:r w:rsidRPr="00CF0F1D">
        <w:rPr>
          <w:rFonts w:eastAsia="Times New Roman" w:cs="Times New Roman"/>
          <w:szCs w:val="24"/>
        </w:rPr>
        <w:t xml:space="preserve">SUBTITLE </w:t>
      </w:r>
      <w:r w:rsidR="00647116" w:rsidRPr="00CF0F1D">
        <w:rPr>
          <w:rFonts w:eastAsia="Times New Roman" w:cs="Times New Roman"/>
          <w:szCs w:val="24"/>
        </w:rPr>
        <w:t>O</w:t>
      </w:r>
      <w:r w:rsidRPr="00CF0F1D">
        <w:rPr>
          <w:rFonts w:eastAsia="Times New Roman" w:cs="Times New Roman"/>
          <w:szCs w:val="24"/>
        </w:rPr>
        <w:t>. NONPROFIT STORMWATER INFRASTRUCTURE INCENTIVE</w:t>
      </w:r>
      <w:bookmarkEnd w:id="245"/>
    </w:p>
    <w:p w14:paraId="0A78926A" w14:textId="7FF823F5" w:rsidR="00C12106" w:rsidRPr="00CF0F1D" w:rsidRDefault="004E7600" w:rsidP="005A15FA">
      <w:pPr>
        <w:autoSpaceDE w:val="0"/>
        <w:autoSpaceDN w:val="0"/>
        <w:adjustRightInd w:val="0"/>
        <w:spacing w:after="0" w:line="480" w:lineRule="auto"/>
        <w:ind w:firstLine="720"/>
        <w:rPr>
          <w:rFonts w:eastAsia="Times New Roman" w:cs="Times New Roman"/>
          <w:spacing w:val="-2"/>
          <w:szCs w:val="24"/>
        </w:rPr>
      </w:pPr>
      <w:r w:rsidRPr="00CF0F1D">
        <w:rPr>
          <w:rFonts w:eastAsia="Times New Roman" w:cs="Times New Roman"/>
          <w:spacing w:val="-2"/>
          <w:szCs w:val="24"/>
        </w:rPr>
        <w:t>Sec. 7</w:t>
      </w:r>
      <w:r w:rsidR="00C12106" w:rsidRPr="00CF0F1D">
        <w:rPr>
          <w:rFonts w:eastAsia="Times New Roman" w:cs="Times New Roman"/>
          <w:spacing w:val="-2"/>
          <w:szCs w:val="24"/>
        </w:rPr>
        <w:t>1</w:t>
      </w:r>
      <w:r w:rsidR="00647116" w:rsidRPr="00CF0F1D">
        <w:rPr>
          <w:rFonts w:eastAsia="Times New Roman" w:cs="Times New Roman"/>
          <w:spacing w:val="-2"/>
          <w:szCs w:val="24"/>
        </w:rPr>
        <w:t>6</w:t>
      </w:r>
      <w:r w:rsidRPr="00CF0F1D">
        <w:rPr>
          <w:rFonts w:eastAsia="Times New Roman" w:cs="Times New Roman"/>
          <w:spacing w:val="-2"/>
          <w:szCs w:val="24"/>
        </w:rPr>
        <w:t xml:space="preserve">1. Short </w:t>
      </w:r>
      <w:r w:rsidR="00C12106" w:rsidRPr="00CF0F1D">
        <w:rPr>
          <w:rFonts w:eastAsia="Times New Roman" w:cs="Times New Roman"/>
          <w:spacing w:val="-2"/>
          <w:szCs w:val="24"/>
        </w:rPr>
        <w:t>title</w:t>
      </w:r>
      <w:r w:rsidRPr="00CF0F1D">
        <w:rPr>
          <w:rFonts w:eastAsia="Times New Roman" w:cs="Times New Roman"/>
          <w:spacing w:val="-2"/>
          <w:szCs w:val="24"/>
        </w:rPr>
        <w:t>.</w:t>
      </w:r>
    </w:p>
    <w:p w14:paraId="285E25D5" w14:textId="3C79AAA0" w:rsidR="004E7600" w:rsidRPr="00CF0F1D" w:rsidRDefault="004E7600"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This subtitle may be cited as the “Nonprofit Stormwater Infrastructure Incentive Amendment Act of 2018”.</w:t>
      </w:r>
    </w:p>
    <w:p w14:paraId="3EDE1241" w14:textId="6D887D1D" w:rsidR="004E7600" w:rsidRPr="00CF0F1D" w:rsidRDefault="004E7600"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Sec. 7</w:t>
      </w:r>
      <w:r w:rsidR="00C12106" w:rsidRPr="00CF0F1D">
        <w:rPr>
          <w:rFonts w:eastAsia="Times New Roman" w:cs="Times New Roman"/>
          <w:bCs/>
          <w:szCs w:val="24"/>
        </w:rPr>
        <w:t>1</w:t>
      </w:r>
      <w:r w:rsidR="00647116" w:rsidRPr="00CF0F1D">
        <w:rPr>
          <w:rFonts w:eastAsia="Times New Roman" w:cs="Times New Roman"/>
          <w:bCs/>
          <w:szCs w:val="24"/>
        </w:rPr>
        <w:t>6</w:t>
      </w:r>
      <w:r w:rsidRPr="00CF0F1D">
        <w:rPr>
          <w:rFonts w:eastAsia="Times New Roman" w:cs="Times New Roman"/>
          <w:bCs/>
          <w:szCs w:val="24"/>
        </w:rPr>
        <w:t xml:space="preserve">2. Section 47-1005 of the </w:t>
      </w:r>
      <w:r w:rsidR="00C12106" w:rsidRPr="00CF0F1D">
        <w:rPr>
          <w:rFonts w:eastAsia="Times New Roman" w:cs="Times New Roman"/>
          <w:bCs/>
          <w:szCs w:val="24"/>
        </w:rPr>
        <w:t>District of Columbia</w:t>
      </w:r>
      <w:r w:rsidRPr="00CF0F1D">
        <w:rPr>
          <w:rFonts w:eastAsia="Times New Roman" w:cs="Times New Roman"/>
          <w:bCs/>
          <w:szCs w:val="24"/>
        </w:rPr>
        <w:t xml:space="preserve"> Official Code is amended by adding a new subsection (d) to read as follows: </w:t>
      </w:r>
    </w:p>
    <w:p w14:paraId="222E9C37" w14:textId="59B2DBA9" w:rsidR="00620CFC" w:rsidRPr="00CF0F1D" w:rsidRDefault="004E7600" w:rsidP="005A15FA">
      <w:pPr>
        <w:autoSpaceDE w:val="0"/>
        <w:autoSpaceDN w:val="0"/>
        <w:adjustRightInd w:val="0"/>
        <w:spacing w:after="0" w:line="480" w:lineRule="auto"/>
        <w:ind w:firstLine="720"/>
        <w:rPr>
          <w:rFonts w:eastAsia="Times New Roman" w:cs="Times New Roman"/>
          <w:bCs/>
          <w:szCs w:val="24"/>
        </w:rPr>
      </w:pPr>
      <w:r w:rsidRPr="00CF0F1D">
        <w:rPr>
          <w:rFonts w:eastAsia="Times New Roman" w:cs="Times New Roman"/>
          <w:bCs/>
          <w:szCs w:val="24"/>
        </w:rPr>
        <w:t xml:space="preserve">“(d) This section shall not apply to buildings or ground used to generate </w:t>
      </w:r>
      <w:r w:rsidR="00C12106" w:rsidRPr="00CF0F1D">
        <w:rPr>
          <w:rFonts w:eastAsia="Times New Roman" w:cs="Times New Roman"/>
          <w:bCs/>
          <w:szCs w:val="24"/>
        </w:rPr>
        <w:t>s</w:t>
      </w:r>
      <w:r w:rsidRPr="00CF0F1D">
        <w:rPr>
          <w:rFonts w:eastAsia="Times New Roman" w:cs="Times New Roman"/>
          <w:bCs/>
          <w:szCs w:val="24"/>
        </w:rPr>
        <w:t xml:space="preserve">tormwater </w:t>
      </w:r>
      <w:r w:rsidR="00C12106" w:rsidRPr="00CF0F1D">
        <w:rPr>
          <w:rFonts w:eastAsia="Times New Roman" w:cs="Times New Roman"/>
          <w:bCs/>
          <w:szCs w:val="24"/>
        </w:rPr>
        <w:t>r</w:t>
      </w:r>
      <w:r w:rsidRPr="00CF0F1D">
        <w:rPr>
          <w:rFonts w:eastAsia="Times New Roman" w:cs="Times New Roman"/>
          <w:bCs/>
          <w:szCs w:val="24"/>
        </w:rPr>
        <w:t xml:space="preserve">etention </w:t>
      </w:r>
      <w:r w:rsidR="00C12106" w:rsidRPr="00CF0F1D">
        <w:rPr>
          <w:rFonts w:eastAsia="Times New Roman" w:cs="Times New Roman"/>
          <w:bCs/>
          <w:szCs w:val="24"/>
        </w:rPr>
        <w:t>c</w:t>
      </w:r>
      <w:r w:rsidRPr="00CF0F1D">
        <w:rPr>
          <w:rFonts w:eastAsia="Times New Roman" w:cs="Times New Roman"/>
          <w:bCs/>
          <w:szCs w:val="24"/>
        </w:rPr>
        <w:t xml:space="preserve">redits certified in accordance with section 531 of Title 21 of the District of Columbia Municipal </w:t>
      </w:r>
      <w:r w:rsidR="00C12106" w:rsidRPr="00CF0F1D">
        <w:rPr>
          <w:rFonts w:eastAsia="Times New Roman" w:cs="Times New Roman"/>
          <w:bCs/>
          <w:szCs w:val="24"/>
        </w:rPr>
        <w:t>Regulations</w:t>
      </w:r>
      <w:r w:rsidRPr="00CF0F1D">
        <w:rPr>
          <w:rFonts w:eastAsia="Times New Roman" w:cs="Times New Roman"/>
          <w:bCs/>
          <w:szCs w:val="24"/>
        </w:rPr>
        <w:t xml:space="preserve"> (21 DCMR </w:t>
      </w:r>
      <w:r w:rsidR="00C12106" w:rsidRPr="00CF0F1D">
        <w:rPr>
          <w:rFonts w:eastAsia="Times New Roman" w:cs="Times New Roman"/>
          <w:bCs/>
          <w:szCs w:val="24"/>
        </w:rPr>
        <w:t xml:space="preserve">§ </w:t>
      </w:r>
      <w:r w:rsidRPr="00CF0F1D">
        <w:rPr>
          <w:rFonts w:eastAsia="Times New Roman" w:cs="Times New Roman"/>
          <w:bCs/>
          <w:szCs w:val="24"/>
        </w:rPr>
        <w:t>531).”.</w:t>
      </w:r>
    </w:p>
    <w:p w14:paraId="0EC73715" w14:textId="2834BF57" w:rsidR="009E2978" w:rsidRPr="00CF0F1D" w:rsidRDefault="009E2978" w:rsidP="005A15FA">
      <w:pPr>
        <w:pStyle w:val="Heading2"/>
        <w:spacing w:line="480" w:lineRule="auto"/>
        <w:ind w:firstLine="720"/>
        <w:rPr>
          <w:rFonts w:cs="Times New Roman"/>
          <w:szCs w:val="24"/>
        </w:rPr>
      </w:pPr>
      <w:bookmarkStart w:id="246" w:name="_Toc514093610"/>
      <w:r w:rsidRPr="00CF0F1D">
        <w:rPr>
          <w:rFonts w:cs="Times New Roman"/>
          <w:szCs w:val="24"/>
        </w:rPr>
        <w:t xml:space="preserve">SUBTITLE </w:t>
      </w:r>
      <w:r w:rsidR="00647116" w:rsidRPr="00CF0F1D">
        <w:rPr>
          <w:rFonts w:cs="Times New Roman"/>
          <w:szCs w:val="24"/>
        </w:rPr>
        <w:t>P</w:t>
      </w:r>
      <w:r w:rsidRPr="00CF0F1D">
        <w:rPr>
          <w:rFonts w:cs="Times New Roman"/>
          <w:szCs w:val="24"/>
        </w:rPr>
        <w:t>. EXTENSION OF PARKSIDE TAX ABATEMENT</w:t>
      </w:r>
      <w:bookmarkEnd w:id="246"/>
    </w:p>
    <w:p w14:paraId="0B98E0C5" w14:textId="0A9D458D" w:rsidR="009E2978" w:rsidRPr="00CF0F1D" w:rsidRDefault="009E2978" w:rsidP="005A15FA">
      <w:pPr>
        <w:kinsoku w:val="0"/>
        <w:overflowPunct w:val="0"/>
        <w:autoSpaceDE w:val="0"/>
        <w:autoSpaceDN w:val="0"/>
        <w:adjustRightInd w:val="0"/>
        <w:spacing w:after="0" w:line="480" w:lineRule="auto"/>
        <w:ind w:firstLine="720"/>
        <w:rPr>
          <w:rFonts w:eastAsia="Times New Roman" w:cs="Times New Roman"/>
          <w:szCs w:val="24"/>
        </w:rPr>
      </w:pPr>
      <w:r w:rsidRPr="00CF0F1D">
        <w:rPr>
          <w:rFonts w:eastAsia="Times New Roman" w:cs="Times New Roman"/>
          <w:szCs w:val="24"/>
        </w:rPr>
        <w:t>Sec. 7</w:t>
      </w:r>
      <w:r w:rsidR="00434A9F" w:rsidRPr="00CF0F1D">
        <w:rPr>
          <w:rFonts w:eastAsia="Times New Roman" w:cs="Times New Roman"/>
          <w:szCs w:val="24"/>
        </w:rPr>
        <w:t>1</w:t>
      </w:r>
      <w:r w:rsidR="00647116" w:rsidRPr="00CF0F1D">
        <w:rPr>
          <w:rFonts w:eastAsia="Times New Roman" w:cs="Times New Roman"/>
          <w:szCs w:val="24"/>
        </w:rPr>
        <w:t>7</w:t>
      </w:r>
      <w:r w:rsidRPr="00CF0F1D">
        <w:rPr>
          <w:rFonts w:eastAsia="Times New Roman" w:cs="Times New Roman"/>
          <w:szCs w:val="24"/>
        </w:rPr>
        <w:t>1. Short title.</w:t>
      </w:r>
    </w:p>
    <w:p w14:paraId="02F3ABA1" w14:textId="77777777" w:rsidR="009E2978" w:rsidRPr="00CF0F1D" w:rsidRDefault="009E2978" w:rsidP="005A15FA">
      <w:pPr>
        <w:kinsoku w:val="0"/>
        <w:overflowPunct w:val="0"/>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This subtitle may be cited as the “Parkside Parcel E and J Mixed-Income Apartments Tax Abatement Amendment Act of 2018”.</w:t>
      </w:r>
    </w:p>
    <w:p w14:paraId="590BEC98" w14:textId="4E81D6A3" w:rsidR="009E2978" w:rsidRPr="00CF0F1D" w:rsidRDefault="009E2978" w:rsidP="005A15FA">
      <w:pPr>
        <w:spacing w:after="0" w:line="480" w:lineRule="auto"/>
        <w:rPr>
          <w:rFonts w:eastAsia="Times New Roman" w:cs="Times New Roman"/>
          <w:szCs w:val="24"/>
        </w:rPr>
      </w:pPr>
      <w:r w:rsidRPr="00CF0F1D">
        <w:rPr>
          <w:rFonts w:eastAsia="Times New Roman" w:cs="Times New Roman"/>
          <w:szCs w:val="24"/>
        </w:rPr>
        <w:lastRenderedPageBreak/>
        <w:tab/>
        <w:t>Sec. 7</w:t>
      </w:r>
      <w:r w:rsidR="00434A9F" w:rsidRPr="00CF0F1D">
        <w:rPr>
          <w:rFonts w:eastAsia="Times New Roman" w:cs="Times New Roman"/>
          <w:szCs w:val="24"/>
        </w:rPr>
        <w:t>1</w:t>
      </w:r>
      <w:r w:rsidR="00647116" w:rsidRPr="00CF0F1D">
        <w:rPr>
          <w:rFonts w:eastAsia="Times New Roman" w:cs="Times New Roman"/>
          <w:szCs w:val="24"/>
        </w:rPr>
        <w:t>7</w:t>
      </w:r>
      <w:r w:rsidRPr="00CF0F1D">
        <w:rPr>
          <w:rFonts w:eastAsia="Times New Roman" w:cs="Times New Roman"/>
          <w:szCs w:val="24"/>
        </w:rPr>
        <w:t>2. Section 47-4658(a) of the District of Columbia Official Code is amended as follows:</w:t>
      </w:r>
    </w:p>
    <w:p w14:paraId="39806A66" w14:textId="77777777" w:rsidR="009E2978" w:rsidRPr="00CF0F1D" w:rsidRDefault="009E2978" w:rsidP="005A15FA">
      <w:pPr>
        <w:spacing w:after="0" w:line="480" w:lineRule="auto"/>
        <w:rPr>
          <w:rFonts w:eastAsia="Times New Roman" w:cs="Times New Roman"/>
          <w:szCs w:val="24"/>
        </w:rPr>
      </w:pPr>
      <w:r w:rsidRPr="00CF0F1D">
        <w:rPr>
          <w:rFonts w:eastAsia="Times New Roman" w:cs="Times New Roman"/>
          <w:szCs w:val="24"/>
        </w:rPr>
        <w:tab/>
        <w:t>(a)  Strike the phrase “10 property tax years” and insert the phrase “30 property tax years” in its place.</w:t>
      </w:r>
    </w:p>
    <w:p w14:paraId="0E7E9A1B" w14:textId="77777777" w:rsidR="009E2978" w:rsidRPr="00CF0F1D" w:rsidRDefault="009E2978" w:rsidP="005A15FA">
      <w:pPr>
        <w:spacing w:after="0" w:line="480" w:lineRule="auto"/>
        <w:rPr>
          <w:rFonts w:eastAsia="Times New Roman" w:cs="Times New Roman"/>
          <w:szCs w:val="24"/>
        </w:rPr>
      </w:pPr>
      <w:r w:rsidRPr="00CF0F1D">
        <w:rPr>
          <w:rFonts w:eastAsia="Times New Roman" w:cs="Times New Roman"/>
          <w:szCs w:val="24"/>
        </w:rPr>
        <w:tab/>
        <w:t>(b)  Strike the phrase “10th full real property tax year” and insert the phrase “30th full real property tax year” in its place.</w:t>
      </w:r>
    </w:p>
    <w:p w14:paraId="5A50FE67" w14:textId="66140FB1" w:rsidR="009E2978" w:rsidRPr="00CF0F1D" w:rsidRDefault="009E2978" w:rsidP="005A15FA">
      <w:pPr>
        <w:pStyle w:val="Heading2"/>
        <w:spacing w:line="480" w:lineRule="auto"/>
        <w:ind w:firstLine="720"/>
        <w:rPr>
          <w:rFonts w:cs="Times New Roman"/>
          <w:color w:val="2F5496" w:themeColor="accent1" w:themeShade="BF"/>
          <w:szCs w:val="24"/>
        </w:rPr>
      </w:pPr>
      <w:bookmarkStart w:id="247" w:name="_Toc514093611"/>
      <w:r w:rsidRPr="00CF0F1D">
        <w:rPr>
          <w:rFonts w:cs="Times New Roman"/>
          <w:szCs w:val="24"/>
        </w:rPr>
        <w:t xml:space="preserve">SUBTITLE </w:t>
      </w:r>
      <w:r w:rsidR="00647116" w:rsidRPr="00CF0F1D">
        <w:rPr>
          <w:rFonts w:cs="Times New Roman"/>
          <w:szCs w:val="24"/>
        </w:rPr>
        <w:t>Q</w:t>
      </w:r>
      <w:r w:rsidRPr="00CF0F1D">
        <w:rPr>
          <w:rFonts w:cs="Times New Roman"/>
          <w:szCs w:val="24"/>
        </w:rPr>
        <w:t>. ST. ELIZABETHS EAST TAX ABATEMENT</w:t>
      </w:r>
      <w:bookmarkEnd w:id="247"/>
    </w:p>
    <w:p w14:paraId="703CA848" w14:textId="2AAAE965" w:rsidR="009E2978" w:rsidRPr="00CF0F1D" w:rsidRDefault="009E2978" w:rsidP="005A15FA">
      <w:pPr>
        <w:spacing w:after="0" w:line="480" w:lineRule="auto"/>
        <w:ind w:firstLine="720"/>
        <w:rPr>
          <w:rFonts w:eastAsia="Times New Roman" w:cs="Times New Roman"/>
          <w:szCs w:val="24"/>
        </w:rPr>
      </w:pPr>
      <w:r w:rsidRPr="00CF0F1D">
        <w:rPr>
          <w:rFonts w:eastAsia="Times New Roman" w:cs="Times New Roman"/>
          <w:szCs w:val="24"/>
        </w:rPr>
        <w:t>Sec. 7</w:t>
      </w:r>
      <w:r w:rsidR="00434A9F" w:rsidRPr="00CF0F1D">
        <w:rPr>
          <w:rFonts w:eastAsia="Times New Roman" w:cs="Times New Roman"/>
          <w:szCs w:val="24"/>
        </w:rPr>
        <w:t>1</w:t>
      </w:r>
      <w:r w:rsidR="00647116" w:rsidRPr="00CF0F1D">
        <w:rPr>
          <w:rFonts w:eastAsia="Times New Roman" w:cs="Times New Roman"/>
          <w:szCs w:val="24"/>
        </w:rPr>
        <w:t>8</w:t>
      </w:r>
      <w:r w:rsidRPr="00CF0F1D">
        <w:rPr>
          <w:rFonts w:eastAsia="Times New Roman" w:cs="Times New Roman"/>
          <w:szCs w:val="24"/>
        </w:rPr>
        <w:t>1. Short title.</w:t>
      </w:r>
    </w:p>
    <w:p w14:paraId="6210BD74" w14:textId="77777777" w:rsidR="009E2978" w:rsidRPr="00CF0F1D" w:rsidRDefault="009E2978" w:rsidP="005A15FA">
      <w:pPr>
        <w:spacing w:after="0" w:line="480" w:lineRule="auto"/>
        <w:rPr>
          <w:rFonts w:eastAsia="Times New Roman" w:cs="Times New Roman"/>
          <w:szCs w:val="24"/>
        </w:rPr>
      </w:pPr>
      <w:r w:rsidRPr="00CF0F1D">
        <w:rPr>
          <w:rFonts w:eastAsia="Times New Roman" w:cs="Times New Roman"/>
          <w:szCs w:val="24"/>
        </w:rPr>
        <w:tab/>
        <w:t>This subtitle may be cited as the “St. Elizabeths Job Creation Incentive Amendment Act of 2018”.</w:t>
      </w:r>
    </w:p>
    <w:p w14:paraId="3740E92D" w14:textId="79C89756" w:rsidR="009E2978" w:rsidRPr="00CF0F1D" w:rsidRDefault="009E2978" w:rsidP="005A15FA">
      <w:pPr>
        <w:spacing w:after="0" w:line="480" w:lineRule="auto"/>
        <w:rPr>
          <w:rFonts w:eastAsia="Times New Roman" w:cs="Times New Roman"/>
          <w:szCs w:val="24"/>
        </w:rPr>
      </w:pPr>
      <w:r w:rsidRPr="00CF0F1D">
        <w:rPr>
          <w:rFonts w:eastAsia="Times New Roman" w:cs="Times New Roman"/>
          <w:szCs w:val="24"/>
        </w:rPr>
        <w:tab/>
        <w:t>Sec. 7</w:t>
      </w:r>
      <w:r w:rsidR="00434A9F" w:rsidRPr="00CF0F1D">
        <w:rPr>
          <w:rFonts w:eastAsia="Times New Roman" w:cs="Times New Roman"/>
          <w:szCs w:val="24"/>
        </w:rPr>
        <w:t>1</w:t>
      </w:r>
      <w:r w:rsidR="00647116" w:rsidRPr="00CF0F1D">
        <w:rPr>
          <w:rFonts w:eastAsia="Times New Roman" w:cs="Times New Roman"/>
          <w:szCs w:val="24"/>
        </w:rPr>
        <w:t>8</w:t>
      </w:r>
      <w:r w:rsidRPr="00CF0F1D">
        <w:rPr>
          <w:rFonts w:eastAsia="Times New Roman" w:cs="Times New Roman"/>
          <w:szCs w:val="24"/>
        </w:rPr>
        <w:t>2. Chapter 46 of Title 47 of the District of Columbia Official Code is amended as follows:</w:t>
      </w:r>
    </w:p>
    <w:p w14:paraId="503E3B9D" w14:textId="77777777" w:rsidR="009E2978" w:rsidRPr="00CF0F1D" w:rsidRDefault="009E2978" w:rsidP="005A15FA">
      <w:pPr>
        <w:spacing w:after="200" w:line="480" w:lineRule="auto"/>
        <w:contextualSpacing/>
        <w:rPr>
          <w:rFonts w:eastAsia="Times New Roman" w:cs="Times New Roman"/>
          <w:szCs w:val="24"/>
        </w:rPr>
      </w:pPr>
      <w:r w:rsidRPr="00CF0F1D">
        <w:rPr>
          <w:rFonts w:eastAsia="Times New Roman" w:cs="Times New Roman"/>
          <w:szCs w:val="24"/>
        </w:rPr>
        <w:tab/>
        <w:t>(a)  The table of contents is amended by adding a new section designation to read as follows:</w:t>
      </w:r>
    </w:p>
    <w:p w14:paraId="7E81CED2" w14:textId="03B2816C" w:rsidR="009E2978" w:rsidRPr="00CF0F1D" w:rsidRDefault="009E2978" w:rsidP="005A15FA">
      <w:pPr>
        <w:spacing w:after="0" w:line="480" w:lineRule="auto"/>
        <w:rPr>
          <w:rFonts w:eastAsia="Times New Roman" w:cs="Times New Roman"/>
          <w:szCs w:val="24"/>
        </w:rPr>
      </w:pPr>
      <w:r w:rsidRPr="00CF0F1D">
        <w:rPr>
          <w:rFonts w:eastAsia="Times New Roman" w:cs="Times New Roman"/>
          <w:szCs w:val="24"/>
        </w:rPr>
        <w:tab/>
        <w:t>“47-4668. St. Elizabeths East, Lots 803 through 814 and Lots 816 through 832, Square 5868, Suffix S tax abatements.</w:t>
      </w:r>
    </w:p>
    <w:p w14:paraId="54E857DB" w14:textId="77777777" w:rsidR="009E2978" w:rsidRPr="00CF0F1D" w:rsidRDefault="009E2978" w:rsidP="005A15FA">
      <w:pPr>
        <w:spacing w:after="0" w:line="480" w:lineRule="auto"/>
        <w:rPr>
          <w:rFonts w:eastAsia="Times New Roman" w:cs="Times New Roman"/>
          <w:szCs w:val="24"/>
        </w:rPr>
      </w:pPr>
      <w:r w:rsidRPr="00CF0F1D">
        <w:rPr>
          <w:rFonts w:eastAsia="Times New Roman" w:cs="Times New Roman"/>
          <w:szCs w:val="24"/>
        </w:rPr>
        <w:tab/>
        <w:t>(b)  A new section 47-4668 is added to read as follows:</w:t>
      </w:r>
    </w:p>
    <w:p w14:paraId="707F5947" w14:textId="7AD08467" w:rsidR="009E2978" w:rsidRPr="00CF0F1D" w:rsidRDefault="009E2978" w:rsidP="005A15FA">
      <w:pPr>
        <w:spacing w:after="0" w:line="480" w:lineRule="auto"/>
        <w:rPr>
          <w:rFonts w:eastAsia="Times New Roman" w:cs="Times New Roman"/>
          <w:szCs w:val="24"/>
        </w:rPr>
      </w:pPr>
      <w:r w:rsidRPr="00CF0F1D">
        <w:rPr>
          <w:rFonts w:eastAsia="Times New Roman" w:cs="Times New Roman"/>
          <w:szCs w:val="24"/>
        </w:rPr>
        <w:tab/>
        <w:t>“§ 47-4668. St. Elizabeths East, Lots 803 through 814 and Lots 816 through 832, Square 5868, Suffix S tax abatements.</w:t>
      </w:r>
    </w:p>
    <w:p w14:paraId="6090E822" w14:textId="3DA1C4C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 xml:space="preserve">“(a) </w:t>
      </w:r>
      <w:r w:rsidR="00E4725E" w:rsidRPr="00CF0F1D">
        <w:rPr>
          <w:rFonts w:eastAsia="Times New Roman" w:cs="Times New Roman"/>
          <w:szCs w:val="24"/>
        </w:rPr>
        <w:t xml:space="preserve">Subject to the approval of the Council, by act, of any abatement, all </w:t>
      </w:r>
      <w:r w:rsidRPr="00CF0F1D">
        <w:rPr>
          <w:rFonts w:eastAsia="Times New Roman" w:cs="Times New Roman"/>
          <w:szCs w:val="24"/>
        </w:rPr>
        <w:t xml:space="preserve"> or a portion of the taxes imposed by Chapters 8 and 10 of this title on the portion of an eligible building that is occupied by a qualified tenant may be abated by the Mayor during the length of the lease of the qualified tenant of the eligible building; provided, that:</w:t>
      </w:r>
    </w:p>
    <w:p w14:paraId="32265D8F" w14:textId="77777777" w:rsidR="009E2978" w:rsidRPr="00CF0F1D" w:rsidRDefault="009E2978" w:rsidP="005A15FA">
      <w:pPr>
        <w:autoSpaceDE w:val="0"/>
        <w:autoSpaceDN w:val="0"/>
        <w:adjustRightInd w:val="0"/>
        <w:spacing w:after="0" w:line="480" w:lineRule="auto"/>
        <w:ind w:firstLine="1800"/>
        <w:rPr>
          <w:rFonts w:eastAsia="Times New Roman" w:cs="Times New Roman"/>
          <w:szCs w:val="24"/>
        </w:rPr>
      </w:pPr>
      <w:r w:rsidRPr="00CF0F1D">
        <w:rPr>
          <w:rFonts w:eastAsia="Times New Roman" w:cs="Times New Roman"/>
          <w:szCs w:val="24"/>
        </w:rPr>
        <w:lastRenderedPageBreak/>
        <w:t xml:space="preserve">“(1) The length of an abatement for a qualified tenant under this subsection shall be determined by the Mayor, but shall not exceed 15 years; </w:t>
      </w:r>
    </w:p>
    <w:p w14:paraId="3C298FEA" w14:textId="59E8CB84" w:rsidR="00F55CC6" w:rsidRPr="00CF0F1D" w:rsidRDefault="009E2978" w:rsidP="005A15FA">
      <w:pPr>
        <w:autoSpaceDE w:val="0"/>
        <w:autoSpaceDN w:val="0"/>
        <w:adjustRightInd w:val="0"/>
        <w:spacing w:after="0" w:line="480" w:lineRule="auto"/>
        <w:ind w:firstLine="1800"/>
        <w:rPr>
          <w:rFonts w:eastAsia="Times New Roman" w:cs="Times New Roman"/>
          <w:szCs w:val="24"/>
        </w:rPr>
      </w:pPr>
      <w:r w:rsidRPr="00CF0F1D">
        <w:rPr>
          <w:rFonts w:eastAsia="Times New Roman" w:cs="Times New Roman"/>
          <w:szCs w:val="24"/>
        </w:rPr>
        <w:t xml:space="preserve">“(2) The percentage of the abatement shall be determined by the Mayor at an amount appropriate to provide an adequate incentive to the qualified tenant to locate at the eligible building; </w:t>
      </w:r>
      <w:r w:rsidR="00F55CC6" w:rsidRPr="00CF0F1D">
        <w:rPr>
          <w:rFonts w:eastAsia="Times New Roman" w:cs="Times New Roman"/>
          <w:szCs w:val="24"/>
        </w:rPr>
        <w:t>“(3) The Office of the Chief Financial Officer completes a tax abatement financial analysis of the abatement as required under § 47-4701; and</w:t>
      </w:r>
    </w:p>
    <w:p w14:paraId="39EA3C8B" w14:textId="52D47FE4" w:rsidR="00F55CC6" w:rsidRPr="00CF0F1D" w:rsidRDefault="009E2978" w:rsidP="005A15FA">
      <w:pPr>
        <w:autoSpaceDE w:val="0"/>
        <w:autoSpaceDN w:val="0"/>
        <w:adjustRightInd w:val="0"/>
        <w:spacing w:after="0" w:line="480" w:lineRule="auto"/>
        <w:ind w:firstLine="1800"/>
        <w:rPr>
          <w:rFonts w:eastAsia="Times New Roman" w:cs="Times New Roman"/>
          <w:szCs w:val="24"/>
        </w:rPr>
      </w:pPr>
      <w:r w:rsidRPr="00CF0F1D">
        <w:rPr>
          <w:rFonts w:eastAsia="Times New Roman" w:cs="Times New Roman"/>
          <w:szCs w:val="24"/>
        </w:rPr>
        <w:t>“(</w:t>
      </w:r>
      <w:r w:rsidR="00F55CC6" w:rsidRPr="00CF0F1D">
        <w:rPr>
          <w:rFonts w:eastAsia="Times New Roman" w:cs="Times New Roman"/>
          <w:szCs w:val="24"/>
        </w:rPr>
        <w:t>4</w:t>
      </w:r>
      <w:r w:rsidRPr="00CF0F1D">
        <w:rPr>
          <w:rFonts w:eastAsia="Times New Roman" w:cs="Times New Roman"/>
          <w:szCs w:val="24"/>
        </w:rPr>
        <w:t>) No abatement pursuant to this section shall be approved</w:t>
      </w:r>
      <w:r w:rsidR="00F55CC6" w:rsidRPr="00CF0F1D">
        <w:rPr>
          <w:rFonts w:eastAsia="Times New Roman" w:cs="Times New Roman"/>
          <w:szCs w:val="24"/>
        </w:rPr>
        <w:t>:</w:t>
      </w:r>
    </w:p>
    <w:p w14:paraId="2030A6BE" w14:textId="20178C2F" w:rsidR="009E2978" w:rsidRPr="00CF0F1D" w:rsidRDefault="00F55CC6" w:rsidP="005A15FA">
      <w:pPr>
        <w:autoSpaceDE w:val="0"/>
        <w:autoSpaceDN w:val="0"/>
        <w:adjustRightInd w:val="0"/>
        <w:spacing w:after="0" w:line="480" w:lineRule="auto"/>
        <w:ind w:firstLine="2160"/>
        <w:rPr>
          <w:rFonts w:eastAsia="Times New Roman" w:cs="Times New Roman"/>
          <w:szCs w:val="24"/>
        </w:rPr>
      </w:pPr>
      <w:r w:rsidRPr="00CF0F1D">
        <w:rPr>
          <w:rFonts w:eastAsia="Times New Roman" w:cs="Times New Roman"/>
          <w:szCs w:val="24"/>
        </w:rPr>
        <w:t>“(A)</w:t>
      </w:r>
      <w:r w:rsidR="009E2978" w:rsidRPr="00CF0F1D">
        <w:rPr>
          <w:rFonts w:eastAsia="Times New Roman" w:cs="Times New Roman"/>
          <w:szCs w:val="24"/>
        </w:rPr>
        <w:t xml:space="preserve"> </w:t>
      </w:r>
      <w:r w:rsidRPr="00CF0F1D">
        <w:rPr>
          <w:rFonts w:eastAsia="Times New Roman" w:cs="Times New Roman"/>
          <w:szCs w:val="24"/>
        </w:rPr>
        <w:t>For</w:t>
      </w:r>
      <w:r w:rsidR="009E2978" w:rsidRPr="00CF0F1D">
        <w:rPr>
          <w:rFonts w:eastAsia="Times New Roman" w:cs="Times New Roman"/>
          <w:szCs w:val="24"/>
        </w:rPr>
        <w:t xml:space="preserve"> a tax year before tax year 2024</w:t>
      </w:r>
      <w:r w:rsidRPr="00CF0F1D">
        <w:rPr>
          <w:rFonts w:eastAsia="Times New Roman" w:cs="Times New Roman"/>
          <w:szCs w:val="24"/>
        </w:rPr>
        <w:t>; or</w:t>
      </w:r>
    </w:p>
    <w:p w14:paraId="7E20569D" w14:textId="30FACC36" w:rsidR="00F55CC6" w:rsidRPr="00CF0F1D" w:rsidRDefault="00F55CC6" w:rsidP="005A15FA">
      <w:pPr>
        <w:autoSpaceDE w:val="0"/>
        <w:autoSpaceDN w:val="0"/>
        <w:adjustRightInd w:val="0"/>
        <w:spacing w:after="0" w:line="480" w:lineRule="auto"/>
        <w:ind w:firstLine="2160"/>
        <w:rPr>
          <w:rFonts w:eastAsia="Times New Roman" w:cs="Times New Roman"/>
          <w:szCs w:val="24"/>
        </w:rPr>
      </w:pPr>
      <w:r w:rsidRPr="00CF0F1D">
        <w:rPr>
          <w:rFonts w:eastAsia="Times New Roman" w:cs="Times New Roman"/>
          <w:szCs w:val="24"/>
        </w:rPr>
        <w:t>“(B) If the qualified tenant is issued a certificate of occupancy by the Department of Consumer and Regulatory Affairs after October 1, 2029.</w:t>
      </w:r>
    </w:p>
    <w:p w14:paraId="05798644"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“(b)(1) For an abatement granted pursuant to this section, the Mayor shall provide to the Office of Tax and Revenue a certification that includes:</w:t>
      </w:r>
    </w:p>
    <w:p w14:paraId="22209DDF"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The name of the qualified tenant;</w:t>
      </w:r>
    </w:p>
    <w:p w14:paraId="58552C35"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The qualified tenant’s taxpayer identification number;</w:t>
      </w:r>
    </w:p>
    <w:p w14:paraId="568DCFEF"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“(C) The name of the eligible property owner; </w:t>
      </w:r>
    </w:p>
    <w:p w14:paraId="196EE622"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“(D) The eligible property owner’s taxpayer identification number;  </w:t>
      </w:r>
    </w:p>
    <w:p w14:paraId="4E7F65D1"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“(E) A description of the portion of the eligible property, by street address and square, lot, parcel, or reservation number;</w:t>
      </w:r>
    </w:p>
    <w:p w14:paraId="0871D700"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“(F) A description of the eligible premises, including the number of floors and square footage; </w:t>
      </w:r>
    </w:p>
    <w:p w14:paraId="1251C6D6"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“(G) The percentage of the taxes abated; and</w:t>
      </w:r>
    </w:p>
    <w:p w14:paraId="6645BD2E"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“(H) The start date and termination date of the abatement.</w:t>
      </w:r>
    </w:p>
    <w:p w14:paraId="1C778BD1"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t xml:space="preserve">“(2) </w:t>
      </w:r>
      <w:r w:rsidRPr="00CF0F1D">
        <w:rPr>
          <w:rFonts w:eastAsia="Times New Roman" w:cs="Times New Roman"/>
          <w:color w:val="000000" w:themeColor="text1"/>
          <w:szCs w:val="24"/>
        </w:rPr>
        <w:t>The Mayor shall provide notice to the Office of Tax and Revenue if an entity becomes no longer eligible for a previously certified abatement.  The notice shall identify the property and any portion of the eligible premises thereof no longer eligible, the date eligibility was lost, and such other information needed by the Office of Tax and Revenue to terminate the abatement.</w:t>
      </w:r>
    </w:p>
    <w:p w14:paraId="313B9F4D"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 xml:space="preserve">“(c) Notwithstanding the termination date specified by the Mayor pursuant to subsection (b) of this section, an abatement provided pursuant to this section shall terminate at the beginning of the month following the date on which: </w:t>
      </w:r>
    </w:p>
    <w:p w14:paraId="575B26A9"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The tenant no longer meets the standard set forth in subsection (h)(4)(B) of this section; or</w:t>
      </w:r>
    </w:p>
    <w:p w14:paraId="5EE70B7E" w14:textId="77777777" w:rsidR="009E2978" w:rsidRPr="00CF0F1D" w:rsidRDefault="009E2978" w:rsidP="005A15FA">
      <w:pPr>
        <w:autoSpaceDE w:val="0"/>
        <w:autoSpaceDN w:val="0"/>
        <w:adjustRightInd w:val="0"/>
        <w:spacing w:after="0" w:line="480" w:lineRule="auto"/>
        <w:rPr>
          <w:rFonts w:eastAsia="Times New Roman" w:cs="Times New Roman"/>
          <w:b/>
          <w:szCs w:val="24"/>
        </w:rPr>
      </w:pPr>
      <w:r w:rsidRPr="00CF0F1D">
        <w:rPr>
          <w:rFonts w:eastAsia="Times New Roman" w:cs="Times New Roman"/>
          <w:szCs w:val="24"/>
        </w:rPr>
        <w:tab/>
      </w:r>
      <w:r w:rsidRPr="00CF0F1D">
        <w:rPr>
          <w:rFonts w:eastAsia="Times New Roman" w:cs="Times New Roman"/>
          <w:szCs w:val="24"/>
        </w:rPr>
        <w:tab/>
        <w:t xml:space="preserve">“(2) The tenant no longer occupies the portion of the eligible building for which the abatement was certified.  </w:t>
      </w:r>
    </w:p>
    <w:p w14:paraId="60B0C267" w14:textId="4269B826"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“(d) The eligible property and the property owner shall be subject to the provisions of §§ 47-1005, 47-1007, and 47-1009 as if the portion of the eligible property on which the eligible building is located had been administratively exempted from real property taxation under Chapter 10 of this title.</w:t>
      </w:r>
    </w:p>
    <w:p w14:paraId="781EDD41"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“(e) The abatement provided by this section for any real property tax year may be allocated between half tax years at the discretion of the Office of Tax and Revenue.</w:t>
      </w:r>
    </w:p>
    <w:p w14:paraId="531AFFC6" w14:textId="6EE8BA80"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 xml:space="preserve">“(f) The abatement provided by this section shall be in addition to, and not in lieu of, any other tax relief or assistance from any other source applicable to the eligible property; provided, that no appeal of the eligible property’s proposed assessed value and no claim for a refund of real property tax paid tax years shall be allowed for any tax year subject to an abatement under this </w:t>
      </w:r>
      <w:r w:rsidRPr="00CF0F1D">
        <w:rPr>
          <w:rFonts w:eastAsia="Times New Roman" w:cs="Times New Roman"/>
          <w:szCs w:val="24"/>
        </w:rPr>
        <w:lastRenderedPageBreak/>
        <w:t>section; except, that the eligible property owner may seek enforcement of the abatement provided by this section.</w:t>
      </w:r>
    </w:p>
    <w:p w14:paraId="4DD31DD4"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 xml:space="preserve">“(g) If a qualified tenant for which an abatement is granted under this section would otherwise be liable for all or some of the taxes that are abated under this section, the tenant shall receive a portion of the abatement equal to the amount of the taxes that are abated under this section for which the tenant would otherwise be liable.  The benefit of the abatement on the eligible premises shall be passed to the qualified tenant in the form of reduced rent. </w:t>
      </w:r>
    </w:p>
    <w:p w14:paraId="372C321F"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“(h) For the purposes of this section, the term:</w:t>
      </w:r>
    </w:p>
    <w:p w14:paraId="358B9C84"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“Eligible building” means a commercial or mixed-use building located on the eligible property.</w:t>
      </w:r>
    </w:p>
    <w:p w14:paraId="480031D8"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“Eligible premises” means the portion of an eligible building occupied by a qualified tenant.</w:t>
      </w:r>
    </w:p>
    <w:p w14:paraId="4A8506A8"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“Eligible property” means the real property designated Lots 803 through 814 and Lots 816 through 832, Square 5868, Suffix S. The term “eligible property” does not include the real property known as the St. Elizabeths East Campus Entertainment and Sports Arena Site, located at 1100 Alabama Avenue, S.E., known for tax and assessment purposes as Lot 815, Square 5868, Suffix S.</w:t>
      </w:r>
    </w:p>
    <w:p w14:paraId="6C5D370A"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“(4) “Qualified tenant” means an individual or entity:</w:t>
      </w:r>
    </w:p>
    <w:p w14:paraId="4F157CEF"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That signs a lease of at least 10 years to occupy at least 35,000 square feet of office space in an eligible building;</w:t>
      </w:r>
    </w:p>
    <w:p w14:paraId="0666B1DF"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“(B) Whose occupancy of the building, as determined by the Mayor, is consistent with the economic development goals of the 2012 St. Elizabeths East Master Plan and Design Guidelines, such as promoting: </w:t>
      </w:r>
    </w:p>
    <w:p w14:paraId="2CC271B5"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lastRenderedPageBreak/>
        <w:tab/>
      </w: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 xml:space="preserve">“(i) Inclusive prosperity and resilience in the District; </w:t>
      </w:r>
    </w:p>
    <w:p w14:paraId="3A910159" w14:textId="77777777" w:rsidR="009E2978" w:rsidRPr="00CF0F1D" w:rsidRDefault="009E2978" w:rsidP="005A15FA">
      <w:pPr>
        <w:autoSpaceDE w:val="0"/>
        <w:autoSpaceDN w:val="0"/>
        <w:adjustRightInd w:val="0"/>
        <w:spacing w:after="200" w:line="480" w:lineRule="auto"/>
        <w:ind w:left="720"/>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 The District’s innovative economy;</w:t>
      </w:r>
    </w:p>
    <w:p w14:paraId="67ED8FF1" w14:textId="77777777" w:rsidR="009E2978" w:rsidRPr="00CF0F1D" w:rsidRDefault="009E2978" w:rsidP="005A15FA">
      <w:pPr>
        <w:autoSpaceDE w:val="0"/>
        <w:autoSpaceDN w:val="0"/>
        <w:adjustRightInd w:val="0"/>
        <w:spacing w:after="200" w:line="480" w:lineRule="auto"/>
        <w:ind w:left="720"/>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“(iii) Economic prosperity by increasing job opportunities in the District; and</w:t>
      </w:r>
    </w:p>
    <w:p w14:paraId="1FB7FDE0" w14:textId="6CCA51CF" w:rsidR="009E2978" w:rsidRPr="00CF0F1D" w:rsidRDefault="009E2978" w:rsidP="005A15FA">
      <w:pPr>
        <w:autoSpaceDE w:val="0"/>
        <w:autoSpaceDN w:val="0"/>
        <w:adjustRightInd w:val="0"/>
        <w:spacing w:after="200" w:line="480" w:lineRule="auto"/>
        <w:ind w:left="720"/>
        <w:contextualSpacing/>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“(iv) Opportunities for growth and neighborhood development;</w:t>
      </w:r>
    </w:p>
    <w:p w14:paraId="70932E5F"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“(C) That has submitted an application to the Mayor to receive a tax abatement under this section; and</w:t>
      </w:r>
    </w:p>
    <w:p w14:paraId="5966F4F6" w14:textId="77777777"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“(D) That the Mayor has determined meets the requirements of this section.</w:t>
      </w:r>
    </w:p>
    <w:p w14:paraId="5DD06459" w14:textId="1F62C1AB" w:rsidR="009E2978" w:rsidRPr="00CF0F1D" w:rsidRDefault="009E2978" w:rsidP="005A15FA">
      <w:pPr>
        <w:autoSpaceDE w:val="0"/>
        <w:autoSpaceDN w:val="0"/>
        <w:adjustRightInd w:val="0"/>
        <w:spacing w:after="0" w:line="480" w:lineRule="auto"/>
        <w:rPr>
          <w:rFonts w:eastAsia="Times New Roman" w:cs="Times New Roman"/>
          <w:szCs w:val="24"/>
        </w:rPr>
      </w:pPr>
      <w:r w:rsidRPr="00CF0F1D">
        <w:rPr>
          <w:rFonts w:eastAsia="Times New Roman" w:cs="Times New Roman"/>
          <w:szCs w:val="24"/>
        </w:rPr>
        <w:tab/>
        <w:t>Sec. 7</w:t>
      </w:r>
      <w:r w:rsidR="00434A9F" w:rsidRPr="00CF0F1D">
        <w:rPr>
          <w:rFonts w:eastAsia="Times New Roman" w:cs="Times New Roman"/>
          <w:szCs w:val="24"/>
        </w:rPr>
        <w:t>1</w:t>
      </w:r>
      <w:r w:rsidR="00647116" w:rsidRPr="00CF0F1D">
        <w:rPr>
          <w:rFonts w:eastAsia="Times New Roman" w:cs="Times New Roman"/>
          <w:szCs w:val="24"/>
        </w:rPr>
        <w:t>8</w:t>
      </w:r>
      <w:r w:rsidRPr="00CF0F1D">
        <w:rPr>
          <w:rFonts w:eastAsia="Times New Roman" w:cs="Times New Roman"/>
          <w:szCs w:val="24"/>
        </w:rPr>
        <w:t>3. Section 2042(e)(2) of the St. Elizabeths East Campus Redevelopment Fund Establishment Act of 2017, effective December 13, 2017 (D.C. Law 22-33; D.C. Official Code § 1-325.361(e)(2)), is amended by striking the phrase “Lot 838” and inserting the phrase “Lot 815” in its place.</w:t>
      </w:r>
    </w:p>
    <w:p w14:paraId="33ACE95A" w14:textId="2AAC87AD" w:rsidR="00406D31" w:rsidRPr="00CF0F1D" w:rsidRDefault="00406D31" w:rsidP="005A15FA">
      <w:pPr>
        <w:pStyle w:val="Heading2"/>
        <w:spacing w:line="480" w:lineRule="auto"/>
        <w:ind w:firstLine="720"/>
        <w:rPr>
          <w:rFonts w:eastAsia="Times New Roman" w:cs="Times New Roman"/>
          <w:b w:val="0"/>
          <w:bCs/>
          <w:szCs w:val="24"/>
        </w:rPr>
      </w:pPr>
      <w:bookmarkStart w:id="248" w:name="_Toc425854335"/>
      <w:bookmarkStart w:id="249" w:name="_Toc514093612"/>
      <w:r w:rsidRPr="00CF0F1D">
        <w:rPr>
          <w:rFonts w:eastAsia="Times New Roman" w:cs="Times New Roman"/>
          <w:bCs/>
          <w:szCs w:val="24"/>
        </w:rPr>
        <w:t xml:space="preserve">SUBTITLE </w:t>
      </w:r>
      <w:r w:rsidR="00647116" w:rsidRPr="00CF0F1D">
        <w:rPr>
          <w:rFonts w:eastAsia="Times New Roman" w:cs="Times New Roman"/>
          <w:bCs/>
          <w:szCs w:val="24"/>
        </w:rPr>
        <w:t>R</w:t>
      </w:r>
      <w:r w:rsidRPr="00CF0F1D">
        <w:rPr>
          <w:rFonts w:eastAsia="Times New Roman" w:cs="Times New Roman"/>
          <w:bCs/>
          <w:szCs w:val="24"/>
        </w:rPr>
        <w:t xml:space="preserve">. </w:t>
      </w:r>
      <w:bookmarkEnd w:id="248"/>
      <w:r w:rsidRPr="00CF0F1D">
        <w:rPr>
          <w:rFonts w:eastAsia="Times New Roman" w:cs="Times New Roman"/>
          <w:bCs/>
          <w:szCs w:val="24"/>
        </w:rPr>
        <w:t>NATIONAL CHERRY BLOSSOM FESTIVAL FUNDRAISING MATCH</w:t>
      </w:r>
      <w:bookmarkEnd w:id="249"/>
    </w:p>
    <w:p w14:paraId="6C6FBD43" w14:textId="37DDC76C" w:rsidR="00406D31" w:rsidRPr="00CF0F1D" w:rsidRDefault="00406D31" w:rsidP="005A15FA">
      <w:pPr>
        <w:autoSpaceDE w:val="0"/>
        <w:autoSpaceDN w:val="0"/>
        <w:spacing w:line="480" w:lineRule="auto"/>
        <w:ind w:firstLine="720"/>
        <w:rPr>
          <w:rFonts w:cs="Times New Roman"/>
          <w:szCs w:val="24"/>
        </w:rPr>
      </w:pPr>
      <w:r w:rsidRPr="00CF0F1D">
        <w:rPr>
          <w:rFonts w:cs="Times New Roman"/>
          <w:szCs w:val="24"/>
        </w:rPr>
        <w:t xml:space="preserve">Sec. </w:t>
      </w:r>
      <w:r w:rsidR="00760ABA" w:rsidRPr="00CF0F1D">
        <w:rPr>
          <w:rFonts w:cs="Times New Roman"/>
          <w:szCs w:val="24"/>
        </w:rPr>
        <w:t>7</w:t>
      </w:r>
      <w:r w:rsidR="00647116" w:rsidRPr="00CF0F1D">
        <w:rPr>
          <w:rFonts w:cs="Times New Roman"/>
          <w:szCs w:val="24"/>
        </w:rPr>
        <w:t>19</w:t>
      </w:r>
      <w:r w:rsidR="00760ABA" w:rsidRPr="00CF0F1D">
        <w:rPr>
          <w:rFonts w:cs="Times New Roman"/>
          <w:szCs w:val="24"/>
        </w:rPr>
        <w:t>1</w:t>
      </w:r>
      <w:r w:rsidRPr="00CF0F1D">
        <w:rPr>
          <w:rFonts w:cs="Times New Roman"/>
          <w:szCs w:val="24"/>
        </w:rPr>
        <w:t>. Short title.</w:t>
      </w:r>
    </w:p>
    <w:p w14:paraId="15BC980C" w14:textId="77777777" w:rsidR="00406D31" w:rsidRPr="00CF0F1D" w:rsidRDefault="00406D31" w:rsidP="005A15FA">
      <w:pPr>
        <w:autoSpaceDE w:val="0"/>
        <w:autoSpaceDN w:val="0"/>
        <w:spacing w:line="480" w:lineRule="auto"/>
        <w:ind w:firstLine="720"/>
        <w:rPr>
          <w:rFonts w:cs="Times New Roman"/>
          <w:color w:val="000000"/>
          <w:szCs w:val="24"/>
        </w:rPr>
      </w:pPr>
      <w:r w:rsidRPr="00CF0F1D">
        <w:rPr>
          <w:rFonts w:cs="Times New Roman"/>
          <w:szCs w:val="24"/>
        </w:rPr>
        <w:t>This subtitle may be cited as the “</w:t>
      </w:r>
      <w:r w:rsidRPr="00CF0F1D">
        <w:rPr>
          <w:rFonts w:cs="Times New Roman"/>
          <w:color w:val="000000"/>
          <w:szCs w:val="24"/>
        </w:rPr>
        <w:t xml:space="preserve">National Cherry Blossom Festival Fundraising Match Act of 2018”. </w:t>
      </w:r>
    </w:p>
    <w:p w14:paraId="7F21BCA1" w14:textId="52385054" w:rsidR="00406D31" w:rsidRPr="00CF0F1D" w:rsidRDefault="00406D31" w:rsidP="005A15FA">
      <w:pPr>
        <w:autoSpaceDE w:val="0"/>
        <w:autoSpaceDN w:val="0"/>
        <w:spacing w:line="480" w:lineRule="auto"/>
        <w:ind w:firstLine="720"/>
        <w:rPr>
          <w:rFonts w:cs="Times New Roman"/>
          <w:color w:val="000000"/>
          <w:szCs w:val="24"/>
        </w:rPr>
      </w:pPr>
      <w:r w:rsidRPr="00CF0F1D">
        <w:rPr>
          <w:rFonts w:cs="Times New Roman"/>
          <w:color w:val="000000"/>
          <w:szCs w:val="24"/>
        </w:rPr>
        <w:t xml:space="preserve">Sec. </w:t>
      </w:r>
      <w:r w:rsidR="00760ABA" w:rsidRPr="00CF0F1D">
        <w:rPr>
          <w:rFonts w:cs="Times New Roman"/>
          <w:color w:val="000000"/>
          <w:szCs w:val="24"/>
        </w:rPr>
        <w:t>7</w:t>
      </w:r>
      <w:r w:rsidR="00647116" w:rsidRPr="00CF0F1D">
        <w:rPr>
          <w:rFonts w:cs="Times New Roman"/>
          <w:color w:val="000000"/>
          <w:szCs w:val="24"/>
        </w:rPr>
        <w:t>19</w:t>
      </w:r>
      <w:r w:rsidR="00760ABA" w:rsidRPr="00CF0F1D">
        <w:rPr>
          <w:rFonts w:cs="Times New Roman"/>
          <w:color w:val="000000"/>
          <w:szCs w:val="24"/>
        </w:rPr>
        <w:t>2</w:t>
      </w:r>
      <w:r w:rsidRPr="00CF0F1D">
        <w:rPr>
          <w:rFonts w:cs="Times New Roman"/>
          <w:color w:val="000000"/>
          <w:szCs w:val="24"/>
        </w:rPr>
        <w:t xml:space="preserve">.  (a) There is established a matching grant program to support the 2019 National Cherry Blossom Festival (“Program”), which shall be administered by the Washington Convention and Sports Authority (“Authority”).  Under the Program, a matching grant shall be awarded to a nonprofit organization that organizes and produces an event or events as part of the </w:t>
      </w:r>
      <w:r w:rsidRPr="00CF0F1D">
        <w:rPr>
          <w:rFonts w:cs="Times New Roman"/>
          <w:color w:val="000000"/>
          <w:szCs w:val="24"/>
        </w:rPr>
        <w:lastRenderedPageBreak/>
        <w:t>official, month-long National Cherry Blossom Festival (“Festival”) of up to $300,000 for every dollar above $750,000 that the organization has raised in corporate donations by March 31, 2019. </w:t>
      </w:r>
    </w:p>
    <w:p w14:paraId="4C4E5623" w14:textId="77777777" w:rsidR="00406D31" w:rsidRPr="00CF0F1D" w:rsidRDefault="00406D31" w:rsidP="005A15FA">
      <w:pPr>
        <w:autoSpaceDE w:val="0"/>
        <w:autoSpaceDN w:val="0"/>
        <w:spacing w:line="480" w:lineRule="auto"/>
        <w:ind w:firstLine="720"/>
        <w:rPr>
          <w:rFonts w:cs="Times New Roman"/>
          <w:color w:val="000000"/>
          <w:szCs w:val="24"/>
        </w:rPr>
      </w:pPr>
      <w:r w:rsidRPr="00CF0F1D">
        <w:rPr>
          <w:rFonts w:cs="Times New Roman"/>
          <w:color w:val="000000"/>
          <w:szCs w:val="24"/>
        </w:rPr>
        <w:t xml:space="preserve">(b) In Fiscal Year 2019, of the funds allocated to the Non-Departmental account, $300,000 shall be transferred to the Authority to use for the grant authorized by subsection (a) of this section.  </w:t>
      </w:r>
    </w:p>
    <w:p w14:paraId="744B5B0C" w14:textId="28B16165" w:rsidR="00406D31" w:rsidRPr="00CF0F1D" w:rsidRDefault="00406D31" w:rsidP="005A15FA">
      <w:pPr>
        <w:autoSpaceDE w:val="0"/>
        <w:autoSpaceDN w:val="0"/>
        <w:spacing w:line="480" w:lineRule="auto"/>
        <w:ind w:firstLine="720"/>
        <w:rPr>
          <w:rFonts w:cs="Times New Roman"/>
          <w:color w:val="000000"/>
          <w:szCs w:val="24"/>
        </w:rPr>
      </w:pPr>
      <w:r w:rsidRPr="00CF0F1D">
        <w:rPr>
          <w:rFonts w:cs="Times New Roman"/>
          <w:color w:val="000000"/>
          <w:szCs w:val="24"/>
        </w:rPr>
        <w:t>(c) A grant awarded pursuant to this section shall be in addition to any other grant awarded by the Authority in support of the Festival.</w:t>
      </w:r>
    </w:p>
    <w:p w14:paraId="544480E6" w14:textId="556E750A" w:rsidR="00B91B9F" w:rsidRPr="00CF0F1D" w:rsidRDefault="00B91B9F" w:rsidP="005A15FA">
      <w:pPr>
        <w:keepNext/>
        <w:keepLines/>
        <w:spacing w:after="0" w:line="480" w:lineRule="auto"/>
        <w:ind w:firstLine="720"/>
        <w:outlineLvl w:val="1"/>
        <w:rPr>
          <w:rFonts w:eastAsia="Times New Roman" w:cs="Times New Roman"/>
          <w:b/>
          <w:szCs w:val="24"/>
        </w:rPr>
      </w:pPr>
      <w:bookmarkStart w:id="250" w:name="_Toc487809640"/>
      <w:bookmarkStart w:id="251" w:name="_Toc514093613"/>
      <w:r w:rsidRPr="00CF0F1D">
        <w:rPr>
          <w:rFonts w:eastAsia="Times New Roman" w:cs="Times New Roman"/>
          <w:b/>
          <w:szCs w:val="24"/>
        </w:rPr>
        <w:t xml:space="preserve">SUBTITLE </w:t>
      </w:r>
      <w:r w:rsidR="00647116" w:rsidRPr="00CF0F1D">
        <w:rPr>
          <w:rFonts w:eastAsia="Times New Roman" w:cs="Times New Roman"/>
          <w:b/>
          <w:szCs w:val="24"/>
        </w:rPr>
        <w:t>S</w:t>
      </w:r>
      <w:r w:rsidRPr="00CF0F1D">
        <w:rPr>
          <w:rFonts w:eastAsia="Times New Roman" w:cs="Times New Roman"/>
          <w:b/>
          <w:szCs w:val="24"/>
        </w:rPr>
        <w:t xml:space="preserve">. </w:t>
      </w:r>
      <w:bookmarkEnd w:id="250"/>
      <w:r w:rsidRPr="00CF0F1D">
        <w:rPr>
          <w:rFonts w:eastAsia="Times New Roman" w:cs="Times New Roman"/>
          <w:b/>
          <w:szCs w:val="24"/>
        </w:rPr>
        <w:t>CERTIFICATION OF ACCUMULATED GENERAL FUND BALANCE</w:t>
      </w:r>
      <w:bookmarkEnd w:id="251"/>
      <w:r w:rsidRPr="00CF0F1D">
        <w:rPr>
          <w:rFonts w:eastAsia="Times New Roman" w:cs="Times New Roman"/>
          <w:b/>
          <w:szCs w:val="24"/>
        </w:rPr>
        <w:t xml:space="preserve"> </w:t>
      </w:r>
    </w:p>
    <w:p w14:paraId="3D056817" w14:textId="098CE843" w:rsidR="00B91B9F" w:rsidRPr="00CF0F1D" w:rsidRDefault="00B91B9F" w:rsidP="005A15FA">
      <w:pPr>
        <w:spacing w:after="0" w:line="480" w:lineRule="auto"/>
        <w:rPr>
          <w:rFonts w:cs="Times New Roman"/>
          <w:color w:val="000000" w:themeColor="text1"/>
          <w:szCs w:val="24"/>
        </w:rPr>
      </w:pPr>
      <w:r w:rsidRPr="00CF0F1D">
        <w:rPr>
          <w:rFonts w:cs="Times New Roman"/>
          <w:color w:val="000000" w:themeColor="text1"/>
          <w:szCs w:val="24"/>
        </w:rPr>
        <w:tab/>
        <w:t>Sec. 72</w:t>
      </w:r>
      <w:r w:rsidR="00647116" w:rsidRPr="00CF0F1D">
        <w:rPr>
          <w:rFonts w:cs="Times New Roman"/>
          <w:color w:val="000000" w:themeColor="text1"/>
          <w:szCs w:val="24"/>
        </w:rPr>
        <w:t>0</w:t>
      </w:r>
      <w:r w:rsidRPr="00CF0F1D">
        <w:rPr>
          <w:rFonts w:cs="Times New Roman"/>
          <w:color w:val="000000" w:themeColor="text1"/>
          <w:szCs w:val="24"/>
        </w:rPr>
        <w:t>1. Short title.</w:t>
      </w:r>
    </w:p>
    <w:p w14:paraId="137703DD" w14:textId="37F22873" w:rsidR="00B91B9F" w:rsidRPr="00CF0F1D" w:rsidRDefault="00B91B9F" w:rsidP="005A15FA">
      <w:pPr>
        <w:spacing w:after="0" w:line="480" w:lineRule="auto"/>
        <w:ind w:firstLine="720"/>
        <w:rPr>
          <w:rFonts w:cs="Times New Roman"/>
          <w:color w:val="000000" w:themeColor="text1"/>
          <w:szCs w:val="24"/>
        </w:rPr>
      </w:pPr>
      <w:r w:rsidRPr="00CF0F1D">
        <w:rPr>
          <w:rFonts w:cs="Times New Roman"/>
          <w:color w:val="000000" w:themeColor="text1"/>
          <w:szCs w:val="24"/>
        </w:rPr>
        <w:t xml:space="preserve">This subtitle may be cited as the “Certification of Accumulated General Fund Balance Amendment Act of 2018”. </w:t>
      </w:r>
    </w:p>
    <w:p w14:paraId="57DBF007" w14:textId="7DB70DD4" w:rsidR="00B91B9F" w:rsidRPr="00CF0F1D" w:rsidRDefault="00B91B9F" w:rsidP="005A15FA">
      <w:pPr>
        <w:spacing w:after="0" w:line="480" w:lineRule="auto"/>
        <w:rPr>
          <w:rFonts w:cs="Times New Roman"/>
          <w:color w:val="000000" w:themeColor="text1"/>
          <w:szCs w:val="24"/>
        </w:rPr>
      </w:pPr>
      <w:r w:rsidRPr="00CF0F1D">
        <w:rPr>
          <w:rFonts w:cs="Times New Roman"/>
          <w:color w:val="000000" w:themeColor="text1"/>
          <w:szCs w:val="24"/>
        </w:rPr>
        <w:tab/>
        <w:t>Sec. 72</w:t>
      </w:r>
      <w:r w:rsidR="00647116" w:rsidRPr="00CF0F1D">
        <w:rPr>
          <w:rFonts w:cs="Times New Roman"/>
          <w:color w:val="000000" w:themeColor="text1"/>
          <w:szCs w:val="24"/>
        </w:rPr>
        <w:t>0</w:t>
      </w:r>
      <w:r w:rsidRPr="00CF0F1D">
        <w:rPr>
          <w:rFonts w:cs="Times New Roman"/>
          <w:color w:val="000000" w:themeColor="text1"/>
          <w:szCs w:val="24"/>
        </w:rPr>
        <w:t>2. Chapter 3 of Title 47 of the District of Columbia Official Code is amended as follows:</w:t>
      </w:r>
    </w:p>
    <w:p w14:paraId="2B9425F8" w14:textId="77777777" w:rsidR="00B91B9F" w:rsidRPr="00CF0F1D" w:rsidRDefault="00B91B9F" w:rsidP="005A15FA">
      <w:pPr>
        <w:spacing w:after="0" w:line="480" w:lineRule="auto"/>
        <w:ind w:firstLine="720"/>
        <w:rPr>
          <w:rFonts w:cs="Times New Roman"/>
          <w:color w:val="000000" w:themeColor="text1"/>
          <w:szCs w:val="24"/>
        </w:rPr>
      </w:pPr>
      <w:r w:rsidRPr="00CF0F1D">
        <w:rPr>
          <w:rFonts w:cs="Times New Roman"/>
          <w:color w:val="000000" w:themeColor="text1"/>
          <w:szCs w:val="24"/>
        </w:rPr>
        <w:t>(a) The table of contents is amended by striking the phrase “Certification by the CFO of minimum 5% accumulated general fund balance.” and inserting the phrase “Certification by the CFO of minimum 5% accumulated general fund balance. [Repealed].” in its place.</w:t>
      </w:r>
    </w:p>
    <w:p w14:paraId="6D81645F" w14:textId="60068590" w:rsidR="00B91B9F" w:rsidRPr="00CF0F1D" w:rsidRDefault="00B91B9F" w:rsidP="005A15FA">
      <w:pPr>
        <w:spacing w:after="0" w:line="480" w:lineRule="auto"/>
        <w:ind w:firstLine="720"/>
        <w:rPr>
          <w:rFonts w:cs="Times New Roman"/>
          <w:color w:val="000000" w:themeColor="text1"/>
          <w:szCs w:val="24"/>
        </w:rPr>
      </w:pPr>
      <w:r w:rsidRPr="00CF0F1D">
        <w:rPr>
          <w:rFonts w:cs="Times New Roman"/>
          <w:color w:val="000000" w:themeColor="text1"/>
          <w:szCs w:val="24"/>
        </w:rPr>
        <w:t>(b) Section 47-387.01 is repealed.</w:t>
      </w:r>
    </w:p>
    <w:p w14:paraId="580E4B31" w14:textId="729A86C2" w:rsidR="00FF227B" w:rsidRPr="00CF0F1D" w:rsidRDefault="00FF227B" w:rsidP="005A15FA">
      <w:pPr>
        <w:pStyle w:val="Heading2"/>
        <w:spacing w:line="480" w:lineRule="auto"/>
        <w:ind w:firstLine="720"/>
        <w:rPr>
          <w:rFonts w:eastAsia="Times New Roman" w:cs="Times New Roman"/>
          <w:szCs w:val="24"/>
        </w:rPr>
      </w:pPr>
      <w:bookmarkStart w:id="252" w:name="_Toc514093614"/>
      <w:r w:rsidRPr="00CF0F1D">
        <w:rPr>
          <w:rFonts w:eastAsia="Times New Roman" w:cs="Times New Roman"/>
          <w:szCs w:val="24"/>
        </w:rPr>
        <w:t xml:space="preserve">SUBTITLE </w:t>
      </w:r>
      <w:r w:rsidR="00647116" w:rsidRPr="00CF0F1D">
        <w:rPr>
          <w:rFonts w:eastAsia="Times New Roman" w:cs="Times New Roman"/>
          <w:szCs w:val="24"/>
        </w:rPr>
        <w:t>T</w:t>
      </w:r>
      <w:r w:rsidRPr="00CF0F1D">
        <w:rPr>
          <w:rFonts w:eastAsia="Times New Roman" w:cs="Times New Roman"/>
          <w:szCs w:val="24"/>
        </w:rPr>
        <w:t>. COUNCIL PERIOD 22 RULE 736 REPEALS</w:t>
      </w:r>
      <w:bookmarkEnd w:id="252"/>
    </w:p>
    <w:p w14:paraId="37677D74" w14:textId="2D30AD59" w:rsidR="00FF227B" w:rsidRPr="00CF0F1D" w:rsidRDefault="00FF227B" w:rsidP="005A15FA">
      <w:pPr>
        <w:spacing w:after="0" w:line="480" w:lineRule="auto"/>
        <w:rPr>
          <w:rFonts w:eastAsia="Times New Roman" w:cs="Times New Roman"/>
          <w:b/>
          <w:bCs/>
          <w:szCs w:val="24"/>
        </w:rPr>
      </w:pPr>
      <w:r w:rsidRPr="00CF0F1D">
        <w:rPr>
          <w:rFonts w:eastAsia="Times New Roman" w:cs="Times New Roman"/>
          <w:b/>
          <w:bCs/>
          <w:szCs w:val="24"/>
        </w:rPr>
        <w:tab/>
      </w:r>
      <w:r w:rsidRPr="00CF0F1D">
        <w:rPr>
          <w:rFonts w:eastAsia="Times New Roman" w:cs="Times New Roman"/>
          <w:bCs/>
          <w:szCs w:val="24"/>
        </w:rPr>
        <w:t>Sec. 72</w:t>
      </w:r>
      <w:r w:rsidR="00647116" w:rsidRPr="00CF0F1D">
        <w:rPr>
          <w:rFonts w:eastAsia="Times New Roman" w:cs="Times New Roman"/>
          <w:bCs/>
          <w:szCs w:val="24"/>
        </w:rPr>
        <w:t>1</w:t>
      </w:r>
      <w:r w:rsidRPr="00CF0F1D">
        <w:rPr>
          <w:rFonts w:eastAsia="Times New Roman" w:cs="Times New Roman"/>
          <w:bCs/>
          <w:szCs w:val="24"/>
        </w:rPr>
        <w:t>1. Short title.</w:t>
      </w:r>
    </w:p>
    <w:p w14:paraId="18449F23" w14:textId="77777777" w:rsidR="00FF227B" w:rsidRPr="00CF0F1D" w:rsidRDefault="00FF227B" w:rsidP="005A15FA">
      <w:pPr>
        <w:spacing w:after="0" w:line="480" w:lineRule="auto"/>
        <w:rPr>
          <w:rFonts w:eastAsia="Times New Roman" w:cs="Times New Roman"/>
          <w:bCs/>
          <w:szCs w:val="24"/>
        </w:rPr>
      </w:pPr>
      <w:r w:rsidRPr="00CF0F1D">
        <w:rPr>
          <w:rFonts w:eastAsia="Times New Roman" w:cs="Times New Roman"/>
          <w:b/>
          <w:bCs/>
          <w:szCs w:val="24"/>
        </w:rPr>
        <w:tab/>
      </w:r>
      <w:r w:rsidRPr="00CF0F1D">
        <w:rPr>
          <w:rFonts w:eastAsia="Times New Roman" w:cs="Times New Roman"/>
          <w:bCs/>
          <w:szCs w:val="24"/>
        </w:rPr>
        <w:t>This subtitle may be cited as the “Council Period 22 Rule 736 Amendment Act of 2018”.</w:t>
      </w:r>
    </w:p>
    <w:p w14:paraId="1B99CCF2" w14:textId="3F770653" w:rsidR="00FF227B" w:rsidRPr="00CF0F1D" w:rsidRDefault="00FF227B" w:rsidP="005A15FA">
      <w:pPr>
        <w:spacing w:after="0" w:line="480" w:lineRule="auto"/>
        <w:ind w:firstLine="720"/>
        <w:rPr>
          <w:rFonts w:cs="Times New Roman"/>
          <w:szCs w:val="24"/>
        </w:rPr>
      </w:pPr>
      <w:r w:rsidRPr="00CF0F1D">
        <w:rPr>
          <w:rFonts w:cs="Times New Roman"/>
          <w:szCs w:val="24"/>
        </w:rPr>
        <w:lastRenderedPageBreak/>
        <w:t>Sec. 72</w:t>
      </w:r>
      <w:r w:rsidR="00647116" w:rsidRPr="00CF0F1D">
        <w:rPr>
          <w:rFonts w:cs="Times New Roman"/>
          <w:szCs w:val="24"/>
        </w:rPr>
        <w:t>1</w:t>
      </w:r>
      <w:r w:rsidRPr="00CF0F1D">
        <w:rPr>
          <w:rFonts w:cs="Times New Roman"/>
          <w:szCs w:val="24"/>
        </w:rPr>
        <w:t xml:space="preserve">2. </w:t>
      </w:r>
      <w:r w:rsidRPr="00CF0F1D">
        <w:rPr>
          <w:rFonts w:eastAsia="Times New Roman" w:cs="Times New Roman"/>
          <w:szCs w:val="24"/>
        </w:rPr>
        <w:t xml:space="preserve">The </w:t>
      </w:r>
      <w:r w:rsidRPr="00CF0F1D">
        <w:rPr>
          <w:rFonts w:cs="Times New Roman"/>
          <w:szCs w:val="24"/>
        </w:rPr>
        <w:t>Washington Metropolitan Area Transit Authority Fund Act of 2006, effective June 16, 2006 (D.C. Law 16-132; 53 DCR 4727), is repealed.</w:t>
      </w:r>
    </w:p>
    <w:p w14:paraId="76582179" w14:textId="543A7392" w:rsidR="00FF227B" w:rsidRPr="00CF0F1D" w:rsidRDefault="00FF227B" w:rsidP="005A15FA">
      <w:pPr>
        <w:spacing w:after="0" w:line="480" w:lineRule="auto"/>
        <w:ind w:firstLine="720"/>
        <w:rPr>
          <w:rFonts w:eastAsia="Times New Roman" w:cs="Times New Roman"/>
          <w:szCs w:val="24"/>
        </w:rPr>
      </w:pPr>
      <w:r w:rsidRPr="00CF0F1D">
        <w:rPr>
          <w:rFonts w:cs="Times New Roman"/>
          <w:szCs w:val="24"/>
        </w:rPr>
        <w:t>Sec. 72</w:t>
      </w:r>
      <w:r w:rsidR="00647116" w:rsidRPr="00CF0F1D">
        <w:rPr>
          <w:rFonts w:cs="Times New Roman"/>
          <w:szCs w:val="24"/>
        </w:rPr>
        <w:t>1</w:t>
      </w:r>
      <w:r w:rsidRPr="00CF0F1D">
        <w:rPr>
          <w:rFonts w:cs="Times New Roman"/>
          <w:szCs w:val="24"/>
        </w:rPr>
        <w:t xml:space="preserve">3. </w:t>
      </w:r>
      <w:r w:rsidRPr="00CF0F1D">
        <w:rPr>
          <w:rFonts w:eastAsia="Times New Roman" w:cs="Times New Roman"/>
          <w:szCs w:val="24"/>
        </w:rPr>
        <w:t xml:space="preserve">The Pesticide Education and Control Amendment Act of 2012, effective October 23, 2012 (D.C. Law 19-191; D.C. Official Code § 8-431 </w:t>
      </w:r>
      <w:r w:rsidRPr="00CF0F1D">
        <w:rPr>
          <w:rFonts w:eastAsia="Times New Roman" w:cs="Times New Roman"/>
          <w:i/>
          <w:szCs w:val="24"/>
        </w:rPr>
        <w:t>et seq</w:t>
      </w:r>
      <w:r w:rsidRPr="00CF0F1D">
        <w:rPr>
          <w:rFonts w:eastAsia="Times New Roman" w:cs="Times New Roman"/>
          <w:szCs w:val="24"/>
        </w:rPr>
        <w:t>.), is amended as follows:</w:t>
      </w:r>
    </w:p>
    <w:p w14:paraId="2E091CB0" w14:textId="753ED195" w:rsidR="00FF227B" w:rsidRPr="00CF0F1D" w:rsidRDefault="00FF227B" w:rsidP="005A15FA">
      <w:pPr>
        <w:spacing w:after="0" w:line="480" w:lineRule="auto"/>
        <w:ind w:firstLine="720"/>
        <w:rPr>
          <w:rFonts w:eastAsia="Times New Roman" w:cs="Times New Roman"/>
          <w:szCs w:val="24"/>
        </w:rPr>
      </w:pPr>
      <w:r w:rsidRPr="00CF0F1D">
        <w:rPr>
          <w:rFonts w:eastAsia="Times New Roman" w:cs="Times New Roman"/>
          <w:szCs w:val="24"/>
        </w:rPr>
        <w:t xml:space="preserve">(a) Section 7 (D.C. Official Code § 8-436) is repealed. </w:t>
      </w:r>
    </w:p>
    <w:p w14:paraId="2E9E5DFC" w14:textId="0FFB2E9A" w:rsidR="00FF227B" w:rsidRPr="00CF0F1D" w:rsidRDefault="00FF227B" w:rsidP="005A15FA">
      <w:pPr>
        <w:spacing w:after="0" w:line="480" w:lineRule="auto"/>
        <w:ind w:firstLine="720"/>
        <w:rPr>
          <w:rFonts w:eastAsia="Times New Roman" w:cs="Times New Roman"/>
          <w:szCs w:val="24"/>
        </w:rPr>
      </w:pPr>
      <w:r w:rsidRPr="00CF0F1D">
        <w:rPr>
          <w:rFonts w:eastAsia="Times New Roman" w:cs="Times New Roman"/>
          <w:szCs w:val="24"/>
        </w:rPr>
        <w:t>(b) Section 14 is amended to read as follows:</w:t>
      </w:r>
    </w:p>
    <w:p w14:paraId="0C88626B" w14:textId="77777777" w:rsidR="00FF227B" w:rsidRPr="00CF0F1D" w:rsidRDefault="00FF227B" w:rsidP="005A15FA">
      <w:pPr>
        <w:spacing w:after="0" w:line="480" w:lineRule="auto"/>
        <w:ind w:firstLine="720"/>
        <w:rPr>
          <w:rFonts w:eastAsia="Times New Roman" w:cs="Times New Roman"/>
          <w:szCs w:val="24"/>
        </w:rPr>
      </w:pPr>
      <w:r w:rsidRPr="00CF0F1D">
        <w:rPr>
          <w:rFonts w:eastAsia="Times New Roman" w:cs="Times New Roman"/>
          <w:szCs w:val="24"/>
        </w:rPr>
        <w:t>“Sec. 14. Applicability.</w:t>
      </w:r>
    </w:p>
    <w:p w14:paraId="67345C7D" w14:textId="77777777" w:rsidR="00FF227B" w:rsidRPr="00CF0F1D" w:rsidRDefault="00FF227B" w:rsidP="005A15FA">
      <w:pPr>
        <w:spacing w:after="0" w:line="480" w:lineRule="auto"/>
        <w:ind w:firstLine="720"/>
        <w:rPr>
          <w:rFonts w:eastAsia="Times New Roman" w:cs="Times New Roman"/>
          <w:szCs w:val="24"/>
        </w:rPr>
      </w:pPr>
      <w:r w:rsidRPr="00CF0F1D">
        <w:rPr>
          <w:rFonts w:eastAsia="Times New Roman" w:cs="Times New Roman"/>
          <w:szCs w:val="24"/>
        </w:rPr>
        <w:t xml:space="preserve">“Sections 1, 2, 3, 4, 5, 8, 9, 10, 11, 12, and 13 shall apply as of October 1, 2013.”. </w:t>
      </w:r>
    </w:p>
    <w:p w14:paraId="5ECD1B66" w14:textId="61708493" w:rsidR="00FF227B" w:rsidRPr="00CF0F1D" w:rsidRDefault="00FF227B" w:rsidP="005A15FA">
      <w:pPr>
        <w:spacing w:after="0" w:line="480" w:lineRule="auto"/>
        <w:ind w:firstLine="720"/>
        <w:rPr>
          <w:rFonts w:cs="Times New Roman"/>
          <w:szCs w:val="24"/>
        </w:rPr>
      </w:pPr>
      <w:r w:rsidRPr="00CF0F1D">
        <w:rPr>
          <w:rFonts w:eastAsia="Times New Roman" w:cs="Times New Roman"/>
          <w:szCs w:val="24"/>
        </w:rPr>
        <w:t>Sec. 72</w:t>
      </w:r>
      <w:r w:rsidR="00647116" w:rsidRPr="00CF0F1D">
        <w:rPr>
          <w:rFonts w:eastAsia="Times New Roman" w:cs="Times New Roman"/>
          <w:szCs w:val="24"/>
        </w:rPr>
        <w:t>1</w:t>
      </w:r>
      <w:r w:rsidRPr="00CF0F1D">
        <w:rPr>
          <w:rFonts w:eastAsia="Times New Roman" w:cs="Times New Roman"/>
          <w:szCs w:val="24"/>
        </w:rPr>
        <w:t>4. The Stroke System of Care Act of 2014, effective March 10, 2015 (D.C. Law 20-185; 61 DCR 12103), is repealed.</w:t>
      </w:r>
    </w:p>
    <w:p w14:paraId="7DA0F8C9" w14:textId="349AE1C1" w:rsidR="00FF227B" w:rsidRPr="00CF0F1D" w:rsidRDefault="00FF227B" w:rsidP="005A15FA">
      <w:pPr>
        <w:spacing w:after="0" w:line="480" w:lineRule="auto"/>
        <w:ind w:firstLine="720"/>
        <w:rPr>
          <w:rFonts w:eastAsia="Times New Roman" w:cs="Times New Roman"/>
          <w:szCs w:val="24"/>
        </w:rPr>
      </w:pPr>
      <w:r w:rsidRPr="00CF0F1D">
        <w:rPr>
          <w:rFonts w:eastAsia="Times New Roman" w:cs="Times New Roman"/>
          <w:szCs w:val="24"/>
        </w:rPr>
        <w:t>Sec.72</w:t>
      </w:r>
      <w:r w:rsidR="00647116" w:rsidRPr="00CF0F1D">
        <w:rPr>
          <w:rFonts w:eastAsia="Times New Roman" w:cs="Times New Roman"/>
          <w:szCs w:val="24"/>
        </w:rPr>
        <w:t>1</w:t>
      </w:r>
      <w:r w:rsidRPr="00CF0F1D">
        <w:rPr>
          <w:rFonts w:eastAsia="Times New Roman" w:cs="Times New Roman"/>
          <w:szCs w:val="24"/>
        </w:rPr>
        <w:t>5. The Unemployment Profile Act of 2015, effective December 15, 2015 (D.C. Law 21-38; 62 DCR 13742), is repealed.</w:t>
      </w:r>
    </w:p>
    <w:p w14:paraId="363F337B" w14:textId="51753D72" w:rsidR="00487A72" w:rsidRPr="00CF0F1D" w:rsidRDefault="003C0813" w:rsidP="005A15FA">
      <w:pPr>
        <w:pStyle w:val="Heading2"/>
        <w:spacing w:line="480" w:lineRule="auto"/>
        <w:ind w:firstLine="720"/>
        <w:rPr>
          <w:rFonts w:cs="Times New Roman"/>
          <w:szCs w:val="24"/>
        </w:rPr>
      </w:pPr>
      <w:bookmarkStart w:id="253" w:name="_Toc514093615"/>
      <w:r w:rsidRPr="00CF0F1D">
        <w:rPr>
          <w:rFonts w:cs="Times New Roman"/>
          <w:szCs w:val="24"/>
        </w:rPr>
        <w:t>SUBTITLE U. OLD NAVAL HOSPITAL TAX EXEMPTION CLARIFICATION</w:t>
      </w:r>
      <w:bookmarkEnd w:id="253"/>
    </w:p>
    <w:p w14:paraId="4B50F808" w14:textId="3205D44C" w:rsidR="00487A72" w:rsidRPr="00CF0F1D" w:rsidRDefault="00487A72" w:rsidP="005A15FA">
      <w:pPr>
        <w:spacing w:line="480" w:lineRule="auto"/>
        <w:ind w:firstLine="720"/>
        <w:rPr>
          <w:rFonts w:cs="Times New Roman"/>
          <w:szCs w:val="24"/>
        </w:rPr>
      </w:pPr>
      <w:r w:rsidRPr="00CF0F1D">
        <w:rPr>
          <w:rFonts w:cs="Times New Roman"/>
          <w:szCs w:val="24"/>
        </w:rPr>
        <w:t>Sec. 72</w:t>
      </w:r>
      <w:r w:rsidR="00647116" w:rsidRPr="00CF0F1D">
        <w:rPr>
          <w:rFonts w:cs="Times New Roman"/>
          <w:szCs w:val="24"/>
        </w:rPr>
        <w:t>2</w:t>
      </w:r>
      <w:r w:rsidRPr="00CF0F1D">
        <w:rPr>
          <w:rFonts w:cs="Times New Roman"/>
          <w:szCs w:val="24"/>
        </w:rPr>
        <w:t>1. Short title.</w:t>
      </w:r>
    </w:p>
    <w:p w14:paraId="31A6B620" w14:textId="45438BA4" w:rsidR="00487A72" w:rsidRPr="00CF0F1D" w:rsidRDefault="00487A72" w:rsidP="005A15FA">
      <w:pPr>
        <w:spacing w:line="480" w:lineRule="auto"/>
        <w:ind w:firstLine="720"/>
        <w:rPr>
          <w:rFonts w:cs="Times New Roman"/>
          <w:szCs w:val="24"/>
        </w:rPr>
      </w:pPr>
      <w:r w:rsidRPr="00CF0F1D">
        <w:rPr>
          <w:rFonts w:cs="Times New Roman"/>
          <w:szCs w:val="24"/>
        </w:rPr>
        <w:t>This subtitle may be cited as the “Old Naval Hospital Tax Exemption Clarification Amendment Act of 2018”.</w:t>
      </w:r>
    </w:p>
    <w:p w14:paraId="63A5A531" w14:textId="24AE27AD" w:rsidR="00487A72" w:rsidRPr="00CF0F1D" w:rsidRDefault="00487A72" w:rsidP="005A15FA">
      <w:pPr>
        <w:spacing w:line="480" w:lineRule="auto"/>
        <w:ind w:firstLine="720"/>
        <w:rPr>
          <w:rFonts w:cs="Times New Roman"/>
          <w:szCs w:val="24"/>
        </w:rPr>
      </w:pPr>
      <w:r w:rsidRPr="00CF0F1D">
        <w:rPr>
          <w:rFonts w:cs="Times New Roman"/>
          <w:szCs w:val="24"/>
        </w:rPr>
        <w:t xml:space="preserve">Sec. </w:t>
      </w:r>
      <w:r w:rsidR="00690195" w:rsidRPr="00CF0F1D">
        <w:rPr>
          <w:rFonts w:cs="Times New Roman"/>
          <w:szCs w:val="24"/>
        </w:rPr>
        <w:t>72</w:t>
      </w:r>
      <w:r w:rsidR="00647116" w:rsidRPr="00CF0F1D">
        <w:rPr>
          <w:rFonts w:cs="Times New Roman"/>
          <w:szCs w:val="24"/>
        </w:rPr>
        <w:t>2</w:t>
      </w:r>
      <w:r w:rsidR="00690195" w:rsidRPr="00CF0F1D">
        <w:rPr>
          <w:rFonts w:cs="Times New Roman"/>
          <w:szCs w:val="24"/>
        </w:rPr>
        <w:t>2</w:t>
      </w:r>
      <w:r w:rsidRPr="00CF0F1D">
        <w:rPr>
          <w:rFonts w:cs="Times New Roman"/>
          <w:szCs w:val="24"/>
        </w:rPr>
        <w:t xml:space="preserve"> Section § 47-1087 of the District of Columbia Official Code is amended as follows:</w:t>
      </w:r>
    </w:p>
    <w:p w14:paraId="15F3C47B" w14:textId="0E513E59" w:rsidR="00487A72" w:rsidRPr="00CF0F1D" w:rsidRDefault="00487A72" w:rsidP="005A15FA">
      <w:pPr>
        <w:pStyle w:val="ListParagraph"/>
        <w:numPr>
          <w:ilvl w:val="0"/>
          <w:numId w:val="10"/>
        </w:numPr>
        <w:spacing w:after="0" w:line="480" w:lineRule="auto"/>
      </w:pPr>
      <w:r w:rsidRPr="00CF0F1D">
        <w:t>Subparagraph (a) is amended as follows:</w:t>
      </w:r>
    </w:p>
    <w:p w14:paraId="43C57302" w14:textId="77777777" w:rsidR="00487A72" w:rsidRPr="00CF0F1D" w:rsidRDefault="00487A72" w:rsidP="005A15FA">
      <w:pPr>
        <w:spacing w:line="480" w:lineRule="auto"/>
        <w:ind w:left="720" w:firstLine="720"/>
        <w:rPr>
          <w:rFonts w:cs="Times New Roman"/>
          <w:szCs w:val="24"/>
        </w:rPr>
      </w:pPr>
      <w:bookmarkStart w:id="254" w:name="_Hlk513726121"/>
      <w:r w:rsidRPr="00CF0F1D">
        <w:rPr>
          <w:rFonts w:cs="Times New Roman"/>
          <w:szCs w:val="24"/>
        </w:rPr>
        <w:t>(1) Paragraph (1) is amended as follows:</w:t>
      </w:r>
    </w:p>
    <w:p w14:paraId="08D9E2C8" w14:textId="77777777" w:rsidR="00487A72" w:rsidRPr="00CF0F1D" w:rsidRDefault="00487A72" w:rsidP="005A15FA">
      <w:pPr>
        <w:spacing w:line="480" w:lineRule="auto"/>
        <w:ind w:left="720" w:firstLine="720"/>
        <w:rPr>
          <w:rFonts w:cs="Times New Roman"/>
          <w:szCs w:val="24"/>
        </w:rPr>
      </w:pPr>
      <w:r w:rsidRPr="00CF0F1D">
        <w:rPr>
          <w:rFonts w:cs="Times New Roman"/>
          <w:szCs w:val="24"/>
        </w:rPr>
        <w:tab/>
        <w:t>(A) Subparagraph (A) is amended as follows:</w:t>
      </w:r>
    </w:p>
    <w:p w14:paraId="29DDB7F9" w14:textId="77777777" w:rsidR="00487A72" w:rsidRPr="00CF0F1D" w:rsidRDefault="00487A72" w:rsidP="005A15FA">
      <w:pPr>
        <w:spacing w:line="480" w:lineRule="auto"/>
        <w:rPr>
          <w:rFonts w:cs="Times New Roman"/>
          <w:szCs w:val="24"/>
        </w:rPr>
      </w:pPr>
      <w:r w:rsidRPr="00CF0F1D">
        <w:rPr>
          <w:rFonts w:cs="Times New Roman"/>
          <w:szCs w:val="24"/>
        </w:rPr>
        <w:lastRenderedPageBreak/>
        <w:t xml:space="preserve">                                                (i) Strike the phrase “for 5 years” and insert the phrase “until July 1, 2017,” in its place.</w:t>
      </w:r>
    </w:p>
    <w:p w14:paraId="39E79077" w14:textId="77777777" w:rsidR="00487A72" w:rsidRPr="00CF0F1D" w:rsidRDefault="00487A72" w:rsidP="005A15FA">
      <w:pPr>
        <w:spacing w:line="480" w:lineRule="auto"/>
        <w:rPr>
          <w:rFonts w:cs="Times New Roman"/>
          <w:szCs w:val="24"/>
        </w:rPr>
      </w:pPr>
      <w:r w:rsidRPr="00CF0F1D">
        <w:rPr>
          <w:rFonts w:cs="Times New Roman"/>
          <w:szCs w:val="24"/>
        </w:rPr>
        <w:t xml:space="preserve">                                                (ii) Strike the phrase “for the length of the 2010 lease” and insert the phrase “until July 1, 2017,” in its place.</w:t>
      </w:r>
    </w:p>
    <w:p w14:paraId="60FB73F1" w14:textId="25342B25" w:rsidR="00487A72" w:rsidRPr="00CF0F1D" w:rsidRDefault="00487A72" w:rsidP="005A15FA">
      <w:pPr>
        <w:spacing w:line="480" w:lineRule="auto"/>
        <w:ind w:firstLine="720"/>
        <w:rPr>
          <w:rFonts w:eastAsia="Arial" w:cs="Times New Roman"/>
          <w:color w:val="000000"/>
          <w:szCs w:val="24"/>
        </w:rPr>
      </w:pPr>
      <w:r w:rsidRPr="00CF0F1D">
        <w:rPr>
          <w:rFonts w:cs="Times New Roman"/>
          <w:szCs w:val="24"/>
        </w:rPr>
        <w:t xml:space="preserve">                                     (iii) Strike the phrase “upon the expiration of the extension described in paragraph (2) of this subsection” and insert the phrase “on July 1, 2017” in its place.</w:t>
      </w:r>
    </w:p>
    <w:p w14:paraId="1CCF2460" w14:textId="14D9A74B" w:rsidR="00487A72" w:rsidRPr="00CF0F1D" w:rsidRDefault="00487A72" w:rsidP="005A15FA">
      <w:pPr>
        <w:spacing w:line="480" w:lineRule="auto"/>
        <w:rPr>
          <w:rFonts w:cs="Times New Roman"/>
          <w:szCs w:val="24"/>
        </w:rPr>
      </w:pPr>
      <w:r w:rsidRPr="00CF0F1D">
        <w:rPr>
          <w:rFonts w:cs="Times New Roman"/>
          <w:szCs w:val="24"/>
        </w:rPr>
        <w:tab/>
      </w:r>
      <w:r w:rsidRPr="00CF0F1D">
        <w:rPr>
          <w:rFonts w:cs="Times New Roman"/>
          <w:szCs w:val="24"/>
        </w:rPr>
        <w:tab/>
      </w:r>
      <w:r w:rsidRPr="00CF0F1D">
        <w:rPr>
          <w:rFonts w:cs="Times New Roman"/>
          <w:szCs w:val="24"/>
        </w:rPr>
        <w:tab/>
      </w:r>
      <w:bookmarkEnd w:id="254"/>
      <w:r w:rsidRPr="00CF0F1D">
        <w:rPr>
          <w:rFonts w:cs="Times New Roman"/>
          <w:szCs w:val="24"/>
        </w:rPr>
        <w:t>(B) Subparagraph (B) is amended by striking the phrase “Upon the expiration of the extension, the” and inserting the phrase “Starting on July 1, 2017, the” in its place.</w:t>
      </w:r>
    </w:p>
    <w:p w14:paraId="51B341BA" w14:textId="0F7BA4AB" w:rsidR="00487A72" w:rsidRPr="00CF0F1D" w:rsidRDefault="00487A72" w:rsidP="005A15FA">
      <w:pPr>
        <w:spacing w:line="480" w:lineRule="auto"/>
        <w:ind w:left="720" w:firstLine="720"/>
        <w:rPr>
          <w:rFonts w:eastAsia="Arial" w:cs="Times New Roman"/>
          <w:color w:val="000000"/>
          <w:szCs w:val="24"/>
        </w:rPr>
      </w:pPr>
      <w:r w:rsidRPr="00CF0F1D">
        <w:rPr>
          <w:rFonts w:eastAsia="Arial" w:cs="Times New Roman"/>
          <w:color w:val="000000"/>
          <w:szCs w:val="24"/>
        </w:rPr>
        <w:t>(2) Paragraph (2) is repealed.</w:t>
      </w:r>
    </w:p>
    <w:p w14:paraId="64ED6804" w14:textId="1568ECD8" w:rsidR="00487A72" w:rsidRPr="00CF0F1D" w:rsidRDefault="00487A72" w:rsidP="005A15FA">
      <w:pPr>
        <w:spacing w:line="480" w:lineRule="auto"/>
        <w:ind w:firstLine="720"/>
        <w:rPr>
          <w:rFonts w:eastAsia="Arial" w:cs="Times New Roman"/>
          <w:color w:val="000000"/>
          <w:szCs w:val="24"/>
        </w:rPr>
      </w:pPr>
      <w:r w:rsidRPr="00CF0F1D">
        <w:rPr>
          <w:rFonts w:eastAsia="Arial" w:cs="Times New Roman"/>
          <w:color w:val="000000"/>
          <w:szCs w:val="24"/>
        </w:rPr>
        <w:t>(b) Subsection (b) is amended by striking the phrase “during the period of the 5-</w:t>
      </w:r>
    </w:p>
    <w:p w14:paraId="02BC4D6E" w14:textId="30FAB0D3" w:rsidR="00487A72" w:rsidRPr="00CF0F1D" w:rsidRDefault="00487A72" w:rsidP="005A15FA">
      <w:pPr>
        <w:spacing w:line="480" w:lineRule="auto"/>
        <w:rPr>
          <w:rFonts w:eastAsia="Arial" w:cs="Times New Roman"/>
          <w:color w:val="000000"/>
          <w:szCs w:val="24"/>
        </w:rPr>
      </w:pPr>
      <w:r w:rsidRPr="00CF0F1D">
        <w:rPr>
          <w:rFonts w:eastAsia="Arial" w:cs="Times New Roman"/>
          <w:color w:val="000000"/>
          <w:szCs w:val="24"/>
        </w:rPr>
        <w:t>year exemption and any extension” and inserting the phrase “during the period of the exemption described in subsection (a) of this section” in its place.</w:t>
      </w:r>
    </w:p>
    <w:p w14:paraId="510735DA" w14:textId="4E92078C" w:rsidR="00F14390" w:rsidRPr="00CF0F1D" w:rsidRDefault="003C0813" w:rsidP="005A15FA">
      <w:pPr>
        <w:pStyle w:val="Heading2"/>
        <w:spacing w:line="480" w:lineRule="auto"/>
        <w:ind w:firstLine="720"/>
        <w:rPr>
          <w:rFonts w:cs="Times New Roman"/>
          <w:szCs w:val="24"/>
        </w:rPr>
      </w:pPr>
      <w:bookmarkStart w:id="255" w:name="_Toc514093616"/>
      <w:r w:rsidRPr="00CF0F1D">
        <w:rPr>
          <w:rFonts w:cs="Times New Roman"/>
          <w:szCs w:val="24"/>
        </w:rPr>
        <w:t>SUBTITLE V.  EQUITABLE TAX RECALCULATION AND TAX SALE REMEDIATION</w:t>
      </w:r>
      <w:bookmarkEnd w:id="255"/>
    </w:p>
    <w:p w14:paraId="3FD7A83B" w14:textId="2E268CC8" w:rsidR="00F14390" w:rsidRPr="00CF0F1D" w:rsidRDefault="00F14390" w:rsidP="005A15FA">
      <w:pPr>
        <w:spacing w:line="480" w:lineRule="auto"/>
        <w:ind w:firstLine="720"/>
        <w:rPr>
          <w:rFonts w:cs="Times New Roman"/>
          <w:szCs w:val="24"/>
        </w:rPr>
      </w:pPr>
      <w:r w:rsidRPr="00CF0F1D">
        <w:rPr>
          <w:rFonts w:cs="Times New Roman"/>
          <w:szCs w:val="24"/>
        </w:rPr>
        <w:t>Sec. 72</w:t>
      </w:r>
      <w:r w:rsidR="00647116" w:rsidRPr="00CF0F1D">
        <w:rPr>
          <w:rFonts w:cs="Times New Roman"/>
          <w:szCs w:val="24"/>
        </w:rPr>
        <w:t>3</w:t>
      </w:r>
      <w:r w:rsidRPr="00CF0F1D">
        <w:rPr>
          <w:rFonts w:cs="Times New Roman"/>
          <w:szCs w:val="24"/>
        </w:rPr>
        <w:t>1. Short title.</w:t>
      </w:r>
    </w:p>
    <w:p w14:paraId="3AA5F2D9" w14:textId="0B848579" w:rsidR="00F14390" w:rsidRPr="00CF0F1D" w:rsidRDefault="00F14390" w:rsidP="005A15FA">
      <w:pPr>
        <w:spacing w:line="480" w:lineRule="auto"/>
        <w:ind w:firstLine="720"/>
        <w:rPr>
          <w:rFonts w:cs="Times New Roman"/>
          <w:szCs w:val="24"/>
        </w:rPr>
      </w:pPr>
      <w:r w:rsidRPr="00CF0F1D">
        <w:rPr>
          <w:rFonts w:cs="Times New Roman"/>
          <w:szCs w:val="24"/>
        </w:rPr>
        <w:t>This subtitle may be cited as the “Lot 0807 in Square 1066 Equitable Tax Recalculation and Tax Sale Remediation Act of 2018”.</w:t>
      </w:r>
    </w:p>
    <w:p w14:paraId="0B6238A4" w14:textId="17F39519" w:rsidR="00F14390" w:rsidRPr="00CF0F1D" w:rsidRDefault="00F14390" w:rsidP="005A15FA">
      <w:pPr>
        <w:spacing w:line="480" w:lineRule="auto"/>
        <w:ind w:firstLine="720"/>
        <w:rPr>
          <w:rFonts w:cs="Times New Roman"/>
          <w:szCs w:val="24"/>
        </w:rPr>
      </w:pPr>
      <w:r w:rsidRPr="00CF0F1D">
        <w:rPr>
          <w:rFonts w:cs="Times New Roman"/>
          <w:szCs w:val="24"/>
        </w:rPr>
        <w:t>Sec. 72</w:t>
      </w:r>
      <w:r w:rsidR="00647116" w:rsidRPr="00CF0F1D">
        <w:rPr>
          <w:rFonts w:cs="Times New Roman"/>
          <w:szCs w:val="24"/>
        </w:rPr>
        <w:t>3</w:t>
      </w:r>
      <w:r w:rsidRPr="00CF0F1D">
        <w:rPr>
          <w:rFonts w:cs="Times New Roman"/>
          <w:szCs w:val="24"/>
        </w:rPr>
        <w:t xml:space="preserve">2. (a)The assessed value for Lot 0807 in Square 1066 (“Property”) for tax year: </w:t>
      </w:r>
    </w:p>
    <w:p w14:paraId="52239BD5" w14:textId="68B3D133" w:rsidR="00F14390" w:rsidRPr="00CF0F1D" w:rsidRDefault="00F14390" w:rsidP="005A15FA">
      <w:pPr>
        <w:spacing w:after="0" w:line="480" w:lineRule="auto"/>
        <w:rPr>
          <w:rFonts w:cs="Times New Roman"/>
          <w:szCs w:val="24"/>
        </w:rPr>
      </w:pPr>
      <w:r w:rsidRPr="00CF0F1D">
        <w:rPr>
          <w:rFonts w:cs="Times New Roman"/>
          <w:szCs w:val="24"/>
        </w:rPr>
        <w:tab/>
      </w:r>
      <w:r w:rsidRPr="00CF0F1D">
        <w:rPr>
          <w:rFonts w:cs="Times New Roman"/>
          <w:szCs w:val="24"/>
        </w:rPr>
        <w:tab/>
        <w:t>(1) 2005 and 2006 shall be $12,290;</w:t>
      </w:r>
    </w:p>
    <w:p w14:paraId="3B1E1352" w14:textId="556D83F1" w:rsidR="00F14390" w:rsidRPr="00CF0F1D" w:rsidRDefault="00F14390" w:rsidP="005A15FA">
      <w:pPr>
        <w:spacing w:after="0" w:line="480" w:lineRule="auto"/>
        <w:ind w:firstLine="720"/>
        <w:rPr>
          <w:rFonts w:cs="Times New Roman"/>
          <w:szCs w:val="24"/>
        </w:rPr>
      </w:pPr>
      <w:r w:rsidRPr="00CF0F1D">
        <w:rPr>
          <w:rFonts w:cs="Times New Roman"/>
          <w:szCs w:val="24"/>
        </w:rPr>
        <w:lastRenderedPageBreak/>
        <w:t xml:space="preserve">            (2) 2007 shall be $14,750;</w:t>
      </w:r>
    </w:p>
    <w:p w14:paraId="0BD7FB92" w14:textId="6C5BEBD0" w:rsidR="00F14390" w:rsidRPr="00CF0F1D" w:rsidRDefault="00F14390" w:rsidP="005A15FA">
      <w:pPr>
        <w:spacing w:after="0" w:line="480" w:lineRule="auto"/>
        <w:ind w:firstLine="720"/>
        <w:rPr>
          <w:rFonts w:cs="Times New Roman"/>
          <w:szCs w:val="24"/>
        </w:rPr>
      </w:pPr>
      <w:r w:rsidRPr="00CF0F1D">
        <w:rPr>
          <w:rFonts w:cs="Times New Roman"/>
          <w:szCs w:val="24"/>
        </w:rPr>
        <w:t xml:space="preserve">            (3) 2008 shall be $16,220; and </w:t>
      </w:r>
    </w:p>
    <w:p w14:paraId="77DACE27" w14:textId="1D7286F2" w:rsidR="00F14390" w:rsidRPr="00CF0F1D" w:rsidRDefault="00F14390" w:rsidP="005A15FA">
      <w:pPr>
        <w:spacing w:after="0" w:line="480" w:lineRule="auto"/>
        <w:ind w:firstLine="720"/>
        <w:rPr>
          <w:rFonts w:cs="Times New Roman"/>
          <w:szCs w:val="24"/>
        </w:rPr>
      </w:pPr>
      <w:r w:rsidRPr="00CF0F1D">
        <w:rPr>
          <w:rFonts w:cs="Times New Roman"/>
          <w:szCs w:val="24"/>
        </w:rPr>
        <w:t xml:space="preserve">            (4) 2009 and 2010 shall be $17,840. </w:t>
      </w:r>
    </w:p>
    <w:p w14:paraId="20239E43" w14:textId="696B1C57" w:rsidR="00F14390" w:rsidRPr="00CF0F1D" w:rsidRDefault="00F14390" w:rsidP="005A15FA">
      <w:pPr>
        <w:spacing w:after="0" w:line="480" w:lineRule="auto"/>
        <w:ind w:firstLine="720"/>
        <w:rPr>
          <w:rFonts w:cs="Times New Roman"/>
          <w:szCs w:val="24"/>
        </w:rPr>
      </w:pPr>
      <w:r w:rsidRPr="00CF0F1D">
        <w:rPr>
          <w:rFonts w:cs="Times New Roman"/>
          <w:szCs w:val="24"/>
        </w:rPr>
        <w:t xml:space="preserve">(b) The real property tax classification for the Property shall be revised to be Class 1 beginning with tax year 2004 through and including tax year 2009. </w:t>
      </w:r>
    </w:p>
    <w:p w14:paraId="117B3FFE" w14:textId="77777777" w:rsidR="00F14390" w:rsidRPr="00CF0F1D" w:rsidRDefault="00F14390" w:rsidP="005A15FA">
      <w:pPr>
        <w:spacing w:after="0" w:line="480" w:lineRule="auto"/>
        <w:ind w:firstLine="720"/>
        <w:rPr>
          <w:rFonts w:cs="Times New Roman"/>
          <w:szCs w:val="24"/>
        </w:rPr>
      </w:pPr>
      <w:r w:rsidRPr="00CF0F1D">
        <w:rPr>
          <w:rFonts w:cs="Times New Roman"/>
          <w:szCs w:val="24"/>
        </w:rPr>
        <w:t>(c)(1) Notwithstanding D.C. Official Code § 47-811.02 and subject to paragraph (2) of this subsection, the Council orders that:</w:t>
      </w:r>
    </w:p>
    <w:p w14:paraId="4052A9F9" w14:textId="37CBA200" w:rsidR="00F14390" w:rsidRPr="00CF0F1D" w:rsidRDefault="00F14390" w:rsidP="005A15FA">
      <w:pPr>
        <w:spacing w:after="0" w:line="480" w:lineRule="auto"/>
        <w:ind w:firstLine="720"/>
        <w:rPr>
          <w:rFonts w:cs="Times New Roman"/>
          <w:szCs w:val="24"/>
        </w:rPr>
      </w:pPr>
      <w:r w:rsidRPr="00CF0F1D">
        <w:rPr>
          <w:rFonts w:cs="Times New Roman"/>
          <w:szCs w:val="24"/>
        </w:rPr>
        <w:t xml:space="preserve"> </w:t>
      </w:r>
      <w:r w:rsidRPr="00CF0F1D">
        <w:rPr>
          <w:rFonts w:cs="Times New Roman"/>
          <w:szCs w:val="24"/>
        </w:rPr>
        <w:tab/>
      </w:r>
      <w:r w:rsidRPr="00CF0F1D">
        <w:rPr>
          <w:rFonts w:cs="Times New Roman"/>
          <w:szCs w:val="24"/>
        </w:rPr>
        <w:tab/>
        <w:t>(A) Any overpayment resulting from the recalculation of taxes pursuant to this subtitle be refunded to the current property owner;</w:t>
      </w:r>
    </w:p>
    <w:p w14:paraId="3E4F7FDC" w14:textId="2CCD3A80" w:rsidR="00F14390" w:rsidRPr="00CF0F1D" w:rsidRDefault="00F14390" w:rsidP="005A15FA">
      <w:pPr>
        <w:spacing w:after="0" w:line="480" w:lineRule="auto"/>
        <w:ind w:firstLine="720"/>
        <w:rPr>
          <w:rFonts w:cs="Times New Roman"/>
          <w:szCs w:val="24"/>
        </w:rPr>
      </w:pPr>
      <w:r w:rsidRPr="00CF0F1D">
        <w:rPr>
          <w:rFonts w:cs="Times New Roman"/>
          <w:szCs w:val="24"/>
        </w:rPr>
        <w:t xml:space="preserve">            </w:t>
      </w:r>
      <w:r w:rsidRPr="00CF0F1D">
        <w:rPr>
          <w:rFonts w:cs="Times New Roman"/>
          <w:szCs w:val="24"/>
        </w:rPr>
        <w:tab/>
        <w:t xml:space="preserve">(B) The tax sale in March 2016 related to the Property be annulled; </w:t>
      </w:r>
    </w:p>
    <w:p w14:paraId="0AE902ED" w14:textId="28C5ADA9" w:rsidR="00F14390" w:rsidRPr="00CF0F1D" w:rsidRDefault="00F14390" w:rsidP="005A15FA">
      <w:pPr>
        <w:spacing w:after="0" w:line="480" w:lineRule="auto"/>
        <w:rPr>
          <w:rFonts w:cs="Times New Roman"/>
          <w:szCs w:val="24"/>
        </w:rPr>
      </w:pPr>
      <w:r w:rsidRPr="00CF0F1D">
        <w:rPr>
          <w:rFonts w:cs="Times New Roman"/>
          <w:szCs w:val="24"/>
        </w:rPr>
        <w:t xml:space="preserve">              </w:t>
      </w:r>
      <w:r w:rsidRPr="00CF0F1D">
        <w:rPr>
          <w:rFonts w:cs="Times New Roman"/>
          <w:szCs w:val="24"/>
        </w:rPr>
        <w:tab/>
      </w:r>
      <w:r w:rsidRPr="00CF0F1D">
        <w:rPr>
          <w:rFonts w:cs="Times New Roman"/>
          <w:szCs w:val="24"/>
        </w:rPr>
        <w:tab/>
        <w:t xml:space="preserve">(C) All expenses incurred or owed by the tax sale purchaser be reimbursed or paid;  </w:t>
      </w:r>
    </w:p>
    <w:p w14:paraId="2821F612" w14:textId="2485578A" w:rsidR="00F14390" w:rsidRPr="00CF0F1D" w:rsidRDefault="00F14390" w:rsidP="005A15FA">
      <w:pPr>
        <w:spacing w:after="0" w:line="480" w:lineRule="auto"/>
        <w:ind w:firstLine="720"/>
        <w:rPr>
          <w:rFonts w:cs="Times New Roman"/>
          <w:szCs w:val="24"/>
        </w:rPr>
      </w:pPr>
      <w:r w:rsidRPr="00CF0F1D">
        <w:rPr>
          <w:rFonts w:cs="Times New Roman"/>
          <w:szCs w:val="24"/>
        </w:rPr>
        <w:t xml:space="preserve">             </w:t>
      </w:r>
      <w:r w:rsidRPr="00CF0F1D">
        <w:rPr>
          <w:rFonts w:cs="Times New Roman"/>
          <w:szCs w:val="24"/>
        </w:rPr>
        <w:tab/>
        <w:t>(D) Reasonable legal expenses incurred to defend against the tax sale be reimbursed to the current owner of the Property; and</w:t>
      </w:r>
    </w:p>
    <w:p w14:paraId="39E9DE51" w14:textId="1A539DDB" w:rsidR="00F14390" w:rsidRPr="00CF0F1D" w:rsidRDefault="00F14390" w:rsidP="005A15FA">
      <w:pPr>
        <w:spacing w:after="0" w:line="480" w:lineRule="auto"/>
        <w:ind w:firstLine="720"/>
        <w:rPr>
          <w:rFonts w:cs="Times New Roman"/>
          <w:szCs w:val="24"/>
        </w:rPr>
      </w:pPr>
      <w:r w:rsidRPr="00CF0F1D">
        <w:rPr>
          <w:rFonts w:cs="Times New Roman"/>
          <w:szCs w:val="24"/>
        </w:rPr>
        <w:t xml:space="preserve">            </w:t>
      </w:r>
      <w:r w:rsidRPr="00CF0F1D">
        <w:rPr>
          <w:rFonts w:cs="Times New Roman"/>
          <w:szCs w:val="24"/>
        </w:rPr>
        <w:tab/>
        <w:t xml:space="preserve">(E) Reasonable interest payments made to pay taxes and expenses to redeem the Property and for the defense against the tax sale be reimbursed to the current owner of the Property.  </w:t>
      </w:r>
    </w:p>
    <w:p w14:paraId="5C0291BB" w14:textId="70A44888" w:rsidR="00F14390" w:rsidRPr="00CF0F1D" w:rsidRDefault="00F14390" w:rsidP="005A15FA">
      <w:pPr>
        <w:spacing w:after="0" w:line="480" w:lineRule="auto"/>
        <w:ind w:firstLine="720"/>
        <w:rPr>
          <w:rFonts w:cs="Times New Roman"/>
          <w:szCs w:val="24"/>
        </w:rPr>
      </w:pPr>
      <w:r w:rsidRPr="00CF0F1D">
        <w:rPr>
          <w:rFonts w:cs="Times New Roman"/>
          <w:szCs w:val="24"/>
        </w:rPr>
        <w:t xml:space="preserve"> </w:t>
      </w:r>
      <w:r w:rsidRPr="00CF0F1D">
        <w:rPr>
          <w:rFonts w:cs="Times New Roman"/>
          <w:szCs w:val="24"/>
        </w:rPr>
        <w:tab/>
        <w:t>(2) The proposed recipient of any payment under this section shall substantiate to the Chief Financial Officer of the District of Columbia (“CFO”), to the satisfaction of the CFO, the overpayment, expense, or interest incurred before receiving any payment.</w:t>
      </w:r>
    </w:p>
    <w:p w14:paraId="5C720C49" w14:textId="1DEC8FCD" w:rsidR="00837ACD" w:rsidRPr="00CF0F1D" w:rsidRDefault="003C0813" w:rsidP="005A15FA">
      <w:pPr>
        <w:pStyle w:val="Heading2"/>
        <w:spacing w:line="480" w:lineRule="auto"/>
        <w:ind w:firstLine="720"/>
        <w:rPr>
          <w:rFonts w:cs="Times New Roman"/>
          <w:szCs w:val="24"/>
        </w:rPr>
      </w:pPr>
      <w:bookmarkStart w:id="256" w:name="_Toc514093617"/>
      <w:r w:rsidRPr="00CF0F1D">
        <w:rPr>
          <w:rFonts w:cs="Times New Roman"/>
          <w:szCs w:val="24"/>
        </w:rPr>
        <w:t>SUBTITLE W.  ESTATE TAX CLARIFICATION</w:t>
      </w:r>
      <w:bookmarkEnd w:id="256"/>
    </w:p>
    <w:p w14:paraId="1D24AF8B" w14:textId="307F18A8" w:rsidR="00837ACD" w:rsidRPr="00CF0F1D" w:rsidRDefault="00837ACD" w:rsidP="005A15FA">
      <w:pPr>
        <w:spacing w:line="480" w:lineRule="auto"/>
        <w:rPr>
          <w:rFonts w:cs="Times New Roman"/>
          <w:szCs w:val="24"/>
        </w:rPr>
      </w:pPr>
      <w:r w:rsidRPr="00CF0F1D">
        <w:rPr>
          <w:rFonts w:cs="Times New Roman"/>
          <w:szCs w:val="24"/>
        </w:rPr>
        <w:tab/>
        <w:t>Sec. 72</w:t>
      </w:r>
      <w:r w:rsidR="00647116" w:rsidRPr="00CF0F1D">
        <w:rPr>
          <w:rFonts w:cs="Times New Roman"/>
          <w:szCs w:val="24"/>
        </w:rPr>
        <w:t>4</w:t>
      </w:r>
      <w:r w:rsidRPr="00CF0F1D">
        <w:rPr>
          <w:rFonts w:cs="Times New Roman"/>
          <w:szCs w:val="24"/>
        </w:rPr>
        <w:t>1. Short title.</w:t>
      </w:r>
    </w:p>
    <w:p w14:paraId="379E0389" w14:textId="45385514" w:rsidR="00837ACD" w:rsidRPr="00CF0F1D" w:rsidRDefault="00837ACD" w:rsidP="005A15FA">
      <w:pPr>
        <w:spacing w:line="480" w:lineRule="auto"/>
        <w:ind w:firstLine="720"/>
        <w:rPr>
          <w:rFonts w:cs="Times New Roman"/>
          <w:szCs w:val="24"/>
        </w:rPr>
      </w:pPr>
      <w:r w:rsidRPr="00CF0F1D">
        <w:rPr>
          <w:rFonts w:cs="Times New Roman"/>
          <w:szCs w:val="24"/>
        </w:rPr>
        <w:lastRenderedPageBreak/>
        <w:t>This subtitle may be cited as the “Estate Tax Clarification Amendment Act of 2018”.</w:t>
      </w:r>
    </w:p>
    <w:p w14:paraId="43FA6068" w14:textId="16E1A77F" w:rsidR="00837ACD" w:rsidRPr="00CF0F1D" w:rsidRDefault="00837ACD" w:rsidP="005A15FA">
      <w:pPr>
        <w:tabs>
          <w:tab w:val="left" w:pos="720"/>
          <w:tab w:val="left" w:pos="1440"/>
          <w:tab w:val="left" w:pos="2160"/>
          <w:tab w:val="left" w:pos="5730"/>
        </w:tabs>
        <w:spacing w:line="480" w:lineRule="auto"/>
        <w:rPr>
          <w:rFonts w:cs="Times New Roman"/>
          <w:szCs w:val="24"/>
        </w:rPr>
      </w:pPr>
      <w:r w:rsidRPr="00CF0F1D">
        <w:rPr>
          <w:rFonts w:cs="Times New Roman"/>
          <w:szCs w:val="24"/>
        </w:rPr>
        <w:tab/>
        <w:t>Sec. 72</w:t>
      </w:r>
      <w:r w:rsidR="00647116" w:rsidRPr="00CF0F1D">
        <w:rPr>
          <w:rFonts w:cs="Times New Roman"/>
          <w:szCs w:val="24"/>
        </w:rPr>
        <w:t>4</w:t>
      </w:r>
      <w:r w:rsidRPr="00CF0F1D">
        <w:rPr>
          <w:rFonts w:cs="Times New Roman"/>
          <w:szCs w:val="24"/>
        </w:rPr>
        <w:t>2. Title 47 of the District of Columbia Official Code is amended as follows:</w:t>
      </w:r>
    </w:p>
    <w:p w14:paraId="7751541D" w14:textId="590EE29D" w:rsidR="00837ACD" w:rsidRPr="00CF0F1D" w:rsidRDefault="00837ACD" w:rsidP="005A15FA">
      <w:pPr>
        <w:tabs>
          <w:tab w:val="left" w:pos="720"/>
          <w:tab w:val="left" w:pos="1440"/>
          <w:tab w:val="left" w:pos="2160"/>
          <w:tab w:val="left" w:pos="5730"/>
        </w:tabs>
        <w:spacing w:line="480" w:lineRule="auto"/>
        <w:rPr>
          <w:rFonts w:cs="Times New Roman"/>
          <w:szCs w:val="24"/>
        </w:rPr>
      </w:pPr>
      <w:r w:rsidRPr="00CF0F1D">
        <w:rPr>
          <w:rFonts w:cs="Times New Roman"/>
          <w:szCs w:val="24"/>
        </w:rPr>
        <w:tab/>
        <w:t>(a) Section 47-181(c)(13) is amended by striking the phrase “from $2 million to conform to the federal level” and inserting the phrase “from $2 million to the amount  established pursuant to § 47-3701(14)(C)” in its place.</w:t>
      </w:r>
    </w:p>
    <w:p w14:paraId="0614D0AE" w14:textId="2B187CC0" w:rsidR="00837ACD" w:rsidRPr="00CF0F1D" w:rsidRDefault="00837ACD" w:rsidP="005A15FA">
      <w:pPr>
        <w:spacing w:line="480" w:lineRule="auto"/>
        <w:ind w:firstLine="720"/>
        <w:rPr>
          <w:rFonts w:cs="Times New Roman"/>
          <w:szCs w:val="24"/>
        </w:rPr>
      </w:pPr>
      <w:r w:rsidRPr="00CF0F1D">
        <w:rPr>
          <w:rFonts w:cs="Times New Roman"/>
          <w:szCs w:val="24"/>
        </w:rPr>
        <w:t>(b) Section 47-3701 is amended as follows:</w:t>
      </w:r>
    </w:p>
    <w:p w14:paraId="6796454D" w14:textId="77777777" w:rsidR="00837ACD" w:rsidRPr="00CF0F1D" w:rsidRDefault="00837ACD" w:rsidP="005A15FA">
      <w:pPr>
        <w:spacing w:line="480" w:lineRule="auto"/>
        <w:ind w:firstLine="720"/>
        <w:rPr>
          <w:rFonts w:cs="Times New Roman"/>
          <w:szCs w:val="24"/>
        </w:rPr>
      </w:pPr>
      <w:r w:rsidRPr="00CF0F1D">
        <w:rPr>
          <w:rFonts w:cs="Times New Roman"/>
          <w:szCs w:val="24"/>
        </w:rPr>
        <w:tab/>
        <w:t>(1) A new paragraph (1A) is added to read as follows:</w:t>
      </w:r>
    </w:p>
    <w:p w14:paraId="0AED8D9E" w14:textId="77777777" w:rsidR="00837ACD" w:rsidRPr="00CF0F1D" w:rsidRDefault="00837ACD" w:rsidP="005A15FA">
      <w:pPr>
        <w:shd w:val="clear" w:color="auto" w:fill="FFFFFF"/>
        <w:spacing w:line="480" w:lineRule="auto"/>
        <w:textAlignment w:val="baseline"/>
        <w:rPr>
          <w:rFonts w:cs="Times New Roman"/>
          <w:szCs w:val="24"/>
        </w:rPr>
      </w:pPr>
      <w:r w:rsidRPr="00CF0F1D">
        <w:rPr>
          <w:rFonts w:cs="Times New Roman"/>
          <w:szCs w:val="24"/>
        </w:rPr>
        <w:tab/>
        <w:t xml:space="preserve">“(1A) “CPI” means </w:t>
      </w:r>
      <w:r w:rsidRPr="00CF0F1D">
        <w:rPr>
          <w:rFonts w:cs="Times New Roman"/>
          <w:color w:val="373739"/>
          <w:szCs w:val="24"/>
        </w:rPr>
        <w:t>the Consumer Price Index-all items CPIU (1996=100) Washington-Baltimore, DC-MD-VA-WV, or any successor index, as published by the United States Department of Labor, Bureau of Labor Statistics, or any successor agency.”.</w:t>
      </w:r>
    </w:p>
    <w:p w14:paraId="565E966D" w14:textId="657691D0" w:rsidR="00837ACD" w:rsidRPr="00CF0F1D" w:rsidRDefault="00837ACD" w:rsidP="005A15FA">
      <w:pPr>
        <w:spacing w:line="480" w:lineRule="auto"/>
        <w:ind w:firstLine="720"/>
        <w:rPr>
          <w:rFonts w:cs="Times New Roman"/>
          <w:szCs w:val="24"/>
        </w:rPr>
      </w:pPr>
      <w:r w:rsidRPr="00CF0F1D">
        <w:rPr>
          <w:rFonts w:cs="Times New Roman"/>
          <w:szCs w:val="24"/>
        </w:rPr>
        <w:tab/>
        <w:t>(2) Paragraph (4) is amended as follows:</w:t>
      </w:r>
    </w:p>
    <w:p w14:paraId="05BDBE00" w14:textId="77777777" w:rsidR="00837ACD" w:rsidRPr="00CF0F1D" w:rsidRDefault="00837ACD" w:rsidP="005A15FA">
      <w:pPr>
        <w:spacing w:line="480" w:lineRule="auto"/>
        <w:ind w:firstLine="2160"/>
        <w:rPr>
          <w:rFonts w:cs="Times New Roman"/>
          <w:szCs w:val="24"/>
        </w:rPr>
      </w:pPr>
      <w:r w:rsidRPr="00CF0F1D">
        <w:rPr>
          <w:rFonts w:cs="Times New Roman"/>
          <w:szCs w:val="24"/>
        </w:rPr>
        <w:t>(A) Subparagraph (A) is amended by striking the phrase “on or after April 1, 1987, but prior to January 1, 2002” and inserting the phrase “after March 31, 1987, but before January 1, 2002” in its place.</w:t>
      </w:r>
    </w:p>
    <w:p w14:paraId="5B2EB6C7" w14:textId="77777777" w:rsidR="00837ACD" w:rsidRPr="00CF0F1D" w:rsidRDefault="00837ACD" w:rsidP="005A15FA">
      <w:pPr>
        <w:spacing w:line="480" w:lineRule="auto"/>
        <w:ind w:firstLine="720"/>
        <w:rPr>
          <w:rFonts w:cs="Times New Roman"/>
          <w:szCs w:val="24"/>
        </w:rPr>
      </w:pPr>
      <w:r w:rsidRPr="00CF0F1D">
        <w:rPr>
          <w:rFonts w:cs="Times New Roman"/>
          <w:szCs w:val="24"/>
        </w:rPr>
        <w:tab/>
      </w:r>
      <w:r w:rsidRPr="00CF0F1D">
        <w:rPr>
          <w:rFonts w:cs="Times New Roman"/>
          <w:szCs w:val="24"/>
        </w:rPr>
        <w:tab/>
        <w:t>(B) Subparagraph (B) is amended by striking the phrase “on or after January 1, 2002” and inserting the phrase “after December 31, 2001” in its place.</w:t>
      </w:r>
    </w:p>
    <w:p w14:paraId="2A26D3A6" w14:textId="77777777" w:rsidR="00837ACD" w:rsidRPr="00CF0F1D" w:rsidRDefault="00837ACD" w:rsidP="005A15FA">
      <w:pPr>
        <w:spacing w:line="480" w:lineRule="auto"/>
        <w:ind w:firstLine="720"/>
        <w:rPr>
          <w:rFonts w:cs="Times New Roman"/>
          <w:szCs w:val="24"/>
        </w:rPr>
      </w:pPr>
      <w:r w:rsidRPr="00CF0F1D">
        <w:rPr>
          <w:rFonts w:cs="Times New Roman"/>
          <w:szCs w:val="24"/>
        </w:rPr>
        <w:tab/>
      </w:r>
      <w:r w:rsidRPr="00CF0F1D">
        <w:rPr>
          <w:rFonts w:cs="Times New Roman"/>
          <w:szCs w:val="24"/>
        </w:rPr>
        <w:tab/>
        <w:t>(C) Subparagraph (C) is amended by striking the phrase “decedent dying after December 31, 2002” and inserting the phrase “decedent whose death occurs after December 31, 2002” in its place.</w:t>
      </w:r>
    </w:p>
    <w:p w14:paraId="2E925B9A" w14:textId="77777777" w:rsidR="00837ACD" w:rsidRPr="00CF0F1D" w:rsidRDefault="00837ACD" w:rsidP="005A15FA">
      <w:pPr>
        <w:spacing w:line="480" w:lineRule="auto"/>
        <w:ind w:firstLine="720"/>
        <w:rPr>
          <w:rFonts w:cs="Times New Roman"/>
          <w:szCs w:val="24"/>
        </w:rPr>
      </w:pPr>
      <w:r w:rsidRPr="00CF0F1D">
        <w:rPr>
          <w:rFonts w:cs="Times New Roman"/>
          <w:szCs w:val="24"/>
        </w:rPr>
        <w:lastRenderedPageBreak/>
        <w:tab/>
      </w:r>
      <w:r w:rsidRPr="00CF0F1D">
        <w:rPr>
          <w:rFonts w:cs="Times New Roman"/>
          <w:szCs w:val="24"/>
        </w:rPr>
        <w:tab/>
        <w:t>(D) Subparagraph (D) is amended by striking the phrase “decedent dying after December 31, 2016” and inserting the phrase “decedent whose death occurs after December 31, 2016” in its place.</w:t>
      </w:r>
    </w:p>
    <w:p w14:paraId="3FD0E3AF" w14:textId="77777777" w:rsidR="00837ACD" w:rsidRPr="00CF0F1D" w:rsidRDefault="00837ACD" w:rsidP="005A15FA">
      <w:pPr>
        <w:spacing w:line="480" w:lineRule="auto"/>
        <w:ind w:left="720" w:firstLine="1440"/>
        <w:rPr>
          <w:rFonts w:cs="Times New Roman"/>
          <w:szCs w:val="24"/>
        </w:rPr>
      </w:pPr>
      <w:r w:rsidRPr="00CF0F1D">
        <w:rPr>
          <w:rFonts w:cs="Times New Roman"/>
          <w:szCs w:val="24"/>
        </w:rPr>
        <w:t>(E) Subparagraph (E)(ii) is amended to read as follows:</w:t>
      </w:r>
    </w:p>
    <w:p w14:paraId="17F78F6A" w14:textId="04E9E0FA" w:rsidR="00F9738A" w:rsidRPr="00CF0F1D" w:rsidRDefault="00837ACD" w:rsidP="005A15FA">
      <w:pPr>
        <w:spacing w:line="480" w:lineRule="auto"/>
        <w:rPr>
          <w:rFonts w:eastAsia="Times New Roman" w:cs="Times New Roman"/>
          <w:szCs w:val="24"/>
        </w:rPr>
      </w:pPr>
      <w:r w:rsidRPr="00CF0F1D">
        <w:rPr>
          <w:rFonts w:cs="Times New Roman"/>
          <w:szCs w:val="24"/>
        </w:rPr>
        <w:tab/>
        <w:t xml:space="preserve">                       </w:t>
      </w:r>
      <w:r w:rsidRPr="00CF0F1D">
        <w:rPr>
          <w:rFonts w:eastAsia="Times New Roman" w:cs="Times New Roman"/>
          <w:szCs w:val="24"/>
          <w:bdr w:val="none" w:sz="0" w:space="0" w:color="auto" w:frame="1"/>
        </w:rPr>
        <w:t>“(ii) </w:t>
      </w:r>
      <w:r w:rsidRPr="00CF0F1D">
        <w:rPr>
          <w:rFonts w:eastAsia="Times New Roman" w:cs="Times New Roman"/>
          <w:szCs w:val="24"/>
        </w:rPr>
        <w:t>The amount of the unified credit shall be $2,185,800, adjusted on January 1, 2019, and annually thereafter, according to the most recent local CPI; and”.</w:t>
      </w:r>
      <w:r w:rsidRPr="00CF0F1D">
        <w:rPr>
          <w:rFonts w:eastAsia="Times New Roman" w:cs="Times New Roman"/>
          <w:szCs w:val="24"/>
        </w:rPr>
        <w:tab/>
      </w:r>
      <w:r w:rsidRPr="00CF0F1D">
        <w:rPr>
          <w:rFonts w:eastAsia="Times New Roman" w:cs="Times New Roman"/>
          <w:szCs w:val="24"/>
        </w:rPr>
        <w:tab/>
      </w:r>
    </w:p>
    <w:p w14:paraId="132AFE06" w14:textId="315B55CE" w:rsidR="00837ACD" w:rsidRPr="00CF0F1D" w:rsidRDefault="00837ACD" w:rsidP="005A15FA">
      <w:pPr>
        <w:spacing w:line="480" w:lineRule="auto"/>
        <w:ind w:firstLine="1440"/>
        <w:rPr>
          <w:rFonts w:eastAsia="Times New Roman" w:cs="Times New Roman"/>
          <w:szCs w:val="24"/>
        </w:rPr>
      </w:pPr>
      <w:r w:rsidRPr="00CF0F1D">
        <w:rPr>
          <w:rFonts w:eastAsia="Times New Roman" w:cs="Times New Roman"/>
          <w:szCs w:val="24"/>
        </w:rPr>
        <w:t>(3) Paragraph (5) is amended as follows:</w:t>
      </w:r>
    </w:p>
    <w:p w14:paraId="735FF7DB" w14:textId="77777777" w:rsidR="00837ACD" w:rsidRPr="00CF0F1D" w:rsidRDefault="00837ACD" w:rsidP="005A15FA">
      <w:pPr>
        <w:shd w:val="clear" w:color="auto" w:fill="FFFFFF"/>
        <w:spacing w:line="480" w:lineRule="auto"/>
        <w:textAlignment w:val="baseline"/>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Subparagraph (A) is amended by striking the phrase “decedent whose death occurs prior to January 1, 2008” and inserting the phrase “decedent whose death occurs before January 1, 2008” in its place.</w:t>
      </w:r>
    </w:p>
    <w:p w14:paraId="43B477EE" w14:textId="77777777" w:rsidR="00837ACD" w:rsidRPr="00CF0F1D" w:rsidRDefault="00837ACD" w:rsidP="005A15FA">
      <w:pPr>
        <w:shd w:val="clear" w:color="auto" w:fill="FFFFFF"/>
        <w:spacing w:line="480" w:lineRule="auto"/>
        <w:ind w:left="1440" w:firstLine="720"/>
        <w:textAlignment w:val="baseline"/>
        <w:rPr>
          <w:rFonts w:eastAsia="Times New Roman" w:cs="Times New Roman"/>
          <w:szCs w:val="24"/>
        </w:rPr>
      </w:pPr>
      <w:r w:rsidRPr="00CF0F1D">
        <w:rPr>
          <w:rFonts w:eastAsia="Times New Roman" w:cs="Times New Roman"/>
          <w:szCs w:val="24"/>
        </w:rPr>
        <w:t xml:space="preserve">(B) Subparagraph (B) is amended by striking the phrase “decedent </w:t>
      </w:r>
    </w:p>
    <w:p w14:paraId="7D69CA89" w14:textId="77777777" w:rsidR="00837ACD" w:rsidRPr="00CF0F1D" w:rsidRDefault="00837ACD" w:rsidP="005A15FA">
      <w:pPr>
        <w:shd w:val="clear" w:color="auto" w:fill="FFFFFF"/>
        <w:spacing w:line="480" w:lineRule="auto"/>
        <w:textAlignment w:val="baseline"/>
        <w:rPr>
          <w:rFonts w:eastAsia="Times New Roman" w:cs="Times New Roman"/>
          <w:szCs w:val="24"/>
        </w:rPr>
      </w:pPr>
      <w:r w:rsidRPr="00CF0F1D">
        <w:rPr>
          <w:rFonts w:eastAsia="Times New Roman" w:cs="Times New Roman"/>
          <w:szCs w:val="24"/>
        </w:rPr>
        <w:t>whose death occurs on or subsequent to January 1, 2008” and inserting the phrase “decedent whose death occurs after December 31, 2007” in its place.</w:t>
      </w:r>
    </w:p>
    <w:p w14:paraId="5E8BEB3E" w14:textId="4E855537" w:rsidR="00837ACD" w:rsidRPr="00CF0F1D" w:rsidRDefault="00837ACD" w:rsidP="005A15FA">
      <w:pPr>
        <w:shd w:val="clear" w:color="auto" w:fill="FFFFFF"/>
        <w:spacing w:line="480" w:lineRule="auto"/>
        <w:textAlignment w:val="baseline"/>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(4) Paragraph 12 is amended as follows:</w:t>
      </w:r>
    </w:p>
    <w:p w14:paraId="38CCA4EE" w14:textId="77777777" w:rsidR="00837ACD" w:rsidRPr="00CF0F1D" w:rsidRDefault="00837ACD" w:rsidP="005A15FA">
      <w:pPr>
        <w:shd w:val="clear" w:color="auto" w:fill="FFFFFF"/>
        <w:spacing w:line="480" w:lineRule="auto"/>
        <w:textAlignment w:val="baseline"/>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Subparagraph (B) is amended by striking the phrase “decedent dying after December 31, 2007” and inserting the phrase “decedent whose death occurs after December 31, 2007” in its place.</w:t>
      </w:r>
    </w:p>
    <w:p w14:paraId="1DE01E85" w14:textId="77777777" w:rsidR="00837ACD" w:rsidRPr="00CF0F1D" w:rsidRDefault="00837ACD" w:rsidP="005A15FA">
      <w:pPr>
        <w:shd w:val="clear" w:color="auto" w:fill="FFFFFF"/>
        <w:spacing w:line="480" w:lineRule="auto"/>
        <w:textAlignment w:val="baseline"/>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Subparagraph (C) is amended by striking the phrase “decedent dying after December 31, 2014” and inserting the phrase “decedent whose death occurs after December 31, 2014” in its place.</w:t>
      </w:r>
    </w:p>
    <w:p w14:paraId="39FFA8E9" w14:textId="6C2308DA" w:rsidR="00837ACD" w:rsidRPr="00CF0F1D" w:rsidRDefault="00837ACD" w:rsidP="005A15FA">
      <w:pPr>
        <w:shd w:val="clear" w:color="auto" w:fill="FFFFFF"/>
        <w:spacing w:line="480" w:lineRule="auto"/>
        <w:ind w:left="720" w:firstLine="720"/>
        <w:textAlignment w:val="baseline"/>
        <w:rPr>
          <w:rFonts w:eastAsia="Times New Roman" w:cs="Times New Roman"/>
          <w:szCs w:val="24"/>
        </w:rPr>
      </w:pPr>
      <w:r w:rsidRPr="00CF0F1D">
        <w:rPr>
          <w:rFonts w:eastAsia="Times New Roman" w:cs="Times New Roman"/>
          <w:szCs w:val="24"/>
        </w:rPr>
        <w:lastRenderedPageBreak/>
        <w:t>(5) Paragraph (14)(C) is amended to read as follows:</w:t>
      </w:r>
    </w:p>
    <w:p w14:paraId="1FFFCF42" w14:textId="77777777" w:rsidR="00837ACD" w:rsidRPr="00CF0F1D" w:rsidRDefault="00837ACD" w:rsidP="005A15FA">
      <w:pPr>
        <w:shd w:val="clear" w:color="auto" w:fill="FFFFFF"/>
        <w:spacing w:line="480" w:lineRule="auto"/>
        <w:ind w:firstLine="2160"/>
        <w:textAlignment w:val="baseline"/>
        <w:rPr>
          <w:rFonts w:eastAsia="Times New Roman" w:cs="Times New Roman"/>
          <w:szCs w:val="24"/>
        </w:rPr>
      </w:pPr>
      <w:r w:rsidRPr="00CF0F1D">
        <w:rPr>
          <w:rFonts w:eastAsia="Times New Roman" w:cs="Times New Roman"/>
          <w:szCs w:val="24"/>
        </w:rPr>
        <w:t>“(C) For a decedent whose death occurs after December 31, 2017, $5.6 million adjusted on January 1, 2019, and annually thereafter, according to the most recent local Consumer Price Index.”.</w:t>
      </w:r>
    </w:p>
    <w:p w14:paraId="47A4CF7C" w14:textId="69E36B08" w:rsidR="00837ACD" w:rsidRPr="00CF0F1D" w:rsidRDefault="00837ACD" w:rsidP="005A15FA">
      <w:pPr>
        <w:shd w:val="clear" w:color="auto" w:fill="FFFFFF"/>
        <w:spacing w:line="480" w:lineRule="auto"/>
        <w:textAlignment w:val="baseline"/>
        <w:rPr>
          <w:rFonts w:cs="Times New Roman"/>
          <w:szCs w:val="24"/>
        </w:rPr>
      </w:pPr>
      <w:r w:rsidRPr="00CF0F1D">
        <w:rPr>
          <w:rFonts w:cs="Times New Roman"/>
          <w:szCs w:val="24"/>
        </w:rPr>
        <w:tab/>
        <w:t>Sec. 72</w:t>
      </w:r>
      <w:r w:rsidR="00647116" w:rsidRPr="00CF0F1D">
        <w:rPr>
          <w:rFonts w:cs="Times New Roman"/>
          <w:szCs w:val="24"/>
        </w:rPr>
        <w:t>4</w:t>
      </w:r>
      <w:r w:rsidRPr="00CF0F1D">
        <w:rPr>
          <w:rFonts w:cs="Times New Roman"/>
          <w:szCs w:val="24"/>
        </w:rPr>
        <w:t>3. Applicability.</w:t>
      </w:r>
    </w:p>
    <w:p w14:paraId="33BEDDEF" w14:textId="50F7A5E9" w:rsidR="00837ACD" w:rsidRPr="00CF0F1D" w:rsidRDefault="00837ACD" w:rsidP="005A15FA">
      <w:pPr>
        <w:shd w:val="clear" w:color="auto" w:fill="FFFFFF"/>
        <w:spacing w:line="480" w:lineRule="auto"/>
        <w:ind w:firstLine="720"/>
        <w:textAlignment w:val="baseline"/>
        <w:rPr>
          <w:rFonts w:cs="Times New Roman"/>
          <w:szCs w:val="24"/>
        </w:rPr>
      </w:pPr>
      <w:r w:rsidRPr="00CF0F1D">
        <w:rPr>
          <w:rFonts w:cs="Times New Roman"/>
          <w:szCs w:val="24"/>
        </w:rPr>
        <w:t>This subtitle shall apply as of January 1, 2018.</w:t>
      </w:r>
    </w:p>
    <w:p w14:paraId="231A18C0" w14:textId="548DFF13" w:rsidR="00374C9C" w:rsidRPr="00CF0F1D" w:rsidRDefault="00374C9C" w:rsidP="005A15FA">
      <w:pPr>
        <w:pStyle w:val="Heading2"/>
        <w:spacing w:line="480" w:lineRule="auto"/>
        <w:ind w:firstLine="720"/>
        <w:rPr>
          <w:rFonts w:eastAsia="Times New Roman" w:cs="Times New Roman"/>
          <w:b w:val="0"/>
          <w:bCs/>
          <w:szCs w:val="24"/>
        </w:rPr>
      </w:pPr>
      <w:bookmarkStart w:id="257" w:name="_Toc514093618"/>
      <w:r w:rsidRPr="00CF0F1D">
        <w:rPr>
          <w:rFonts w:eastAsia="Times New Roman" w:cs="Times New Roman"/>
          <w:szCs w:val="24"/>
        </w:rPr>
        <w:t xml:space="preserve">SUBTITLE </w:t>
      </w:r>
      <w:r w:rsidR="00647116" w:rsidRPr="00CF0F1D">
        <w:rPr>
          <w:rFonts w:eastAsia="Times New Roman" w:cs="Times New Roman"/>
          <w:szCs w:val="24"/>
        </w:rPr>
        <w:t>X</w:t>
      </w:r>
      <w:r w:rsidRPr="00CF0F1D">
        <w:rPr>
          <w:rFonts w:eastAsia="Times New Roman" w:cs="Times New Roman"/>
          <w:szCs w:val="24"/>
        </w:rPr>
        <w:t>. COLUMBIAN QUARTER LOCAL JOBS AND TAX REDUCTION</w:t>
      </w:r>
      <w:bookmarkEnd w:id="257"/>
    </w:p>
    <w:p w14:paraId="5F790B66" w14:textId="667F6EB1" w:rsidR="00374C9C" w:rsidRPr="00CF0F1D" w:rsidRDefault="00374C9C" w:rsidP="005A15FA">
      <w:pPr>
        <w:autoSpaceDE w:val="0"/>
        <w:autoSpaceDN w:val="0"/>
        <w:spacing w:line="480" w:lineRule="auto"/>
        <w:ind w:firstLine="720"/>
        <w:rPr>
          <w:rFonts w:cs="Times New Roman"/>
          <w:szCs w:val="24"/>
        </w:rPr>
      </w:pPr>
      <w:r w:rsidRPr="00CF0F1D">
        <w:rPr>
          <w:rFonts w:cs="Times New Roman"/>
          <w:szCs w:val="24"/>
        </w:rPr>
        <w:t>Sec. 72</w:t>
      </w:r>
      <w:r w:rsidR="00647116" w:rsidRPr="00CF0F1D">
        <w:rPr>
          <w:rFonts w:cs="Times New Roman"/>
          <w:szCs w:val="24"/>
        </w:rPr>
        <w:t>5</w:t>
      </w:r>
      <w:r w:rsidRPr="00CF0F1D">
        <w:rPr>
          <w:rFonts w:cs="Times New Roman"/>
          <w:szCs w:val="24"/>
        </w:rPr>
        <w:t>1. Short title.</w:t>
      </w:r>
    </w:p>
    <w:p w14:paraId="41B740B1" w14:textId="77777777" w:rsidR="00374C9C" w:rsidRPr="00CF0F1D" w:rsidRDefault="00374C9C" w:rsidP="005A15FA">
      <w:pPr>
        <w:autoSpaceDE w:val="0"/>
        <w:autoSpaceDN w:val="0"/>
        <w:spacing w:line="480" w:lineRule="auto"/>
        <w:ind w:firstLine="720"/>
        <w:rPr>
          <w:rFonts w:cs="Times New Roman"/>
          <w:color w:val="000000"/>
          <w:szCs w:val="24"/>
        </w:rPr>
      </w:pPr>
      <w:r w:rsidRPr="00CF0F1D">
        <w:rPr>
          <w:rFonts w:cs="Times New Roman"/>
          <w:szCs w:val="24"/>
        </w:rPr>
        <w:t>This subtitle may be cited as the “Columbian Quarter Local Jobs and Tax Reduction Incentive Act of 2018</w:t>
      </w:r>
      <w:r w:rsidRPr="00CF0F1D">
        <w:rPr>
          <w:rFonts w:cs="Times New Roman"/>
          <w:color w:val="000000"/>
          <w:szCs w:val="24"/>
        </w:rPr>
        <w:t xml:space="preserve">”. </w:t>
      </w:r>
    </w:p>
    <w:p w14:paraId="2E398AB6" w14:textId="41C660A1" w:rsidR="00374C9C" w:rsidRPr="00CF0F1D" w:rsidRDefault="00374C9C" w:rsidP="005A15FA">
      <w:pPr>
        <w:pStyle w:val="BlockText"/>
        <w:spacing w:after="0" w:line="480" w:lineRule="auto"/>
        <w:ind w:firstLine="720"/>
        <w:rPr>
          <w:rFonts w:cs="Times New Roman"/>
        </w:rPr>
      </w:pPr>
      <w:r w:rsidRPr="00CF0F1D">
        <w:rPr>
          <w:rFonts w:cs="Times New Roman"/>
          <w:color w:val="000000"/>
        </w:rPr>
        <w:t>Sec. 72</w:t>
      </w:r>
      <w:r w:rsidR="00647116" w:rsidRPr="00CF0F1D">
        <w:rPr>
          <w:rFonts w:cs="Times New Roman"/>
          <w:color w:val="000000"/>
        </w:rPr>
        <w:t>5</w:t>
      </w:r>
      <w:r w:rsidRPr="00CF0F1D">
        <w:rPr>
          <w:rFonts w:cs="Times New Roman"/>
          <w:color w:val="000000"/>
        </w:rPr>
        <w:t>2. </w:t>
      </w:r>
      <w:r w:rsidRPr="00CF0F1D">
        <w:rPr>
          <w:rFonts w:cs="Times New Roman"/>
        </w:rPr>
        <w:t>Chapter 46 of Title 47 of the District of Columbia Official Code is amended as follows:</w:t>
      </w:r>
    </w:p>
    <w:p w14:paraId="708B3BBC" w14:textId="77777777" w:rsidR="00374C9C" w:rsidRPr="00CF0F1D" w:rsidRDefault="00374C9C" w:rsidP="005A15FA">
      <w:pPr>
        <w:pStyle w:val="BlockText"/>
        <w:spacing w:after="0" w:line="480" w:lineRule="auto"/>
        <w:rPr>
          <w:rFonts w:cs="Times New Roman"/>
        </w:rPr>
      </w:pPr>
      <w:r w:rsidRPr="00CF0F1D">
        <w:rPr>
          <w:rFonts w:cs="Times New Roman"/>
        </w:rPr>
        <w:tab/>
        <w:t>(a) The table of contents is amended by adding a new section designation to read as follows:</w:t>
      </w:r>
    </w:p>
    <w:p w14:paraId="287F9069" w14:textId="77777777" w:rsidR="00374C9C" w:rsidRPr="00CF0F1D" w:rsidRDefault="00374C9C" w:rsidP="005A15FA">
      <w:pPr>
        <w:pStyle w:val="BlockText"/>
        <w:spacing w:after="0" w:line="480" w:lineRule="auto"/>
        <w:rPr>
          <w:rFonts w:cs="Times New Roman"/>
        </w:rPr>
      </w:pPr>
      <w:r w:rsidRPr="00CF0F1D">
        <w:rPr>
          <w:rFonts w:cs="Times New Roman"/>
        </w:rPr>
        <w:tab/>
        <w:t>“47-4668. Columbian Quarter Local Jobs and Tax Reduction Incentive.”.</w:t>
      </w:r>
    </w:p>
    <w:p w14:paraId="40D3E263" w14:textId="77777777" w:rsidR="00374C9C" w:rsidRPr="00CF0F1D" w:rsidRDefault="00374C9C" w:rsidP="005A15FA">
      <w:pPr>
        <w:pStyle w:val="BlockText"/>
        <w:spacing w:after="0" w:line="480" w:lineRule="auto"/>
        <w:ind w:firstLine="720"/>
        <w:rPr>
          <w:rFonts w:cs="Times New Roman"/>
        </w:rPr>
      </w:pPr>
      <w:r w:rsidRPr="00CF0F1D">
        <w:rPr>
          <w:rFonts w:cs="Times New Roman"/>
        </w:rPr>
        <w:t>(b) A new section 47-4668 is added to read as follows:</w:t>
      </w:r>
    </w:p>
    <w:p w14:paraId="1BA0CC6E" w14:textId="1B5D6A12" w:rsidR="00374C9C" w:rsidRPr="00CF0F1D" w:rsidRDefault="00374C9C" w:rsidP="005A15FA">
      <w:pPr>
        <w:pStyle w:val="BlockText"/>
        <w:spacing w:after="0" w:line="480" w:lineRule="auto"/>
        <w:rPr>
          <w:rFonts w:cs="Times New Roman"/>
        </w:rPr>
      </w:pPr>
      <w:r w:rsidRPr="00CF0F1D">
        <w:rPr>
          <w:rFonts w:cs="Times New Roman"/>
        </w:rPr>
        <w:tab/>
        <w:t xml:space="preserve">“§ 47-4688. Columbian Quarter Local Jobs and Tax Reduction Incentive. </w:t>
      </w:r>
    </w:p>
    <w:p w14:paraId="02CF50FC" w14:textId="74213317" w:rsidR="00374C9C" w:rsidRPr="00CF0F1D" w:rsidRDefault="00374C9C" w:rsidP="005A15FA">
      <w:pPr>
        <w:pStyle w:val="BlockText"/>
        <w:tabs>
          <w:tab w:val="left" w:pos="720"/>
          <w:tab w:val="left" w:pos="1080"/>
        </w:tabs>
        <w:spacing w:after="0" w:line="480" w:lineRule="auto"/>
        <w:rPr>
          <w:rFonts w:cs="Times New Roman"/>
        </w:rPr>
      </w:pPr>
      <w:r w:rsidRPr="00CF0F1D">
        <w:rPr>
          <w:rFonts w:cs="Times New Roman"/>
        </w:rPr>
        <w:tab/>
        <w:t xml:space="preserve">“(a)(1) Notwithstanding the provisions of § 47-812(a), the real property tax rates and special real property tax rates for taxable Class 2 Properties located east of the east bank of the Anacostia River in the 600, 700, and 800 block of Howard Road, S.E., known as Columbian Quarter, shall be </w:t>
      </w:r>
      <w:r w:rsidR="00B3733C" w:rsidRPr="00CF0F1D">
        <w:rPr>
          <w:rFonts w:cs="Times New Roman"/>
        </w:rPr>
        <w:t xml:space="preserve">$0.991 for each $100 of assessed value </w:t>
      </w:r>
      <w:r w:rsidRPr="00CF0F1D">
        <w:rPr>
          <w:rFonts w:cs="Times New Roman"/>
        </w:rPr>
        <w:t>, when:</w:t>
      </w:r>
    </w:p>
    <w:p w14:paraId="66628FCA" w14:textId="77777777" w:rsidR="00374C9C" w:rsidRPr="00CF0F1D" w:rsidRDefault="00374C9C" w:rsidP="005A15FA">
      <w:pPr>
        <w:pStyle w:val="BlockText"/>
        <w:tabs>
          <w:tab w:val="left" w:pos="720"/>
          <w:tab w:val="left" w:pos="1080"/>
        </w:tabs>
        <w:spacing w:after="0" w:line="480" w:lineRule="auto"/>
        <w:rPr>
          <w:rFonts w:cs="Times New Roman"/>
        </w:rPr>
      </w:pPr>
      <w:r w:rsidRPr="00CF0F1D">
        <w:rPr>
          <w:rFonts w:cs="Times New Roman"/>
        </w:rPr>
        <w:lastRenderedPageBreak/>
        <w:tab/>
      </w:r>
      <w:r w:rsidRPr="00CF0F1D">
        <w:rPr>
          <w:rFonts w:cs="Times New Roman"/>
        </w:rPr>
        <w:tab/>
      </w:r>
      <w:r w:rsidRPr="00CF0F1D">
        <w:rPr>
          <w:rFonts w:cs="Times New Roman"/>
        </w:rPr>
        <w:tab/>
      </w:r>
      <w:r w:rsidRPr="00CF0F1D">
        <w:rPr>
          <w:rFonts w:cs="Times New Roman"/>
        </w:rPr>
        <w:tab/>
        <w:t xml:space="preserve">“(A) A Class 2 Property of at least 175,000 or more gross square feet is leased by a federal government tenant; </w:t>
      </w:r>
    </w:p>
    <w:p w14:paraId="6E3313B8" w14:textId="77777777" w:rsidR="00374C9C" w:rsidRPr="00CF0F1D" w:rsidRDefault="00374C9C" w:rsidP="005A15FA">
      <w:pPr>
        <w:pStyle w:val="BlockText"/>
        <w:tabs>
          <w:tab w:val="left" w:pos="720"/>
          <w:tab w:val="left" w:pos="1080"/>
        </w:tabs>
        <w:spacing w:after="0" w:line="480" w:lineRule="auto"/>
        <w:rPr>
          <w:rFonts w:cs="Times New Roman"/>
        </w:rPr>
      </w:pPr>
      <w:r w:rsidRPr="00CF0F1D">
        <w:rPr>
          <w:rFonts w:cs="Times New Roman"/>
        </w:rPr>
        <w:tab/>
      </w:r>
      <w:r w:rsidRPr="00CF0F1D">
        <w:rPr>
          <w:rFonts w:cs="Times New Roman"/>
        </w:rPr>
        <w:tab/>
      </w:r>
      <w:r w:rsidRPr="00CF0F1D">
        <w:rPr>
          <w:rFonts w:cs="Times New Roman"/>
        </w:rPr>
        <w:tab/>
      </w:r>
      <w:r w:rsidRPr="00CF0F1D">
        <w:rPr>
          <w:rFonts w:cs="Times New Roman"/>
        </w:rPr>
        <w:tab/>
        <w:t>“(B) The Department of Consumer and Regulatory Affairs issues a Certificate of Occupancy for that Class 2 Property; and</w:t>
      </w:r>
    </w:p>
    <w:p w14:paraId="38887ACC" w14:textId="77777777" w:rsidR="00374C9C" w:rsidRPr="00CF0F1D" w:rsidRDefault="00374C9C" w:rsidP="005A15FA">
      <w:pPr>
        <w:pStyle w:val="BlockText"/>
        <w:tabs>
          <w:tab w:val="left" w:pos="720"/>
          <w:tab w:val="left" w:pos="1080"/>
        </w:tabs>
        <w:spacing w:after="0" w:line="480" w:lineRule="auto"/>
        <w:rPr>
          <w:rFonts w:cs="Times New Roman"/>
        </w:rPr>
      </w:pPr>
      <w:r w:rsidRPr="00CF0F1D">
        <w:rPr>
          <w:rFonts w:cs="Times New Roman"/>
        </w:rPr>
        <w:tab/>
      </w:r>
      <w:r w:rsidRPr="00CF0F1D">
        <w:rPr>
          <w:rFonts w:cs="Times New Roman"/>
        </w:rPr>
        <w:tab/>
      </w:r>
      <w:r w:rsidRPr="00CF0F1D">
        <w:rPr>
          <w:rFonts w:cs="Times New Roman"/>
        </w:rPr>
        <w:tab/>
      </w:r>
      <w:r w:rsidRPr="00CF0F1D">
        <w:rPr>
          <w:rFonts w:cs="Times New Roman"/>
        </w:rPr>
        <w:tab/>
        <w:t xml:space="preserve">“(C) The tax year is October 1, 2022 or later. </w:t>
      </w:r>
    </w:p>
    <w:p w14:paraId="66DBAED0" w14:textId="77777777" w:rsidR="00374C9C" w:rsidRPr="00CF0F1D" w:rsidRDefault="00374C9C" w:rsidP="005A15FA">
      <w:pPr>
        <w:pStyle w:val="BlockText"/>
        <w:tabs>
          <w:tab w:val="left" w:pos="720"/>
          <w:tab w:val="left" w:pos="1080"/>
        </w:tabs>
        <w:spacing w:after="0" w:line="480" w:lineRule="auto"/>
        <w:rPr>
          <w:rFonts w:cs="Times New Roman"/>
        </w:rPr>
      </w:pPr>
      <w:r w:rsidRPr="00CF0F1D">
        <w:rPr>
          <w:rFonts w:cs="Times New Roman"/>
        </w:rPr>
        <w:tab/>
      </w:r>
      <w:r w:rsidRPr="00CF0F1D">
        <w:rPr>
          <w:rFonts w:cs="Times New Roman"/>
        </w:rPr>
        <w:tab/>
        <w:t>“(2) Once all conditions of paragraph (1) of this subsection are met, the tax rate established in paragraph (1) of this subsection shall continue in each tax year thereafter for 10 years.</w:t>
      </w:r>
    </w:p>
    <w:p w14:paraId="14CE3F13" w14:textId="0C3591DD" w:rsidR="00374C9C" w:rsidRPr="00CF0F1D" w:rsidRDefault="00374C9C" w:rsidP="005A15FA">
      <w:pPr>
        <w:pStyle w:val="BlockText"/>
        <w:tabs>
          <w:tab w:val="left" w:pos="720"/>
          <w:tab w:val="left" w:pos="1080"/>
        </w:tabs>
        <w:spacing w:after="0" w:line="480" w:lineRule="auto"/>
        <w:rPr>
          <w:rFonts w:cs="Times New Roman"/>
        </w:rPr>
      </w:pPr>
      <w:r w:rsidRPr="00CF0F1D">
        <w:rPr>
          <w:rFonts w:cs="Times New Roman"/>
        </w:rPr>
        <w:tab/>
        <w:t xml:space="preserve">“(b) For the tax year beginning 11 years after the initial 10-year reduction period, the real property tax rate shall increase by $0.04 annually until the tax rate is equal to the standard real property tax rate for Class 2 Properties.”. </w:t>
      </w:r>
    </w:p>
    <w:p w14:paraId="475689C1" w14:textId="7275E2A4" w:rsidR="00374C9C" w:rsidRPr="00CF0F1D" w:rsidRDefault="00374C9C" w:rsidP="005A15FA">
      <w:pPr>
        <w:pStyle w:val="BlockText"/>
        <w:tabs>
          <w:tab w:val="left" w:pos="720"/>
          <w:tab w:val="left" w:pos="1080"/>
        </w:tabs>
        <w:spacing w:after="0" w:line="480" w:lineRule="auto"/>
        <w:rPr>
          <w:rFonts w:cs="Times New Roman"/>
        </w:rPr>
      </w:pPr>
      <w:r w:rsidRPr="00CF0F1D">
        <w:rPr>
          <w:rFonts w:cs="Times New Roman"/>
        </w:rPr>
        <w:tab/>
        <w:t>Sec. 72</w:t>
      </w:r>
      <w:r w:rsidR="00647116" w:rsidRPr="00CF0F1D">
        <w:rPr>
          <w:rFonts w:cs="Times New Roman"/>
        </w:rPr>
        <w:t>5</w:t>
      </w:r>
      <w:r w:rsidRPr="00CF0F1D">
        <w:rPr>
          <w:rFonts w:cs="Times New Roman"/>
        </w:rPr>
        <w:t xml:space="preserve">3. Applicability. </w:t>
      </w:r>
    </w:p>
    <w:p w14:paraId="5DEF8063" w14:textId="5E1C700C" w:rsidR="00374C9C" w:rsidRPr="00CF0F1D" w:rsidRDefault="00374C9C" w:rsidP="005A15FA">
      <w:pPr>
        <w:pStyle w:val="BlockText"/>
        <w:tabs>
          <w:tab w:val="left" w:pos="720"/>
          <w:tab w:val="left" w:pos="1080"/>
        </w:tabs>
        <w:spacing w:after="0" w:line="480" w:lineRule="auto"/>
        <w:rPr>
          <w:rFonts w:cs="Times New Roman"/>
        </w:rPr>
      </w:pPr>
      <w:r w:rsidRPr="00CF0F1D">
        <w:rPr>
          <w:rFonts w:cs="Times New Roman"/>
        </w:rPr>
        <w:tab/>
        <w:t>This act shall not apply to any tax year before October 1, 2022.</w:t>
      </w:r>
    </w:p>
    <w:p w14:paraId="678A77C7" w14:textId="2F84ABD5" w:rsidR="00E51080" w:rsidRPr="00CF0F1D" w:rsidRDefault="00E51080" w:rsidP="005A15FA">
      <w:pPr>
        <w:keepNext/>
        <w:spacing w:after="240" w:line="480" w:lineRule="auto"/>
        <w:ind w:firstLine="720"/>
        <w:outlineLvl w:val="1"/>
        <w:rPr>
          <w:rFonts w:eastAsia="Times New Roman" w:cs="Times New Roman"/>
          <w:szCs w:val="24"/>
        </w:rPr>
      </w:pPr>
      <w:bookmarkStart w:id="258" w:name="_Toc514093619"/>
      <w:r w:rsidRPr="00CF0F1D">
        <w:rPr>
          <w:rFonts w:eastAsia="Times New Roman" w:cs="Times New Roman"/>
          <w:b/>
          <w:bCs/>
          <w:szCs w:val="24"/>
        </w:rPr>
        <w:t xml:space="preserve">SUBTITLE </w:t>
      </w:r>
      <w:r w:rsidR="00647116" w:rsidRPr="00CF0F1D">
        <w:rPr>
          <w:rFonts w:eastAsia="Times New Roman" w:cs="Times New Roman"/>
          <w:b/>
          <w:bCs/>
          <w:szCs w:val="24"/>
        </w:rPr>
        <w:t>Y</w:t>
      </w:r>
      <w:r w:rsidRPr="00CF0F1D">
        <w:rPr>
          <w:rFonts w:eastAsia="Times New Roman" w:cs="Times New Roman"/>
          <w:b/>
          <w:bCs/>
          <w:szCs w:val="24"/>
        </w:rPr>
        <w:t>. SMALL RETAILER PROPERTY TAX RELIEF</w:t>
      </w:r>
      <w:bookmarkEnd w:id="258"/>
    </w:p>
    <w:p w14:paraId="228C5CE6" w14:textId="0FC0E6C5" w:rsidR="00E51080" w:rsidRPr="00CF0F1D" w:rsidRDefault="00E51080" w:rsidP="005A15FA">
      <w:pPr>
        <w:autoSpaceDE w:val="0"/>
        <w:autoSpaceDN w:val="0"/>
        <w:spacing w:after="0" w:line="480" w:lineRule="auto"/>
        <w:ind w:firstLine="720"/>
        <w:rPr>
          <w:rFonts w:cs="Times New Roman"/>
          <w:szCs w:val="24"/>
        </w:rPr>
      </w:pPr>
      <w:r w:rsidRPr="00CF0F1D">
        <w:rPr>
          <w:rFonts w:cs="Times New Roman"/>
          <w:szCs w:val="24"/>
        </w:rPr>
        <w:t>Sec. 72</w:t>
      </w:r>
      <w:r w:rsidR="00647116" w:rsidRPr="00CF0F1D">
        <w:rPr>
          <w:rFonts w:cs="Times New Roman"/>
          <w:szCs w:val="24"/>
        </w:rPr>
        <w:t>6</w:t>
      </w:r>
      <w:r w:rsidRPr="00CF0F1D">
        <w:rPr>
          <w:rFonts w:cs="Times New Roman"/>
          <w:szCs w:val="24"/>
        </w:rPr>
        <w:t>1. Short title.</w:t>
      </w:r>
    </w:p>
    <w:p w14:paraId="7DD4A51D" w14:textId="77777777" w:rsidR="00E51080" w:rsidRPr="00CF0F1D" w:rsidRDefault="00E51080" w:rsidP="005A15FA">
      <w:pPr>
        <w:autoSpaceDE w:val="0"/>
        <w:autoSpaceDN w:val="0"/>
        <w:spacing w:after="0" w:line="480" w:lineRule="auto"/>
        <w:ind w:firstLine="720"/>
        <w:rPr>
          <w:rFonts w:cs="Times New Roman"/>
          <w:color w:val="000000"/>
          <w:szCs w:val="24"/>
        </w:rPr>
      </w:pPr>
      <w:r w:rsidRPr="00CF0F1D">
        <w:rPr>
          <w:rFonts w:cs="Times New Roman"/>
          <w:szCs w:val="24"/>
        </w:rPr>
        <w:t>This subtitle may be cited as the “Small Retailer Property Tax Relief Amendment Act of 2018</w:t>
      </w:r>
      <w:r w:rsidRPr="00CF0F1D">
        <w:rPr>
          <w:rFonts w:cs="Times New Roman"/>
          <w:color w:val="000000"/>
          <w:szCs w:val="24"/>
        </w:rPr>
        <w:t xml:space="preserve">”. </w:t>
      </w:r>
    </w:p>
    <w:p w14:paraId="61CF4743" w14:textId="7661C59E" w:rsidR="00E51080" w:rsidRPr="00CF0F1D" w:rsidRDefault="00E51080" w:rsidP="005A15FA">
      <w:pPr>
        <w:spacing w:after="0" w:line="480" w:lineRule="auto"/>
        <w:ind w:firstLine="720"/>
        <w:rPr>
          <w:rFonts w:eastAsiaTheme="minorEastAsia" w:cs="Times New Roman"/>
          <w:iCs/>
          <w:szCs w:val="24"/>
        </w:rPr>
      </w:pPr>
      <w:r w:rsidRPr="00CF0F1D">
        <w:rPr>
          <w:rFonts w:eastAsiaTheme="minorEastAsia" w:cs="Times New Roman"/>
          <w:iCs/>
          <w:color w:val="000000"/>
          <w:szCs w:val="24"/>
        </w:rPr>
        <w:t>Sec. 72</w:t>
      </w:r>
      <w:r w:rsidR="00647116" w:rsidRPr="00CF0F1D">
        <w:rPr>
          <w:rFonts w:eastAsiaTheme="minorEastAsia" w:cs="Times New Roman"/>
          <w:iCs/>
          <w:color w:val="000000"/>
          <w:szCs w:val="24"/>
        </w:rPr>
        <w:t>6</w:t>
      </w:r>
      <w:r w:rsidRPr="00CF0F1D">
        <w:rPr>
          <w:rFonts w:eastAsiaTheme="minorEastAsia" w:cs="Times New Roman"/>
          <w:iCs/>
          <w:color w:val="000000"/>
          <w:szCs w:val="24"/>
        </w:rPr>
        <w:t>2. </w:t>
      </w:r>
      <w:r w:rsidRPr="00CF0F1D">
        <w:rPr>
          <w:rFonts w:eastAsiaTheme="minorEastAsia" w:cs="Times New Roman"/>
          <w:iCs/>
          <w:szCs w:val="24"/>
        </w:rPr>
        <w:t>Chapter 18 of Title 47 of the District of Columbia Official Code is amended as follows:</w:t>
      </w:r>
    </w:p>
    <w:p w14:paraId="67EDCDBF" w14:textId="77777777" w:rsidR="00E51080" w:rsidRPr="00CF0F1D" w:rsidRDefault="00E51080" w:rsidP="005A15FA">
      <w:pPr>
        <w:spacing w:after="0" w:line="480" w:lineRule="auto"/>
        <w:ind w:firstLine="720"/>
        <w:rPr>
          <w:rFonts w:eastAsiaTheme="minorEastAsia" w:cs="Times New Roman"/>
          <w:iCs/>
          <w:szCs w:val="24"/>
        </w:rPr>
      </w:pPr>
      <w:r w:rsidRPr="00CF0F1D">
        <w:rPr>
          <w:rFonts w:eastAsiaTheme="minorEastAsia" w:cs="Times New Roman"/>
          <w:iCs/>
          <w:szCs w:val="24"/>
        </w:rPr>
        <w:t>(a) The table of contents is amended by adding a new section designation to read as follows:</w:t>
      </w:r>
    </w:p>
    <w:p w14:paraId="28FB149F" w14:textId="77777777" w:rsidR="00E51080" w:rsidRPr="00CF0F1D" w:rsidRDefault="00E51080" w:rsidP="005A15FA">
      <w:pPr>
        <w:spacing w:after="0" w:line="480" w:lineRule="auto"/>
        <w:rPr>
          <w:rFonts w:eastAsiaTheme="minorEastAsia" w:cs="Times New Roman"/>
          <w:iCs/>
          <w:szCs w:val="24"/>
        </w:rPr>
      </w:pPr>
      <w:r w:rsidRPr="00CF0F1D">
        <w:rPr>
          <w:rFonts w:eastAsiaTheme="minorEastAsia" w:cs="Times New Roman"/>
          <w:iCs/>
          <w:szCs w:val="24"/>
        </w:rPr>
        <w:tab/>
        <w:t>“47-1807.14. Retailer property tax relief credit.</w:t>
      </w:r>
    </w:p>
    <w:p w14:paraId="4352D162" w14:textId="77777777" w:rsidR="00E51080" w:rsidRPr="00CF0F1D" w:rsidRDefault="00E51080" w:rsidP="005A15FA">
      <w:pPr>
        <w:spacing w:after="0" w:line="480" w:lineRule="auto"/>
        <w:ind w:firstLine="720"/>
        <w:rPr>
          <w:rFonts w:eastAsiaTheme="minorEastAsia" w:cs="Times New Roman"/>
          <w:iCs/>
          <w:szCs w:val="24"/>
        </w:rPr>
      </w:pPr>
      <w:r w:rsidRPr="00CF0F1D">
        <w:rPr>
          <w:rFonts w:eastAsiaTheme="minorEastAsia" w:cs="Times New Roman"/>
          <w:iCs/>
          <w:szCs w:val="24"/>
        </w:rPr>
        <w:lastRenderedPageBreak/>
        <w:t xml:space="preserve"> (b) A new section 47-1807.14 is added to read as follows:</w:t>
      </w:r>
    </w:p>
    <w:p w14:paraId="5B376A3A" w14:textId="77777777" w:rsidR="00E51080" w:rsidRPr="00CF0F1D" w:rsidRDefault="00E51080" w:rsidP="005A15FA">
      <w:pPr>
        <w:spacing w:after="0" w:line="480" w:lineRule="auto"/>
        <w:rPr>
          <w:rFonts w:cs="Times New Roman"/>
          <w:szCs w:val="24"/>
        </w:rPr>
      </w:pPr>
      <w:r w:rsidRPr="00CF0F1D">
        <w:rPr>
          <w:rFonts w:cs="Times New Roman"/>
          <w:szCs w:val="24"/>
        </w:rPr>
        <w:tab/>
        <w:t xml:space="preserve">“§ 47-1807.14. Retailer property tax relief credit. </w:t>
      </w:r>
    </w:p>
    <w:p w14:paraId="77F313CD" w14:textId="77777777" w:rsidR="00E51080" w:rsidRPr="00CF0F1D" w:rsidRDefault="00E51080" w:rsidP="005A15FA">
      <w:pPr>
        <w:spacing w:after="0" w:line="480" w:lineRule="auto"/>
        <w:ind w:firstLine="720"/>
        <w:rPr>
          <w:rFonts w:cs="Times New Roman"/>
          <w:szCs w:val="24"/>
        </w:rPr>
      </w:pPr>
      <w:r w:rsidRPr="00CF0F1D">
        <w:rPr>
          <w:rFonts w:cs="Times New Roman"/>
          <w:szCs w:val="24"/>
        </w:rPr>
        <w:t>“(a) For the purposes of this section, the term:</w:t>
      </w:r>
    </w:p>
    <w:p w14:paraId="434B8C6B" w14:textId="77777777" w:rsidR="00E51080" w:rsidRPr="00CF0F1D" w:rsidRDefault="00E51080" w:rsidP="005A15FA">
      <w:pPr>
        <w:spacing w:after="0" w:line="480" w:lineRule="auto"/>
        <w:ind w:firstLine="720"/>
        <w:rPr>
          <w:rFonts w:cs="Times New Roman"/>
          <w:szCs w:val="24"/>
        </w:rPr>
      </w:pPr>
      <w:r w:rsidRPr="00CF0F1D">
        <w:rPr>
          <w:rFonts w:cs="Times New Roman"/>
          <w:szCs w:val="24"/>
        </w:rPr>
        <w:tab/>
        <w:t>“(1) “Qualified corporation” means a corporation that:</w:t>
      </w:r>
    </w:p>
    <w:p w14:paraId="4456C2E8" w14:textId="77777777" w:rsidR="00E51080" w:rsidRPr="00CF0F1D" w:rsidRDefault="00E51080" w:rsidP="005A15FA">
      <w:pPr>
        <w:spacing w:after="0" w:line="480" w:lineRule="auto"/>
        <w:ind w:firstLine="2160"/>
        <w:rPr>
          <w:rFonts w:cs="Times New Roman"/>
          <w:szCs w:val="24"/>
        </w:rPr>
      </w:pPr>
      <w:r w:rsidRPr="00CF0F1D">
        <w:rPr>
          <w:rFonts w:cs="Times New Roman"/>
          <w:szCs w:val="24"/>
        </w:rPr>
        <w:t xml:space="preserve">“(A) Is engaged in the business of making sales at retail and files a sales tax return reflecting those sales; </w:t>
      </w:r>
    </w:p>
    <w:p w14:paraId="4F80168C" w14:textId="77777777" w:rsidR="00E51080" w:rsidRPr="00CF0F1D" w:rsidRDefault="00E51080" w:rsidP="005A15FA">
      <w:pPr>
        <w:spacing w:after="0" w:line="480" w:lineRule="auto"/>
        <w:ind w:left="1440" w:firstLine="720"/>
        <w:rPr>
          <w:rFonts w:cs="Times New Roman"/>
          <w:szCs w:val="24"/>
        </w:rPr>
      </w:pPr>
      <w:r w:rsidRPr="00CF0F1D">
        <w:rPr>
          <w:rFonts w:cs="Times New Roman"/>
          <w:szCs w:val="24"/>
        </w:rPr>
        <w:t>“(B) Has less than $2,500,000 in federal gross receipts or sales; and</w:t>
      </w:r>
    </w:p>
    <w:p w14:paraId="7FEDD1A5" w14:textId="77777777" w:rsidR="00E51080" w:rsidRPr="00CF0F1D" w:rsidRDefault="00E51080" w:rsidP="005A15FA">
      <w:pPr>
        <w:spacing w:after="0" w:line="480" w:lineRule="auto"/>
        <w:ind w:left="1440" w:firstLine="720"/>
        <w:rPr>
          <w:rFonts w:cs="Times New Roman"/>
          <w:szCs w:val="24"/>
        </w:rPr>
      </w:pPr>
      <w:r w:rsidRPr="00CF0F1D">
        <w:rPr>
          <w:rFonts w:cs="Times New Roman"/>
          <w:szCs w:val="24"/>
        </w:rPr>
        <w:t xml:space="preserve">“(C) Is current on all District tax filings and payments. </w:t>
      </w:r>
    </w:p>
    <w:p w14:paraId="6190B082" w14:textId="77777777" w:rsidR="00E51080" w:rsidRPr="00CF0F1D" w:rsidRDefault="00E51080" w:rsidP="005A15FA">
      <w:pPr>
        <w:spacing w:after="0" w:line="480" w:lineRule="auto"/>
        <w:ind w:firstLine="720"/>
        <w:rPr>
          <w:rFonts w:cs="Times New Roman"/>
          <w:szCs w:val="24"/>
        </w:rPr>
      </w:pPr>
      <w:r w:rsidRPr="00CF0F1D">
        <w:rPr>
          <w:rFonts w:cs="Times New Roman"/>
          <w:szCs w:val="24"/>
        </w:rPr>
        <w:tab/>
        <w:t xml:space="preserve">“(2) “Qualified retail rental location” means a building or part of a building in the District that during the taxable year is: </w:t>
      </w:r>
    </w:p>
    <w:p w14:paraId="06D057F4" w14:textId="1EB43537" w:rsidR="00E51080" w:rsidRPr="00CF0F1D" w:rsidRDefault="00E51080" w:rsidP="005A15FA">
      <w:pPr>
        <w:spacing w:after="0" w:line="480" w:lineRule="auto"/>
        <w:ind w:left="1440" w:firstLine="720"/>
        <w:rPr>
          <w:rFonts w:cs="Times New Roman"/>
          <w:szCs w:val="24"/>
        </w:rPr>
      </w:pPr>
      <w:r w:rsidRPr="00CF0F1D">
        <w:rPr>
          <w:rFonts w:cs="Times New Roman"/>
          <w:szCs w:val="24"/>
        </w:rPr>
        <w:t>“(A) A retail establishment as defined in § 47-2001(m);</w:t>
      </w:r>
    </w:p>
    <w:p w14:paraId="01CACE43" w14:textId="77777777" w:rsidR="00E51080" w:rsidRPr="00CF0F1D" w:rsidRDefault="00E51080" w:rsidP="005A15FA">
      <w:pPr>
        <w:spacing w:after="0" w:line="480" w:lineRule="auto"/>
        <w:ind w:left="1440" w:firstLine="720"/>
        <w:rPr>
          <w:rFonts w:cs="Times New Roman"/>
          <w:szCs w:val="24"/>
        </w:rPr>
      </w:pPr>
      <w:r w:rsidRPr="00CF0F1D">
        <w:rPr>
          <w:rFonts w:cs="Times New Roman"/>
          <w:szCs w:val="24"/>
        </w:rPr>
        <w:t>“(B) The primary place of the retail business of the qualified corporation;</w:t>
      </w:r>
    </w:p>
    <w:p w14:paraId="5C5790AB" w14:textId="77777777" w:rsidR="00E51080" w:rsidRPr="00CF0F1D" w:rsidRDefault="00E51080" w:rsidP="005A15FA">
      <w:pPr>
        <w:spacing w:after="0" w:line="480" w:lineRule="auto"/>
        <w:ind w:left="1440" w:firstLine="720"/>
        <w:rPr>
          <w:rFonts w:cs="Times New Roman"/>
          <w:szCs w:val="24"/>
        </w:rPr>
      </w:pPr>
      <w:r w:rsidRPr="00CF0F1D">
        <w:rPr>
          <w:rFonts w:cs="Times New Roman"/>
          <w:szCs w:val="24"/>
        </w:rPr>
        <w:t>“(C) Leased by the qualified corporation; and</w:t>
      </w:r>
    </w:p>
    <w:p w14:paraId="2655D009" w14:textId="026A4977" w:rsidR="00E51080" w:rsidRPr="00CF0F1D" w:rsidRDefault="00E51080" w:rsidP="005A15FA">
      <w:pPr>
        <w:spacing w:after="0" w:line="480" w:lineRule="auto"/>
        <w:ind w:firstLine="2160"/>
        <w:rPr>
          <w:rFonts w:cs="Times New Roman"/>
          <w:szCs w:val="24"/>
        </w:rPr>
      </w:pPr>
      <w:r w:rsidRPr="00CF0F1D">
        <w:rPr>
          <w:rFonts w:cs="Times New Roman"/>
          <w:szCs w:val="24"/>
        </w:rPr>
        <w:t>“(D) The property is classified, in whole or in part, as Class 2 Property, as defined in § 47-813 and has obtained a Certificate of Occupancy for commercial use.</w:t>
      </w:r>
      <w:r w:rsidRPr="00CF0F1D" w:rsidDel="00BD0CF8">
        <w:rPr>
          <w:rFonts w:cs="Times New Roman"/>
          <w:szCs w:val="24"/>
          <w:highlight w:val="yellow"/>
        </w:rPr>
        <w:t xml:space="preserve"> </w:t>
      </w:r>
    </w:p>
    <w:p w14:paraId="451AA091" w14:textId="77777777" w:rsidR="00E51080" w:rsidRPr="00CF0F1D" w:rsidRDefault="00E51080" w:rsidP="005A15FA">
      <w:pPr>
        <w:spacing w:after="0" w:line="480" w:lineRule="auto"/>
        <w:ind w:firstLine="1440"/>
        <w:rPr>
          <w:rFonts w:cs="Times New Roman"/>
          <w:szCs w:val="24"/>
        </w:rPr>
      </w:pPr>
      <w:r w:rsidRPr="00CF0F1D">
        <w:rPr>
          <w:rFonts w:cs="Times New Roman"/>
          <w:szCs w:val="24"/>
        </w:rPr>
        <w:t>“(3) “Qualified retail owned location” means a building or part of a building in the District that during the taxable year is:</w:t>
      </w:r>
    </w:p>
    <w:p w14:paraId="298EB677" w14:textId="77777777" w:rsidR="00E51080" w:rsidRPr="00CF0F1D" w:rsidRDefault="00E51080" w:rsidP="005A15FA">
      <w:pPr>
        <w:spacing w:after="0" w:line="480" w:lineRule="auto"/>
        <w:ind w:left="1440" w:firstLine="720"/>
        <w:rPr>
          <w:rFonts w:cs="Times New Roman"/>
          <w:szCs w:val="24"/>
        </w:rPr>
      </w:pPr>
      <w:r w:rsidRPr="00CF0F1D">
        <w:rPr>
          <w:rFonts w:cs="Times New Roman"/>
          <w:szCs w:val="24"/>
        </w:rPr>
        <w:t>“(A) The primary place of the retail business of the qualified corporation;</w:t>
      </w:r>
    </w:p>
    <w:p w14:paraId="62FABA43" w14:textId="265C16B5" w:rsidR="00E51080" w:rsidRPr="00CF0F1D" w:rsidRDefault="00E51080" w:rsidP="005A15FA">
      <w:pPr>
        <w:spacing w:after="0" w:line="480" w:lineRule="auto"/>
        <w:ind w:left="1440" w:firstLine="720"/>
        <w:rPr>
          <w:rFonts w:cs="Times New Roman"/>
          <w:szCs w:val="24"/>
        </w:rPr>
      </w:pPr>
      <w:r w:rsidRPr="00CF0F1D">
        <w:rPr>
          <w:rFonts w:cs="Times New Roman"/>
          <w:szCs w:val="24"/>
        </w:rPr>
        <w:t xml:space="preserve">“(B) Owned by the corporation; </w:t>
      </w:r>
      <w:r w:rsidR="000726A4" w:rsidRPr="00CF0F1D">
        <w:rPr>
          <w:rFonts w:cs="Times New Roman"/>
          <w:szCs w:val="24"/>
        </w:rPr>
        <w:t>and</w:t>
      </w:r>
    </w:p>
    <w:p w14:paraId="47C87DAC" w14:textId="4F32882C" w:rsidR="00E51080" w:rsidRPr="00CF0F1D" w:rsidRDefault="00E51080" w:rsidP="005A15FA">
      <w:pPr>
        <w:spacing w:after="0" w:line="480" w:lineRule="auto"/>
        <w:ind w:firstLine="2160"/>
        <w:rPr>
          <w:rFonts w:cs="Times New Roman"/>
          <w:szCs w:val="24"/>
        </w:rPr>
      </w:pPr>
      <w:r w:rsidRPr="00CF0F1D">
        <w:rPr>
          <w:rFonts w:cs="Times New Roman"/>
          <w:szCs w:val="24"/>
        </w:rPr>
        <w:t>“(C) The property is classified, in whole or in part, as Class 2 Property, as defined in § 47-813 and has obtained a Certificate of Occupancy for commercial use</w:t>
      </w:r>
      <w:r w:rsidR="000726A4" w:rsidRPr="00CF0F1D">
        <w:rPr>
          <w:rFonts w:cs="Times New Roman"/>
          <w:szCs w:val="24"/>
        </w:rPr>
        <w:t>.</w:t>
      </w:r>
    </w:p>
    <w:p w14:paraId="574CAA0E" w14:textId="406711AE" w:rsidR="00E51080" w:rsidRPr="00CF0F1D" w:rsidRDefault="000726A4" w:rsidP="005A15FA">
      <w:pPr>
        <w:spacing w:after="0" w:line="480" w:lineRule="auto"/>
        <w:ind w:firstLine="720"/>
        <w:rPr>
          <w:rFonts w:cs="Times New Roman"/>
          <w:szCs w:val="24"/>
        </w:rPr>
      </w:pPr>
      <w:r w:rsidRPr="00CF0F1D" w:rsidDel="000726A4">
        <w:rPr>
          <w:rFonts w:cs="Times New Roman"/>
          <w:szCs w:val="24"/>
        </w:rPr>
        <w:t xml:space="preserve"> </w:t>
      </w:r>
      <w:r w:rsidR="00E51080" w:rsidRPr="00CF0F1D">
        <w:rPr>
          <w:rFonts w:cs="Times New Roman"/>
          <w:szCs w:val="24"/>
        </w:rPr>
        <w:t>“(b) For taxable years beginning after December 31, 2018, a qualified corporation may claim a credit against the tax imposed by this chapter as follows:</w:t>
      </w:r>
    </w:p>
    <w:p w14:paraId="3324CEDA" w14:textId="77777777" w:rsidR="00E51080" w:rsidRPr="00CF0F1D" w:rsidRDefault="00E51080" w:rsidP="005A15FA">
      <w:pPr>
        <w:spacing w:after="0" w:line="480" w:lineRule="auto"/>
        <w:ind w:firstLine="1440"/>
        <w:rPr>
          <w:rFonts w:cs="Times New Roman"/>
          <w:szCs w:val="24"/>
        </w:rPr>
      </w:pPr>
      <w:r w:rsidRPr="00CF0F1D">
        <w:rPr>
          <w:rFonts w:cs="Times New Roman"/>
          <w:szCs w:val="24"/>
        </w:rPr>
        <w:lastRenderedPageBreak/>
        <w:t xml:space="preserve">“(1) A tax credit equal to 10% of the total rent paid by the corporation for a qualified rental retail location during the taxable year not to exceed $5,000; or </w:t>
      </w:r>
    </w:p>
    <w:p w14:paraId="26204D06" w14:textId="4D1E0837" w:rsidR="00E51080" w:rsidRPr="00CF0F1D" w:rsidRDefault="00E51080" w:rsidP="005A15FA">
      <w:pPr>
        <w:spacing w:after="0" w:line="480" w:lineRule="auto"/>
        <w:ind w:firstLine="720"/>
        <w:rPr>
          <w:rFonts w:cs="Times New Roman"/>
          <w:szCs w:val="24"/>
        </w:rPr>
      </w:pPr>
      <w:r w:rsidRPr="00CF0F1D">
        <w:rPr>
          <w:rFonts w:cs="Times New Roman"/>
          <w:szCs w:val="24"/>
        </w:rPr>
        <w:tab/>
        <w:t>“(2) A tax credit equal to the total Class 2 real property taxes</w:t>
      </w:r>
      <w:r w:rsidR="003F5AD6" w:rsidRPr="00CF0F1D">
        <w:rPr>
          <w:rFonts w:cs="Times New Roman"/>
          <w:szCs w:val="24"/>
        </w:rPr>
        <w:t>,</w:t>
      </w:r>
      <w:r w:rsidRPr="00CF0F1D">
        <w:rPr>
          <w:rFonts w:cs="Times New Roman"/>
          <w:szCs w:val="24"/>
        </w:rPr>
        <w:t xml:space="preserve"> pursuant to § 47-811, paid by the corporation for a qualified retail owned location during the taxable year not to exceed the lesser of the real property tax paid during the taxable year or $5,000.</w:t>
      </w:r>
    </w:p>
    <w:p w14:paraId="4037B220" w14:textId="142E152D" w:rsidR="00E51080" w:rsidRPr="00CF0F1D" w:rsidRDefault="00E51080" w:rsidP="005A15FA">
      <w:pPr>
        <w:spacing w:after="0" w:line="480" w:lineRule="auto"/>
        <w:ind w:firstLine="720"/>
        <w:rPr>
          <w:rFonts w:cs="Times New Roman"/>
          <w:szCs w:val="24"/>
        </w:rPr>
      </w:pPr>
      <w:r w:rsidRPr="00CF0F1D">
        <w:rPr>
          <w:rFonts w:cs="Times New Roman"/>
          <w:szCs w:val="24"/>
        </w:rPr>
        <w:t xml:space="preserve">“(c) The credit claimed under this section in any one taxable year may exceed the corporation’s tax liability, including any minimum tax due under § 47-1807.02(b), under this chapter for that taxable year and shall be refundable to the corporation claiming the credit. </w:t>
      </w:r>
    </w:p>
    <w:p w14:paraId="33B95263" w14:textId="77777777" w:rsidR="00E51080" w:rsidRPr="00CF0F1D" w:rsidRDefault="00E51080" w:rsidP="005A15FA">
      <w:pPr>
        <w:spacing w:after="0" w:line="480" w:lineRule="auto"/>
        <w:ind w:firstLine="720"/>
        <w:rPr>
          <w:rFonts w:eastAsiaTheme="minorEastAsia" w:cs="Times New Roman"/>
          <w:iCs/>
          <w:szCs w:val="24"/>
        </w:rPr>
      </w:pPr>
      <w:r w:rsidRPr="00CF0F1D">
        <w:rPr>
          <w:rFonts w:eastAsiaTheme="minorEastAsia" w:cs="Times New Roman"/>
          <w:iCs/>
          <w:szCs w:val="24"/>
        </w:rPr>
        <w:t>“(d) This section shall not apply if the corporation is exempt from or receives any tax credits towards its real property tax or the qualified rental retail location or qualified owned retail location is otherwise exempt from real property tax.</w:t>
      </w:r>
    </w:p>
    <w:p w14:paraId="679A74DB" w14:textId="77777777" w:rsidR="00E51080" w:rsidRPr="00CF0F1D" w:rsidRDefault="00E51080" w:rsidP="005A15FA">
      <w:pPr>
        <w:spacing w:after="0" w:line="480" w:lineRule="auto"/>
        <w:ind w:firstLine="720"/>
        <w:rPr>
          <w:rFonts w:eastAsiaTheme="minorEastAsia" w:cs="Times New Roman"/>
          <w:iCs/>
          <w:szCs w:val="24"/>
        </w:rPr>
      </w:pPr>
      <w:r w:rsidRPr="00CF0F1D">
        <w:rPr>
          <w:rFonts w:eastAsiaTheme="minorEastAsia" w:cs="Times New Roman"/>
          <w:iCs/>
          <w:szCs w:val="24"/>
        </w:rPr>
        <w:t>(c) The table of contents is amended by adding a new section designation to read as follows:</w:t>
      </w:r>
    </w:p>
    <w:p w14:paraId="2B81EE0B" w14:textId="77777777" w:rsidR="00E51080" w:rsidRPr="00CF0F1D" w:rsidRDefault="00E51080" w:rsidP="005A15FA">
      <w:pPr>
        <w:spacing w:after="0" w:line="480" w:lineRule="auto"/>
        <w:rPr>
          <w:rFonts w:eastAsiaTheme="minorEastAsia" w:cs="Times New Roman"/>
          <w:iCs/>
          <w:szCs w:val="24"/>
        </w:rPr>
      </w:pPr>
      <w:r w:rsidRPr="00CF0F1D">
        <w:rPr>
          <w:rFonts w:eastAsiaTheme="minorEastAsia" w:cs="Times New Roman"/>
          <w:iCs/>
          <w:szCs w:val="24"/>
        </w:rPr>
        <w:tab/>
        <w:t>“47-1808.14. Retailer property tax relief credit.</w:t>
      </w:r>
    </w:p>
    <w:p w14:paraId="3295F8D5" w14:textId="77777777" w:rsidR="00E51080" w:rsidRPr="00CF0F1D" w:rsidRDefault="00E51080" w:rsidP="005A15FA">
      <w:pPr>
        <w:spacing w:after="0" w:line="480" w:lineRule="auto"/>
        <w:ind w:firstLine="720"/>
        <w:rPr>
          <w:rFonts w:eastAsiaTheme="minorEastAsia" w:cs="Times New Roman"/>
          <w:iCs/>
          <w:szCs w:val="24"/>
        </w:rPr>
      </w:pPr>
      <w:r w:rsidRPr="00CF0F1D">
        <w:rPr>
          <w:rFonts w:eastAsiaTheme="minorEastAsia" w:cs="Times New Roman"/>
          <w:iCs/>
          <w:szCs w:val="24"/>
        </w:rPr>
        <w:t xml:space="preserve"> (d) A new section 47-1808.14 is added to read as follows:</w:t>
      </w:r>
    </w:p>
    <w:p w14:paraId="3E77DF3E" w14:textId="77777777" w:rsidR="00E51080" w:rsidRPr="00CF0F1D" w:rsidRDefault="00E51080" w:rsidP="005A15FA">
      <w:pPr>
        <w:spacing w:after="0" w:line="480" w:lineRule="auto"/>
        <w:ind w:firstLine="720"/>
        <w:rPr>
          <w:rFonts w:eastAsiaTheme="minorEastAsia" w:cs="Times New Roman"/>
          <w:iCs/>
          <w:szCs w:val="24"/>
        </w:rPr>
      </w:pPr>
      <w:r w:rsidRPr="00CF0F1D">
        <w:rPr>
          <w:rFonts w:eastAsiaTheme="minorEastAsia" w:cs="Times New Roman"/>
          <w:iCs/>
          <w:szCs w:val="24"/>
        </w:rPr>
        <w:t>“47-1808.14. Retailer property tax relief credit.”.</w:t>
      </w:r>
    </w:p>
    <w:p w14:paraId="17BC1B87" w14:textId="77777777" w:rsidR="00E51080" w:rsidRPr="00CF0F1D" w:rsidRDefault="00E51080" w:rsidP="005A15FA">
      <w:pPr>
        <w:spacing w:after="0" w:line="480" w:lineRule="auto"/>
        <w:ind w:firstLine="720"/>
        <w:rPr>
          <w:rFonts w:cs="Times New Roman"/>
          <w:szCs w:val="24"/>
        </w:rPr>
      </w:pPr>
      <w:r w:rsidRPr="00CF0F1D">
        <w:rPr>
          <w:rFonts w:cs="Times New Roman"/>
          <w:szCs w:val="24"/>
        </w:rPr>
        <w:t>“(a) For the purposes of this section, the term:</w:t>
      </w:r>
    </w:p>
    <w:p w14:paraId="2678C0E4" w14:textId="77777777" w:rsidR="00E51080" w:rsidRPr="00CF0F1D" w:rsidRDefault="00E51080" w:rsidP="005A15FA">
      <w:pPr>
        <w:spacing w:after="0" w:line="480" w:lineRule="auto"/>
        <w:ind w:firstLine="720"/>
        <w:rPr>
          <w:rFonts w:cs="Times New Roman"/>
          <w:szCs w:val="24"/>
        </w:rPr>
      </w:pPr>
      <w:r w:rsidRPr="00CF0F1D">
        <w:rPr>
          <w:rFonts w:cs="Times New Roman"/>
          <w:szCs w:val="24"/>
        </w:rPr>
        <w:tab/>
        <w:t>“(1) “Qualified unincorporated business” means a business that:</w:t>
      </w:r>
    </w:p>
    <w:p w14:paraId="018CC32C" w14:textId="77777777" w:rsidR="00E51080" w:rsidRPr="00CF0F1D" w:rsidRDefault="00E51080" w:rsidP="005A15FA">
      <w:pPr>
        <w:spacing w:after="0" w:line="480" w:lineRule="auto"/>
        <w:ind w:firstLine="2160"/>
        <w:rPr>
          <w:rFonts w:cs="Times New Roman"/>
          <w:szCs w:val="24"/>
        </w:rPr>
      </w:pPr>
      <w:r w:rsidRPr="00CF0F1D">
        <w:rPr>
          <w:rFonts w:cs="Times New Roman"/>
          <w:szCs w:val="24"/>
        </w:rPr>
        <w:t xml:space="preserve">“(A) Is engaged in making sales at retail and files a sales tax return reflecting those sales; </w:t>
      </w:r>
    </w:p>
    <w:p w14:paraId="10282862" w14:textId="77777777" w:rsidR="00E51080" w:rsidRPr="00CF0F1D" w:rsidRDefault="00E51080" w:rsidP="005A15FA">
      <w:pPr>
        <w:spacing w:after="0" w:line="480" w:lineRule="auto"/>
        <w:ind w:left="1440" w:firstLine="720"/>
        <w:rPr>
          <w:rFonts w:cs="Times New Roman"/>
          <w:szCs w:val="24"/>
        </w:rPr>
      </w:pPr>
      <w:r w:rsidRPr="00CF0F1D">
        <w:rPr>
          <w:rFonts w:cs="Times New Roman"/>
          <w:szCs w:val="24"/>
        </w:rPr>
        <w:t>“(B) Has less than $2,500,000 in federal gross receipts or sales; and</w:t>
      </w:r>
    </w:p>
    <w:p w14:paraId="6FA1F052" w14:textId="77777777" w:rsidR="00E51080" w:rsidRPr="00CF0F1D" w:rsidRDefault="00E51080" w:rsidP="005A15FA">
      <w:pPr>
        <w:spacing w:after="0" w:line="480" w:lineRule="auto"/>
        <w:ind w:left="1440" w:firstLine="720"/>
        <w:rPr>
          <w:rFonts w:cs="Times New Roman"/>
          <w:szCs w:val="24"/>
        </w:rPr>
      </w:pPr>
      <w:r w:rsidRPr="00CF0F1D">
        <w:rPr>
          <w:rFonts w:cs="Times New Roman"/>
          <w:szCs w:val="24"/>
        </w:rPr>
        <w:t xml:space="preserve">“(C) Is current on all District tax filings and payments. </w:t>
      </w:r>
    </w:p>
    <w:p w14:paraId="328D7263" w14:textId="77777777" w:rsidR="00E51080" w:rsidRPr="00CF0F1D" w:rsidRDefault="00E51080" w:rsidP="005A15FA">
      <w:pPr>
        <w:spacing w:after="0" w:line="480" w:lineRule="auto"/>
        <w:ind w:firstLine="720"/>
        <w:rPr>
          <w:rFonts w:cs="Times New Roman"/>
          <w:szCs w:val="24"/>
        </w:rPr>
      </w:pPr>
      <w:r w:rsidRPr="00CF0F1D">
        <w:rPr>
          <w:rFonts w:cs="Times New Roman"/>
          <w:szCs w:val="24"/>
        </w:rPr>
        <w:lastRenderedPageBreak/>
        <w:tab/>
        <w:t xml:space="preserve">“(2) “Qualified retail rental location” means a building or part of a building in the District that during the taxable year is: </w:t>
      </w:r>
    </w:p>
    <w:p w14:paraId="776A141B" w14:textId="46EF281A" w:rsidR="00E51080" w:rsidRPr="00CF0F1D" w:rsidRDefault="00E51080" w:rsidP="005A15FA">
      <w:pPr>
        <w:spacing w:after="0" w:line="480" w:lineRule="auto"/>
        <w:ind w:left="1440" w:firstLine="720"/>
        <w:rPr>
          <w:rFonts w:cs="Times New Roman"/>
          <w:szCs w:val="24"/>
        </w:rPr>
      </w:pPr>
      <w:r w:rsidRPr="00CF0F1D">
        <w:rPr>
          <w:rFonts w:cs="Times New Roman"/>
          <w:szCs w:val="24"/>
        </w:rPr>
        <w:t>“(A) A retail establishment as defined in § 47-2001(m);</w:t>
      </w:r>
    </w:p>
    <w:p w14:paraId="3B924F56" w14:textId="77777777" w:rsidR="00E51080" w:rsidRPr="00CF0F1D" w:rsidRDefault="00E51080" w:rsidP="005A15FA">
      <w:pPr>
        <w:spacing w:after="0" w:line="480" w:lineRule="auto"/>
        <w:ind w:firstLine="2160"/>
        <w:rPr>
          <w:rFonts w:cs="Times New Roman"/>
          <w:szCs w:val="24"/>
        </w:rPr>
      </w:pPr>
      <w:r w:rsidRPr="00CF0F1D">
        <w:rPr>
          <w:rFonts w:cs="Times New Roman"/>
          <w:szCs w:val="24"/>
        </w:rPr>
        <w:t>“(B) The primary place of the retail business of the qualified unincorporated business;</w:t>
      </w:r>
    </w:p>
    <w:p w14:paraId="76FA7613" w14:textId="77777777" w:rsidR="00E51080" w:rsidRPr="00CF0F1D" w:rsidRDefault="00E51080" w:rsidP="005A15FA">
      <w:pPr>
        <w:spacing w:after="0" w:line="480" w:lineRule="auto"/>
        <w:ind w:left="1440" w:firstLine="720"/>
        <w:rPr>
          <w:rFonts w:cs="Times New Roman"/>
          <w:szCs w:val="24"/>
        </w:rPr>
      </w:pPr>
      <w:r w:rsidRPr="00CF0F1D">
        <w:rPr>
          <w:rFonts w:cs="Times New Roman"/>
          <w:szCs w:val="24"/>
        </w:rPr>
        <w:t>“(C) Leased by the qualified unincorporated business; and</w:t>
      </w:r>
    </w:p>
    <w:p w14:paraId="01909CF5" w14:textId="5FE25598" w:rsidR="00E51080" w:rsidRPr="00CF0F1D" w:rsidRDefault="00E51080" w:rsidP="005A15FA">
      <w:pPr>
        <w:spacing w:after="0" w:line="480" w:lineRule="auto"/>
        <w:ind w:firstLine="2160"/>
        <w:rPr>
          <w:rFonts w:cs="Times New Roman"/>
          <w:szCs w:val="24"/>
        </w:rPr>
      </w:pPr>
      <w:r w:rsidRPr="00CF0F1D">
        <w:rPr>
          <w:rFonts w:cs="Times New Roman"/>
          <w:szCs w:val="24"/>
        </w:rPr>
        <w:t>“(D) The property is classified, in whole or in part, as Class 2 Property, as defined in § 47-813 and has obtained a Certificate of Occupancy for commercial use.</w:t>
      </w:r>
      <w:r w:rsidRPr="00CF0F1D" w:rsidDel="00BD0CF8">
        <w:rPr>
          <w:rFonts w:cs="Times New Roman"/>
          <w:szCs w:val="24"/>
          <w:highlight w:val="yellow"/>
        </w:rPr>
        <w:t xml:space="preserve"> </w:t>
      </w:r>
    </w:p>
    <w:p w14:paraId="23E225C4" w14:textId="77777777" w:rsidR="00E51080" w:rsidRPr="00CF0F1D" w:rsidRDefault="00E51080" w:rsidP="005A15FA">
      <w:pPr>
        <w:spacing w:after="0" w:line="480" w:lineRule="auto"/>
        <w:ind w:firstLine="1440"/>
        <w:rPr>
          <w:rFonts w:cs="Times New Roman"/>
          <w:szCs w:val="24"/>
        </w:rPr>
      </w:pPr>
      <w:r w:rsidRPr="00CF0F1D">
        <w:rPr>
          <w:rFonts w:cs="Times New Roman"/>
          <w:szCs w:val="24"/>
        </w:rPr>
        <w:t>“(3) “Qualified retail owned location” means a building or part of a building in the District that during the taxable year is:</w:t>
      </w:r>
    </w:p>
    <w:p w14:paraId="35CFA3FA" w14:textId="77777777" w:rsidR="00E51080" w:rsidRPr="00CF0F1D" w:rsidRDefault="00E51080" w:rsidP="005A15FA">
      <w:pPr>
        <w:spacing w:after="0" w:line="480" w:lineRule="auto"/>
        <w:ind w:firstLine="2160"/>
        <w:rPr>
          <w:rFonts w:cs="Times New Roman"/>
          <w:szCs w:val="24"/>
        </w:rPr>
      </w:pPr>
      <w:r w:rsidRPr="00CF0F1D">
        <w:rPr>
          <w:rFonts w:cs="Times New Roman"/>
          <w:szCs w:val="24"/>
        </w:rPr>
        <w:t>“(A) The primary place of the retail business of the qualified unincorporated business;</w:t>
      </w:r>
    </w:p>
    <w:p w14:paraId="79D26FA4" w14:textId="15EBC7C5" w:rsidR="00E51080" w:rsidRPr="00CF0F1D" w:rsidRDefault="00E51080" w:rsidP="005A15FA">
      <w:pPr>
        <w:spacing w:after="0" w:line="480" w:lineRule="auto"/>
        <w:ind w:left="1440" w:firstLine="720"/>
        <w:rPr>
          <w:rFonts w:cs="Times New Roman"/>
          <w:szCs w:val="24"/>
        </w:rPr>
      </w:pPr>
      <w:r w:rsidRPr="00CF0F1D">
        <w:rPr>
          <w:rFonts w:cs="Times New Roman"/>
          <w:szCs w:val="24"/>
        </w:rPr>
        <w:t xml:space="preserve">“(B) Owned by the qualified unincorporated business; </w:t>
      </w:r>
      <w:r w:rsidR="000726A4" w:rsidRPr="00CF0F1D">
        <w:rPr>
          <w:rFonts w:cs="Times New Roman"/>
          <w:szCs w:val="24"/>
        </w:rPr>
        <w:t>and</w:t>
      </w:r>
    </w:p>
    <w:p w14:paraId="1911E98E" w14:textId="101F6B4F" w:rsidR="00E51080" w:rsidRPr="00CF0F1D" w:rsidRDefault="00E51080" w:rsidP="005A15FA">
      <w:pPr>
        <w:spacing w:after="0" w:line="480" w:lineRule="auto"/>
        <w:ind w:firstLine="2160"/>
        <w:rPr>
          <w:rFonts w:cs="Times New Roman"/>
          <w:szCs w:val="24"/>
        </w:rPr>
      </w:pPr>
      <w:r w:rsidRPr="00CF0F1D">
        <w:rPr>
          <w:rFonts w:cs="Times New Roman"/>
          <w:szCs w:val="24"/>
        </w:rPr>
        <w:t>“(C) The property is classified, in whole or in part, as Class 2 Property, as defined in § 47-813 and has obtained a Certificate of Occupancy for commercial use</w:t>
      </w:r>
      <w:r w:rsidR="000726A4" w:rsidRPr="00CF0F1D">
        <w:rPr>
          <w:rFonts w:cs="Times New Roman"/>
          <w:szCs w:val="24"/>
        </w:rPr>
        <w:t>.</w:t>
      </w:r>
    </w:p>
    <w:p w14:paraId="43A9B5DC" w14:textId="61B191B5" w:rsidR="00E51080" w:rsidRPr="00CF0F1D" w:rsidRDefault="000726A4" w:rsidP="005A15FA">
      <w:pPr>
        <w:spacing w:after="0" w:line="480" w:lineRule="auto"/>
        <w:ind w:firstLine="720"/>
        <w:rPr>
          <w:rFonts w:cs="Times New Roman"/>
          <w:szCs w:val="24"/>
        </w:rPr>
      </w:pPr>
      <w:r w:rsidRPr="00CF0F1D" w:rsidDel="000726A4">
        <w:rPr>
          <w:rFonts w:cs="Times New Roman"/>
          <w:szCs w:val="24"/>
        </w:rPr>
        <w:t xml:space="preserve"> </w:t>
      </w:r>
      <w:r w:rsidR="00E51080" w:rsidRPr="00CF0F1D">
        <w:rPr>
          <w:rFonts w:cs="Times New Roman"/>
          <w:szCs w:val="24"/>
        </w:rPr>
        <w:t>“(b) For taxable years beginning after December 31, 2018, a qualified unincorporated business may claim a credit against the tax imposed by this chapter as follows:</w:t>
      </w:r>
    </w:p>
    <w:p w14:paraId="60B29502" w14:textId="77777777" w:rsidR="00E51080" w:rsidRPr="00CF0F1D" w:rsidRDefault="00E51080" w:rsidP="005A15FA">
      <w:pPr>
        <w:spacing w:after="0" w:line="480" w:lineRule="auto"/>
        <w:ind w:firstLine="1440"/>
        <w:rPr>
          <w:rFonts w:cs="Times New Roman"/>
          <w:szCs w:val="24"/>
        </w:rPr>
      </w:pPr>
      <w:r w:rsidRPr="00CF0F1D">
        <w:rPr>
          <w:rFonts w:cs="Times New Roman"/>
          <w:szCs w:val="24"/>
        </w:rPr>
        <w:t xml:space="preserve">“(1) A tax credit equal to 10% of the total rent paid by the qualified unincorporated business for a qualified rental retail location during the taxable year not to exceed $5,000; or </w:t>
      </w:r>
    </w:p>
    <w:p w14:paraId="3E0B50A2" w14:textId="742FA4CB" w:rsidR="00E51080" w:rsidRPr="00CF0F1D" w:rsidRDefault="00E51080" w:rsidP="005A15FA">
      <w:pPr>
        <w:spacing w:after="0" w:line="480" w:lineRule="auto"/>
        <w:ind w:firstLine="720"/>
        <w:rPr>
          <w:rFonts w:cs="Times New Roman"/>
          <w:szCs w:val="24"/>
        </w:rPr>
      </w:pPr>
      <w:r w:rsidRPr="00CF0F1D">
        <w:rPr>
          <w:rFonts w:cs="Times New Roman"/>
          <w:szCs w:val="24"/>
        </w:rPr>
        <w:tab/>
        <w:t>“(2) A tax credit equal to the total Class 2 real property taxes</w:t>
      </w:r>
      <w:r w:rsidR="003F5AD6" w:rsidRPr="00CF0F1D">
        <w:rPr>
          <w:rFonts w:cs="Times New Roman"/>
          <w:szCs w:val="24"/>
        </w:rPr>
        <w:t>,</w:t>
      </w:r>
      <w:r w:rsidRPr="00CF0F1D">
        <w:rPr>
          <w:rFonts w:cs="Times New Roman"/>
          <w:szCs w:val="24"/>
        </w:rPr>
        <w:t xml:space="preserve"> pursuant to § 47-811, paid by the qualified unincorporated business for a qualified retail owned location during </w:t>
      </w:r>
      <w:r w:rsidRPr="00CF0F1D">
        <w:rPr>
          <w:rFonts w:cs="Times New Roman"/>
          <w:szCs w:val="24"/>
        </w:rPr>
        <w:lastRenderedPageBreak/>
        <w:t>the taxable year not to exceed the lesser of the real property tax paid during the taxable year or $5,000.</w:t>
      </w:r>
    </w:p>
    <w:p w14:paraId="532127B3" w14:textId="62D1E9FE" w:rsidR="00E51080" w:rsidRPr="00CF0F1D" w:rsidRDefault="00E51080" w:rsidP="005A15FA">
      <w:pPr>
        <w:spacing w:after="0" w:line="480" w:lineRule="auto"/>
        <w:ind w:firstLine="720"/>
        <w:rPr>
          <w:rFonts w:cs="Times New Roman"/>
          <w:szCs w:val="24"/>
        </w:rPr>
      </w:pPr>
      <w:r w:rsidRPr="00CF0F1D">
        <w:rPr>
          <w:rFonts w:cs="Times New Roman"/>
          <w:szCs w:val="24"/>
        </w:rPr>
        <w:t xml:space="preserve">“(c) The credit claimed under this section in any one taxable year may exceed the qualified unincorporated business’s tax liability, including any minimum tax due under § 47-1807.02(b), under this chapter for that taxable year and shall be refundable to the qualified unincorporated business claiming the credit. </w:t>
      </w:r>
    </w:p>
    <w:p w14:paraId="39FCD77E" w14:textId="4D789657" w:rsidR="00E51080" w:rsidRPr="00CF0F1D" w:rsidRDefault="00E51080" w:rsidP="005A15FA">
      <w:pPr>
        <w:spacing w:after="0" w:line="480" w:lineRule="auto"/>
        <w:ind w:firstLine="720"/>
        <w:rPr>
          <w:rFonts w:eastAsiaTheme="minorEastAsia" w:cs="Times New Roman"/>
          <w:iCs/>
          <w:szCs w:val="24"/>
        </w:rPr>
      </w:pPr>
      <w:r w:rsidRPr="00CF0F1D">
        <w:rPr>
          <w:rFonts w:eastAsiaTheme="minorEastAsia" w:cs="Times New Roman"/>
          <w:iCs/>
          <w:szCs w:val="24"/>
        </w:rPr>
        <w:t>“(d) This section shall not apply if the qualified unincorporated business is exempt from or receives any tax credits towards its real property tax or the qualified rental retail location or qualified owned retail location is otherwise exempt from real property tax.</w:t>
      </w:r>
      <w:r w:rsidR="00B431D8" w:rsidRPr="00CF0F1D">
        <w:rPr>
          <w:rFonts w:eastAsiaTheme="minorEastAsia" w:cs="Times New Roman"/>
          <w:iCs/>
          <w:szCs w:val="24"/>
        </w:rPr>
        <w:t>”.</w:t>
      </w:r>
    </w:p>
    <w:p w14:paraId="5A60245D" w14:textId="6A4D2061" w:rsidR="007B0437" w:rsidRPr="00CF0F1D" w:rsidRDefault="007B0437" w:rsidP="005A15FA">
      <w:pPr>
        <w:pStyle w:val="Heading2"/>
        <w:spacing w:line="480" w:lineRule="auto"/>
        <w:ind w:firstLine="720"/>
        <w:rPr>
          <w:rFonts w:eastAsia="Times New Roman" w:cs="Times New Roman"/>
          <w:szCs w:val="24"/>
        </w:rPr>
      </w:pPr>
      <w:bookmarkStart w:id="259" w:name="_Toc514093620"/>
      <w:r w:rsidRPr="00CF0F1D">
        <w:rPr>
          <w:rFonts w:eastAsia="Times New Roman" w:cs="Times New Roman"/>
          <w:szCs w:val="24"/>
        </w:rPr>
        <w:t xml:space="preserve">SUBTITLE </w:t>
      </w:r>
      <w:r w:rsidR="003E1223">
        <w:rPr>
          <w:rFonts w:eastAsia="Times New Roman" w:cs="Times New Roman"/>
          <w:szCs w:val="24"/>
        </w:rPr>
        <w:t>Z</w:t>
      </w:r>
      <w:r w:rsidRPr="00CF0F1D">
        <w:rPr>
          <w:rFonts w:eastAsia="Times New Roman" w:cs="Times New Roman"/>
          <w:szCs w:val="24"/>
        </w:rPr>
        <w:t>. EARLY LEARNING TAX CREDIT</w:t>
      </w:r>
      <w:bookmarkEnd w:id="259"/>
    </w:p>
    <w:p w14:paraId="355FE80A" w14:textId="3F9DC90B" w:rsidR="007B0437" w:rsidRPr="00CF0F1D" w:rsidRDefault="007B0437" w:rsidP="005A15FA">
      <w:pPr>
        <w:shd w:val="clear" w:color="auto" w:fill="FFFFFF"/>
        <w:spacing w:after="0" w:line="480" w:lineRule="auto"/>
        <w:ind w:firstLine="720"/>
        <w:rPr>
          <w:rFonts w:cs="Times New Roman"/>
          <w:szCs w:val="24"/>
        </w:rPr>
      </w:pPr>
      <w:r w:rsidRPr="00CF0F1D">
        <w:rPr>
          <w:rFonts w:cs="Times New Roman"/>
          <w:szCs w:val="24"/>
        </w:rPr>
        <w:t xml:space="preserve">Sec. </w:t>
      </w:r>
      <w:r w:rsidR="00E72C5F" w:rsidRPr="00CF0F1D">
        <w:rPr>
          <w:rFonts w:cs="Times New Roman"/>
          <w:szCs w:val="24"/>
        </w:rPr>
        <w:t>7</w:t>
      </w:r>
      <w:r w:rsidR="00647116" w:rsidRPr="00CF0F1D">
        <w:rPr>
          <w:rFonts w:cs="Times New Roman"/>
          <w:szCs w:val="24"/>
        </w:rPr>
        <w:t>28</w:t>
      </w:r>
      <w:r w:rsidR="00E72C5F" w:rsidRPr="00CF0F1D">
        <w:rPr>
          <w:rFonts w:cs="Times New Roman"/>
          <w:szCs w:val="24"/>
        </w:rPr>
        <w:t>1</w:t>
      </w:r>
      <w:r w:rsidRPr="00CF0F1D">
        <w:rPr>
          <w:rFonts w:cs="Times New Roman"/>
          <w:szCs w:val="24"/>
        </w:rPr>
        <w:t>.</w:t>
      </w:r>
      <w:r w:rsidR="00234CDC" w:rsidRPr="00CF0F1D">
        <w:rPr>
          <w:rFonts w:cs="Times New Roman"/>
          <w:szCs w:val="24"/>
        </w:rPr>
        <w:t xml:space="preserve"> </w:t>
      </w:r>
      <w:r w:rsidRPr="00CF0F1D">
        <w:rPr>
          <w:rFonts w:cs="Times New Roman"/>
          <w:szCs w:val="24"/>
        </w:rPr>
        <w:t xml:space="preserve">Short title. </w:t>
      </w:r>
    </w:p>
    <w:p w14:paraId="3B55A2D2" w14:textId="0D0ADF5B" w:rsidR="007B0437" w:rsidRPr="00CF0F1D" w:rsidRDefault="00E72C5F" w:rsidP="005A15FA">
      <w:pPr>
        <w:shd w:val="clear" w:color="auto" w:fill="FFFFFF"/>
        <w:spacing w:after="0" w:line="480" w:lineRule="auto"/>
        <w:ind w:firstLine="720"/>
        <w:rPr>
          <w:rFonts w:cs="Times New Roman"/>
          <w:szCs w:val="24"/>
        </w:rPr>
      </w:pPr>
      <w:r w:rsidRPr="00CF0F1D">
        <w:rPr>
          <w:rFonts w:cs="Times New Roman"/>
          <w:szCs w:val="24"/>
        </w:rPr>
        <w:t>T</w:t>
      </w:r>
      <w:r w:rsidR="007B0437" w:rsidRPr="00CF0F1D">
        <w:rPr>
          <w:rFonts w:cs="Times New Roman"/>
          <w:szCs w:val="24"/>
        </w:rPr>
        <w:t>his subtitle may be cited as the “Early Learning Tax Credit Amendment Act of 2018”.</w:t>
      </w:r>
    </w:p>
    <w:p w14:paraId="5F542E4D" w14:textId="23367CE5" w:rsidR="007B0437" w:rsidRPr="00CF0F1D" w:rsidRDefault="007B0437" w:rsidP="005A15FA">
      <w:pPr>
        <w:spacing w:after="0" w:line="480" w:lineRule="auto"/>
        <w:ind w:firstLine="720"/>
        <w:rPr>
          <w:rFonts w:cs="Times New Roman"/>
          <w:szCs w:val="24"/>
          <w:bdr w:val="none" w:sz="0" w:space="0" w:color="auto" w:frame="1"/>
        </w:rPr>
      </w:pPr>
      <w:r w:rsidRPr="00CF0F1D">
        <w:rPr>
          <w:rFonts w:cs="Times New Roman"/>
          <w:szCs w:val="24"/>
        </w:rPr>
        <w:t xml:space="preserve">Sec. </w:t>
      </w:r>
      <w:r w:rsidR="00E72C5F" w:rsidRPr="00CF0F1D">
        <w:rPr>
          <w:rFonts w:cs="Times New Roman"/>
          <w:szCs w:val="24"/>
        </w:rPr>
        <w:t>7</w:t>
      </w:r>
      <w:r w:rsidR="00647116" w:rsidRPr="00CF0F1D">
        <w:rPr>
          <w:rFonts w:cs="Times New Roman"/>
          <w:szCs w:val="24"/>
        </w:rPr>
        <w:t>28</w:t>
      </w:r>
      <w:r w:rsidR="00E72C5F" w:rsidRPr="00CF0F1D">
        <w:rPr>
          <w:rFonts w:cs="Times New Roman"/>
          <w:szCs w:val="24"/>
        </w:rPr>
        <w:t>2</w:t>
      </w:r>
      <w:r w:rsidRPr="00CF0F1D">
        <w:rPr>
          <w:rFonts w:cs="Times New Roman"/>
          <w:szCs w:val="24"/>
        </w:rPr>
        <w:t>.</w:t>
      </w:r>
      <w:r w:rsidR="00E72C5F" w:rsidRPr="00CF0F1D">
        <w:rPr>
          <w:rFonts w:cs="Times New Roman"/>
          <w:szCs w:val="24"/>
        </w:rPr>
        <w:t xml:space="preserve"> </w:t>
      </w:r>
      <w:r w:rsidRPr="00CF0F1D">
        <w:rPr>
          <w:rFonts w:cs="Times New Roman"/>
          <w:szCs w:val="24"/>
          <w:bdr w:val="none" w:sz="0" w:space="0" w:color="auto" w:frame="1"/>
        </w:rPr>
        <w:t>Chapter 18 of Title 47 of the District of Columbia Official Code is amended as follows:</w:t>
      </w:r>
    </w:p>
    <w:p w14:paraId="3B811BE9" w14:textId="17743447" w:rsidR="007B0437" w:rsidRPr="00CF0F1D" w:rsidRDefault="007B0437" w:rsidP="005A15FA">
      <w:pPr>
        <w:spacing w:after="0" w:line="480" w:lineRule="auto"/>
        <w:ind w:firstLine="720"/>
        <w:textAlignment w:val="baseline"/>
        <w:rPr>
          <w:rFonts w:cs="Times New Roman"/>
          <w:szCs w:val="24"/>
          <w:bdr w:val="none" w:sz="0" w:space="0" w:color="auto" w:frame="1"/>
        </w:rPr>
      </w:pPr>
      <w:r w:rsidRPr="00CF0F1D">
        <w:rPr>
          <w:rFonts w:cs="Times New Roman"/>
          <w:szCs w:val="24"/>
          <w:bdr w:val="none" w:sz="0" w:space="0" w:color="auto" w:frame="1"/>
        </w:rPr>
        <w:t>(a) The table of contents is amended by adding a new section designation to read as follows:</w:t>
      </w:r>
    </w:p>
    <w:p w14:paraId="63188E9D" w14:textId="0AE998DC" w:rsidR="007B0437" w:rsidRPr="00CF0F1D" w:rsidRDefault="007B0437" w:rsidP="005A15FA">
      <w:pPr>
        <w:spacing w:after="0" w:line="480" w:lineRule="auto"/>
        <w:textAlignment w:val="baseline"/>
        <w:rPr>
          <w:rFonts w:cs="Times New Roman"/>
          <w:szCs w:val="24"/>
          <w:bdr w:val="none" w:sz="0" w:space="0" w:color="auto" w:frame="1"/>
        </w:rPr>
      </w:pPr>
      <w:r w:rsidRPr="00CF0F1D">
        <w:rPr>
          <w:rFonts w:cs="Times New Roman"/>
          <w:szCs w:val="24"/>
          <w:bdr w:val="none" w:sz="0" w:space="0" w:color="auto" w:frame="1"/>
        </w:rPr>
        <w:t>            “47-1806.15. Early learning tax credit.”.</w:t>
      </w:r>
    </w:p>
    <w:p w14:paraId="4023F620" w14:textId="17B37535" w:rsidR="007B0437" w:rsidRPr="00CF0F1D" w:rsidRDefault="007B0437" w:rsidP="005A15FA">
      <w:pPr>
        <w:spacing w:after="0" w:line="480" w:lineRule="auto"/>
        <w:textAlignment w:val="baseline"/>
        <w:rPr>
          <w:rFonts w:cs="Times New Roman"/>
          <w:szCs w:val="24"/>
          <w:bdr w:val="none" w:sz="0" w:space="0" w:color="auto" w:frame="1"/>
        </w:rPr>
      </w:pPr>
      <w:r w:rsidRPr="00CF0F1D">
        <w:rPr>
          <w:rFonts w:cs="Times New Roman"/>
          <w:szCs w:val="24"/>
          <w:bdr w:val="none" w:sz="0" w:space="0" w:color="auto" w:frame="1"/>
        </w:rPr>
        <w:t>            (b) A new section 47-1806.15 is added to read as follows:</w:t>
      </w:r>
    </w:p>
    <w:p w14:paraId="3EA60257" w14:textId="0D49D19F" w:rsidR="007B0437" w:rsidRPr="00CF0F1D" w:rsidRDefault="007B0437" w:rsidP="005A15FA">
      <w:pPr>
        <w:spacing w:after="0" w:line="480" w:lineRule="auto"/>
        <w:textAlignment w:val="baseline"/>
        <w:rPr>
          <w:rFonts w:cs="Times New Roman"/>
          <w:szCs w:val="24"/>
        </w:rPr>
      </w:pPr>
      <w:r w:rsidRPr="00CF0F1D">
        <w:rPr>
          <w:rFonts w:cs="Times New Roman"/>
          <w:szCs w:val="24"/>
          <w:bdr w:val="none" w:sz="0" w:space="0" w:color="auto" w:frame="1"/>
        </w:rPr>
        <w:t>             “§ 47-1806.15. Early learning tax credit.</w:t>
      </w:r>
    </w:p>
    <w:p w14:paraId="01B49FD9" w14:textId="269F2E01" w:rsidR="007B0437" w:rsidRPr="00CF0F1D" w:rsidRDefault="007B0437" w:rsidP="005A15FA">
      <w:pPr>
        <w:spacing w:after="0" w:line="480" w:lineRule="auto"/>
        <w:textAlignment w:val="baseline"/>
        <w:rPr>
          <w:rFonts w:cs="Times New Roman"/>
          <w:szCs w:val="24"/>
          <w:bdr w:val="none" w:sz="0" w:space="0" w:color="auto" w:frame="1"/>
        </w:rPr>
      </w:pPr>
      <w:r w:rsidRPr="00CF0F1D">
        <w:rPr>
          <w:rFonts w:cs="Times New Roman"/>
          <w:szCs w:val="24"/>
          <w:bdr w:val="none" w:sz="0" w:space="0" w:color="auto" w:frame="1"/>
        </w:rPr>
        <w:t>            “(a)</w:t>
      </w:r>
      <w:r w:rsidRPr="00CF0F1D">
        <w:rPr>
          <w:rFonts w:cs="Times New Roman"/>
          <w:szCs w:val="24"/>
        </w:rPr>
        <w:t xml:space="preserve"> </w:t>
      </w:r>
      <w:r w:rsidRPr="00CF0F1D">
        <w:rPr>
          <w:rFonts w:cs="Times New Roman"/>
          <w:szCs w:val="24"/>
          <w:bdr w:val="none" w:sz="0" w:space="0" w:color="auto" w:frame="1"/>
        </w:rPr>
        <w:t>For the purposes of this section the term:</w:t>
      </w:r>
    </w:p>
    <w:p w14:paraId="0964EBF3" w14:textId="3FC42C49" w:rsidR="007B0437" w:rsidRPr="00CF0F1D" w:rsidRDefault="007B0437" w:rsidP="005A15FA">
      <w:pPr>
        <w:spacing w:after="0" w:line="480" w:lineRule="auto"/>
        <w:ind w:firstLine="1440"/>
        <w:textAlignment w:val="baseline"/>
        <w:rPr>
          <w:rFonts w:cs="Times New Roman"/>
          <w:szCs w:val="24"/>
        </w:rPr>
      </w:pPr>
      <w:r w:rsidRPr="00CF0F1D">
        <w:rPr>
          <w:rFonts w:cs="Times New Roman"/>
          <w:szCs w:val="24"/>
        </w:rPr>
        <w:t>“(1) “Child development facility” shall have the same meaning as provided in section 2(3) of the Child Development Facilities Regulation Act of 1998, effective April 13, 1999 (D.C. Law 12-215; D.C. Official Code § 7-2031(3)).</w:t>
      </w:r>
    </w:p>
    <w:p w14:paraId="7FBC91E2" w14:textId="4E55FEA3" w:rsidR="007B0437" w:rsidRPr="00CF0F1D" w:rsidRDefault="00E72C5F" w:rsidP="005A15FA">
      <w:pPr>
        <w:spacing w:after="0" w:line="480" w:lineRule="auto"/>
        <w:ind w:firstLine="1440"/>
        <w:textAlignment w:val="baseline"/>
        <w:rPr>
          <w:rFonts w:cs="Times New Roman"/>
          <w:szCs w:val="24"/>
        </w:rPr>
      </w:pPr>
      <w:r w:rsidRPr="00CF0F1D">
        <w:rPr>
          <w:rFonts w:cs="Times New Roman"/>
          <w:szCs w:val="24"/>
        </w:rPr>
        <w:lastRenderedPageBreak/>
        <w:t>“(</w:t>
      </w:r>
      <w:r w:rsidR="007B0437" w:rsidRPr="00CF0F1D">
        <w:rPr>
          <w:rFonts w:cs="Times New Roman"/>
          <w:szCs w:val="24"/>
        </w:rPr>
        <w:t>2) “Consumer Price Index” means the Consumer Price Index for All Urban Consumers, published by the Bureau of Labor Statistics of the Department of Labor, or any successor agency.</w:t>
      </w:r>
    </w:p>
    <w:p w14:paraId="00357C50" w14:textId="1DCCAD56" w:rsidR="007B0437" w:rsidRPr="00CF0F1D" w:rsidRDefault="007B0437" w:rsidP="005A15FA">
      <w:pPr>
        <w:spacing w:after="0" w:line="480" w:lineRule="auto"/>
        <w:ind w:firstLine="1440"/>
        <w:textAlignment w:val="baseline"/>
        <w:rPr>
          <w:rFonts w:cs="Times New Roman"/>
          <w:szCs w:val="24"/>
        </w:rPr>
      </w:pPr>
      <w:r w:rsidRPr="00CF0F1D">
        <w:rPr>
          <w:rFonts w:cs="Times New Roman"/>
          <w:szCs w:val="24"/>
          <w:bdr w:val="none" w:sz="0" w:space="0" w:color="auto" w:frame="1"/>
        </w:rPr>
        <w:t xml:space="preserve">“(3) </w:t>
      </w:r>
      <w:r w:rsidRPr="00CF0F1D">
        <w:rPr>
          <w:rFonts w:cs="Times New Roman"/>
          <w:szCs w:val="24"/>
        </w:rPr>
        <w:t>“Eligible child” means a dependent, claimed by a taxpayer, who has not reached the age of 4 years by September 30 of the taxable year.</w:t>
      </w:r>
    </w:p>
    <w:p w14:paraId="1EEEBEF0" w14:textId="4BED4DD7" w:rsidR="007B0437" w:rsidRPr="00CF0F1D" w:rsidRDefault="007B0437" w:rsidP="005A15FA">
      <w:pPr>
        <w:spacing w:after="0" w:line="480" w:lineRule="auto"/>
        <w:ind w:firstLine="1440"/>
        <w:textAlignment w:val="baseline"/>
        <w:rPr>
          <w:rFonts w:cs="Times New Roman"/>
          <w:szCs w:val="24"/>
          <w:bdr w:val="none" w:sz="0" w:space="0" w:color="auto" w:frame="1"/>
        </w:rPr>
      </w:pPr>
      <w:r w:rsidRPr="00CF0F1D">
        <w:rPr>
          <w:rFonts w:cs="Times New Roman"/>
          <w:szCs w:val="24"/>
          <w:bdr w:val="none" w:sz="0" w:space="0" w:color="auto" w:frame="1"/>
        </w:rPr>
        <w:t>“(4)  “Eligible child care expenses” means payments made by a taxpayer to a child development facility for child care services of an eligible child during the taxable year but does not include any payments for child care services provided after August 31 of the taxable year of an eligible child who  meets the age requirement for enrollment under section 302(a) of the Pre-K Enhancement and Expansion Amendment Act of 2008, effective July 18, 2008 (D.C. Law 17-202; D.C. Official Code § 38-273.02(a)).</w:t>
      </w:r>
    </w:p>
    <w:p w14:paraId="481FC7AB" w14:textId="52CA5B96" w:rsidR="007B0437" w:rsidRPr="00CF0F1D" w:rsidRDefault="007B0437" w:rsidP="005A15FA">
      <w:pPr>
        <w:spacing w:after="0" w:line="480" w:lineRule="auto"/>
        <w:ind w:firstLine="720"/>
        <w:textAlignment w:val="baseline"/>
        <w:rPr>
          <w:rFonts w:cs="Times New Roman"/>
          <w:szCs w:val="24"/>
          <w:bdr w:val="none" w:sz="0" w:space="0" w:color="auto" w:frame="1"/>
        </w:rPr>
      </w:pPr>
      <w:r w:rsidRPr="00CF0F1D">
        <w:rPr>
          <w:rFonts w:cs="Times New Roman"/>
          <w:szCs w:val="24"/>
          <w:bdr w:val="none" w:sz="0" w:space="0" w:color="auto" w:frame="1"/>
        </w:rPr>
        <w:t>“(b)(1) For taxable years beginning after December 31, 2017,</w:t>
      </w:r>
      <w:r w:rsidRPr="00CF0F1D">
        <w:rPr>
          <w:rFonts w:cs="Times New Roman"/>
          <w:szCs w:val="24"/>
        </w:rPr>
        <w:t xml:space="preserve"> a taxpayer shall be allowed a credit against the tax imposed</w:t>
      </w:r>
      <w:r w:rsidRPr="00CF0F1D">
        <w:rPr>
          <w:rFonts w:cs="Times New Roman"/>
          <w:szCs w:val="24"/>
          <w:bdr w:val="none" w:sz="0" w:space="0" w:color="auto" w:frame="1"/>
        </w:rPr>
        <w:t xml:space="preserve"> under this subchapter for eligible child care expenses paid by the taxpayer during the taxable year.</w:t>
      </w:r>
    </w:p>
    <w:p w14:paraId="063BC21E" w14:textId="56F094E8" w:rsidR="007B0437" w:rsidRPr="00CF0F1D" w:rsidRDefault="007B0437" w:rsidP="005A15FA">
      <w:pPr>
        <w:spacing w:after="0" w:line="480" w:lineRule="auto"/>
        <w:ind w:firstLine="1440"/>
        <w:textAlignment w:val="baseline"/>
        <w:rPr>
          <w:rFonts w:cs="Times New Roman"/>
          <w:szCs w:val="24"/>
          <w:bdr w:val="none" w:sz="0" w:space="0" w:color="auto" w:frame="1"/>
        </w:rPr>
      </w:pPr>
      <w:r w:rsidRPr="00CF0F1D">
        <w:rPr>
          <w:rFonts w:cs="Times New Roman"/>
          <w:szCs w:val="24"/>
          <w:bdr w:val="none" w:sz="0" w:space="0" w:color="auto" w:frame="1"/>
        </w:rPr>
        <w:t>“(2) The amount of the credit shall be the lesser of the total amount of all eligible child care expenses paid by the taxpayer in the taxable year or $1,000 per eligible child.</w:t>
      </w:r>
    </w:p>
    <w:p w14:paraId="3D92A7F4" w14:textId="5FEE1C51" w:rsidR="007B0437" w:rsidRPr="00CF0F1D" w:rsidRDefault="007B0437" w:rsidP="005A15FA">
      <w:pPr>
        <w:spacing w:after="0" w:line="480" w:lineRule="auto"/>
        <w:ind w:firstLine="1440"/>
        <w:textAlignment w:val="baseline"/>
        <w:rPr>
          <w:rFonts w:cs="Times New Roman"/>
          <w:szCs w:val="24"/>
        </w:rPr>
      </w:pPr>
      <w:r w:rsidRPr="00CF0F1D">
        <w:rPr>
          <w:rFonts w:cs="Times New Roman"/>
          <w:szCs w:val="24"/>
        </w:rPr>
        <w:t>“(3) The credit claimed under this section in a taxable year may exceed the taxpayer’s tax liability under this subchapter for that taxable year and shall be refundable to the taxpayer claiming the credit.</w:t>
      </w:r>
    </w:p>
    <w:p w14:paraId="3E42182D" w14:textId="5B6F3FD3" w:rsidR="007B0437" w:rsidRPr="00CF0F1D" w:rsidRDefault="007B0437" w:rsidP="005A15FA">
      <w:pPr>
        <w:spacing w:after="0" w:line="480" w:lineRule="auto"/>
        <w:ind w:firstLine="720"/>
        <w:textAlignment w:val="baseline"/>
        <w:rPr>
          <w:rFonts w:cs="Times New Roman"/>
          <w:szCs w:val="24"/>
        </w:rPr>
      </w:pPr>
      <w:r w:rsidRPr="00CF0F1D">
        <w:rPr>
          <w:rFonts w:cs="Times New Roman"/>
          <w:szCs w:val="24"/>
        </w:rPr>
        <w:t>“(c) In the case of a return made for a fractional part of a taxable year, the credit shall be reduced to an amount that bears the same ratio to the full credit provided as the number of months in the period for which the return is made to 12 months.</w:t>
      </w:r>
    </w:p>
    <w:p w14:paraId="08A65CB4" w14:textId="5DD45083" w:rsidR="007B0437" w:rsidRPr="00CF0F1D" w:rsidRDefault="007B0437" w:rsidP="005A15FA">
      <w:pPr>
        <w:spacing w:after="0" w:line="480" w:lineRule="auto"/>
        <w:ind w:firstLine="720"/>
        <w:textAlignment w:val="baseline"/>
        <w:rPr>
          <w:rFonts w:cs="Times New Roman"/>
          <w:szCs w:val="24"/>
        </w:rPr>
      </w:pPr>
      <w:r w:rsidRPr="00CF0F1D">
        <w:rPr>
          <w:rFonts w:cs="Times New Roman"/>
          <w:szCs w:val="24"/>
        </w:rPr>
        <w:lastRenderedPageBreak/>
        <w:t>“(d) Notwithstanding subsection (b) of this section, a taxpayer shall not be eligible to receive a credit under this section if:</w:t>
      </w:r>
    </w:p>
    <w:p w14:paraId="713F1D82" w14:textId="2E7B66B2" w:rsidR="007B0437" w:rsidRPr="00CF0F1D" w:rsidRDefault="007B0437" w:rsidP="005A15FA">
      <w:pPr>
        <w:spacing w:after="0" w:line="480" w:lineRule="auto"/>
        <w:ind w:firstLine="1440"/>
        <w:textAlignment w:val="baseline"/>
        <w:rPr>
          <w:rFonts w:cs="Times New Roman"/>
          <w:szCs w:val="24"/>
        </w:rPr>
      </w:pPr>
      <w:r w:rsidRPr="00CF0F1D">
        <w:rPr>
          <w:rFonts w:cs="Times New Roman"/>
          <w:szCs w:val="24"/>
        </w:rPr>
        <w:t xml:space="preserve">“(1) The taxpayer does not claim the eligible child as a dependent on the taxpayer’s federal and District income tax returns for that taxable year; </w:t>
      </w:r>
    </w:p>
    <w:p w14:paraId="1D5C064E" w14:textId="122BC296" w:rsidR="007B0437" w:rsidRPr="00CF0F1D" w:rsidRDefault="007B0437" w:rsidP="005A15FA">
      <w:pPr>
        <w:spacing w:after="0" w:line="480" w:lineRule="auto"/>
        <w:ind w:firstLine="1440"/>
        <w:textAlignment w:val="baseline"/>
        <w:rPr>
          <w:rFonts w:cs="Times New Roman"/>
          <w:szCs w:val="24"/>
        </w:rPr>
      </w:pPr>
      <w:r w:rsidRPr="00CF0F1D">
        <w:rPr>
          <w:rFonts w:cs="Times New Roman"/>
          <w:szCs w:val="24"/>
        </w:rPr>
        <w:t>“(2) A person other than the taxpayer claimed the eligible child as a dependent on his or her federal and District income tax returns for that taxable year;</w:t>
      </w:r>
    </w:p>
    <w:p w14:paraId="6E6A9E66" w14:textId="527A58E9" w:rsidR="007B0437" w:rsidRPr="00CF0F1D" w:rsidRDefault="007B0437" w:rsidP="005A15FA">
      <w:pPr>
        <w:spacing w:after="0" w:line="480" w:lineRule="auto"/>
        <w:ind w:firstLine="1440"/>
        <w:textAlignment w:val="baseline"/>
        <w:rPr>
          <w:rFonts w:cs="Times New Roman"/>
          <w:szCs w:val="24"/>
        </w:rPr>
      </w:pPr>
      <w:r w:rsidRPr="00CF0F1D">
        <w:rPr>
          <w:rFonts w:cs="Times New Roman"/>
          <w:szCs w:val="24"/>
        </w:rPr>
        <w:t xml:space="preserve">“(3) Any child care subsidies authorized under § 4-401 </w:t>
      </w:r>
      <w:r w:rsidRPr="00CF0F1D">
        <w:rPr>
          <w:rFonts w:cs="Times New Roman"/>
          <w:i/>
          <w:iCs/>
          <w:szCs w:val="24"/>
        </w:rPr>
        <w:t>et seq.</w:t>
      </w:r>
      <w:r w:rsidRPr="00CF0F1D">
        <w:rPr>
          <w:rFonts w:cs="Times New Roman"/>
          <w:szCs w:val="24"/>
        </w:rPr>
        <w:t xml:space="preserve"> during the taxable year are received or paid on behalf of an eligible child of the taxpayer; </w:t>
      </w:r>
    </w:p>
    <w:p w14:paraId="0B4B9483" w14:textId="38A35E92" w:rsidR="007B0437" w:rsidRPr="00CF0F1D" w:rsidRDefault="007B0437" w:rsidP="005A15FA">
      <w:pPr>
        <w:spacing w:after="0" w:line="480" w:lineRule="auto"/>
        <w:ind w:firstLine="1440"/>
        <w:textAlignment w:val="baseline"/>
        <w:rPr>
          <w:rFonts w:cs="Times New Roman"/>
          <w:szCs w:val="24"/>
        </w:rPr>
      </w:pPr>
      <w:r w:rsidRPr="00CF0F1D">
        <w:rPr>
          <w:rFonts w:cs="Times New Roman"/>
          <w:szCs w:val="24"/>
        </w:rPr>
        <w:t>“(4) A person other than the taxpayer received a credit under this section for the same taxable year for the same eligible child; or</w:t>
      </w:r>
    </w:p>
    <w:p w14:paraId="6D8D16F7" w14:textId="6E72EB38" w:rsidR="007B0437" w:rsidRPr="00CF0F1D" w:rsidRDefault="007B0437" w:rsidP="005A15FA">
      <w:pPr>
        <w:spacing w:after="0" w:line="480" w:lineRule="auto"/>
        <w:ind w:firstLine="1440"/>
        <w:textAlignment w:val="baseline"/>
        <w:rPr>
          <w:rFonts w:cs="Times New Roman"/>
          <w:szCs w:val="24"/>
        </w:rPr>
      </w:pPr>
      <w:r w:rsidRPr="00CF0F1D">
        <w:rPr>
          <w:rFonts w:cs="Times New Roman"/>
          <w:szCs w:val="24"/>
        </w:rPr>
        <w:t xml:space="preserve"> “(5) The taxpayer’s District taxable income for the taxable year exceeds the following amounts </w:t>
      </w:r>
      <w:r w:rsidRPr="00CF0F1D">
        <w:rPr>
          <w:rFonts w:cs="Times New Roman"/>
          <w:szCs w:val="24"/>
          <w:bdr w:val="none" w:sz="0" w:space="0" w:color="auto" w:frame="1"/>
        </w:rPr>
        <w:t xml:space="preserve">for taxable year 2018 and thereafter, </w:t>
      </w:r>
      <w:r w:rsidRPr="00CF0F1D">
        <w:rPr>
          <w:rFonts w:cs="Times New Roman"/>
          <w:szCs w:val="24"/>
        </w:rPr>
        <w:t>adjusted annually for inflation based on the Consumer Price Index:</w:t>
      </w:r>
    </w:p>
    <w:p w14:paraId="58B6F678" w14:textId="037511CC" w:rsidR="007B0437" w:rsidRPr="00CF0F1D" w:rsidRDefault="007B0437" w:rsidP="005A15FA">
      <w:pPr>
        <w:spacing w:after="0" w:line="480" w:lineRule="auto"/>
        <w:ind w:firstLine="2160"/>
        <w:textAlignment w:val="baseline"/>
        <w:rPr>
          <w:rFonts w:cs="Times New Roman"/>
          <w:szCs w:val="24"/>
        </w:rPr>
      </w:pPr>
      <w:r w:rsidRPr="00CF0F1D">
        <w:rPr>
          <w:rFonts w:cs="Times New Roman"/>
          <w:szCs w:val="24"/>
        </w:rPr>
        <w:t>“(A) Single and head of household: $750,000;</w:t>
      </w:r>
    </w:p>
    <w:p w14:paraId="7E1A336E" w14:textId="12C34E54" w:rsidR="007B0437" w:rsidRPr="00CF0F1D" w:rsidRDefault="007B0437" w:rsidP="005A15FA">
      <w:pPr>
        <w:spacing w:after="0" w:line="480" w:lineRule="auto"/>
        <w:ind w:firstLine="2160"/>
        <w:textAlignment w:val="baseline"/>
        <w:rPr>
          <w:rFonts w:cs="Times New Roman"/>
          <w:szCs w:val="24"/>
        </w:rPr>
      </w:pPr>
      <w:r w:rsidRPr="00CF0F1D">
        <w:rPr>
          <w:rFonts w:cs="Times New Roman"/>
          <w:szCs w:val="24"/>
        </w:rPr>
        <w:t>“(B) Married filing jointly: $750,000; or</w:t>
      </w:r>
    </w:p>
    <w:p w14:paraId="4E33FAFF" w14:textId="53DE79AE" w:rsidR="007B0437" w:rsidRPr="00CF0F1D" w:rsidRDefault="007B0437" w:rsidP="005A15FA">
      <w:pPr>
        <w:spacing w:after="0" w:line="480" w:lineRule="auto"/>
        <w:ind w:firstLine="2160"/>
        <w:textAlignment w:val="baseline"/>
        <w:rPr>
          <w:rFonts w:cs="Times New Roman"/>
          <w:szCs w:val="24"/>
        </w:rPr>
      </w:pPr>
      <w:r w:rsidRPr="00CF0F1D">
        <w:rPr>
          <w:rFonts w:cs="Times New Roman"/>
          <w:szCs w:val="24"/>
        </w:rPr>
        <w:t> “(C) Married filing separately: $375,000.</w:t>
      </w:r>
    </w:p>
    <w:p w14:paraId="3B30E22D" w14:textId="55172561" w:rsidR="007B0437" w:rsidRPr="00CF0F1D" w:rsidRDefault="007B0437" w:rsidP="005A15FA">
      <w:pPr>
        <w:spacing w:after="0" w:line="480" w:lineRule="auto"/>
        <w:ind w:firstLine="720"/>
        <w:rPr>
          <w:rFonts w:cs="Times New Roman"/>
          <w:szCs w:val="24"/>
        </w:rPr>
      </w:pPr>
      <w:r w:rsidRPr="00CF0F1D">
        <w:rPr>
          <w:rFonts w:cs="Times New Roman"/>
          <w:szCs w:val="24"/>
        </w:rPr>
        <w:t>“(e) The Chief Financial Officer may issue rules regarding the records required to be maintained and provided by a taxpayer and a child development facility to substantiate any credits claimed under this section.</w:t>
      </w:r>
    </w:p>
    <w:p w14:paraId="5D61B482" w14:textId="2BD72C66" w:rsidR="007B0437" w:rsidRPr="00CF0F1D" w:rsidRDefault="007B0437" w:rsidP="005A15FA">
      <w:pPr>
        <w:spacing w:after="0" w:line="480" w:lineRule="auto"/>
        <w:ind w:firstLine="720"/>
        <w:rPr>
          <w:rFonts w:cs="Times New Roman"/>
          <w:szCs w:val="24"/>
        </w:rPr>
      </w:pPr>
      <w:r w:rsidRPr="00CF0F1D">
        <w:rPr>
          <w:rFonts w:cs="Times New Roman"/>
          <w:szCs w:val="24"/>
        </w:rPr>
        <w:t xml:space="preserve"> “(f) </w:t>
      </w:r>
      <w:r w:rsidRPr="00CF0F1D">
        <w:rPr>
          <w:rFonts w:cs="Times New Roman"/>
          <w:szCs w:val="24"/>
          <w:bdr w:val="none" w:sz="0" w:space="0" w:color="auto" w:frame="1"/>
        </w:rPr>
        <w:t>The credit under this section shall not be allowed for taxable years beginning after December 31, 2018.”.</w:t>
      </w:r>
    </w:p>
    <w:p w14:paraId="0856C91B" w14:textId="5C36FE7C" w:rsidR="007B0437" w:rsidRPr="00CF0F1D" w:rsidRDefault="007B0437" w:rsidP="005A15FA">
      <w:pPr>
        <w:spacing w:after="0" w:line="480" w:lineRule="auto"/>
        <w:ind w:firstLine="720"/>
        <w:rPr>
          <w:rFonts w:cs="Times New Roman"/>
          <w:szCs w:val="24"/>
        </w:rPr>
      </w:pPr>
      <w:r w:rsidRPr="00CF0F1D">
        <w:rPr>
          <w:rFonts w:cs="Times New Roman"/>
          <w:szCs w:val="24"/>
        </w:rPr>
        <w:t xml:space="preserve">Sec. </w:t>
      </w:r>
      <w:r w:rsidR="00234CDC" w:rsidRPr="00CF0F1D">
        <w:rPr>
          <w:rFonts w:cs="Times New Roman"/>
          <w:szCs w:val="24"/>
        </w:rPr>
        <w:t>7</w:t>
      </w:r>
      <w:r w:rsidR="00647116" w:rsidRPr="00CF0F1D">
        <w:rPr>
          <w:rFonts w:cs="Times New Roman"/>
          <w:szCs w:val="24"/>
        </w:rPr>
        <w:t>28</w:t>
      </w:r>
      <w:r w:rsidRPr="00CF0F1D">
        <w:rPr>
          <w:rFonts w:cs="Times New Roman"/>
          <w:szCs w:val="24"/>
        </w:rPr>
        <w:t>3.  Applicability.</w:t>
      </w:r>
    </w:p>
    <w:p w14:paraId="70E4BEA6" w14:textId="0B701EB6" w:rsidR="00A71BE2" w:rsidRPr="00CF0F1D" w:rsidRDefault="007B0437" w:rsidP="005A15FA">
      <w:pPr>
        <w:spacing w:after="0" w:line="480" w:lineRule="auto"/>
        <w:ind w:firstLine="720"/>
        <w:rPr>
          <w:rFonts w:cs="Times New Roman"/>
          <w:szCs w:val="24"/>
        </w:rPr>
      </w:pPr>
      <w:r w:rsidRPr="00CF0F1D">
        <w:rPr>
          <w:rFonts w:cs="Times New Roman"/>
          <w:szCs w:val="24"/>
        </w:rPr>
        <w:t>This act shall apply as of January 1, 2018.</w:t>
      </w:r>
    </w:p>
    <w:p w14:paraId="58B8358B" w14:textId="6229D573" w:rsidR="00A52F8F" w:rsidRPr="00CF0F1D" w:rsidRDefault="00A52F8F" w:rsidP="005A15FA">
      <w:pPr>
        <w:pStyle w:val="Heading2"/>
        <w:spacing w:line="480" w:lineRule="auto"/>
        <w:ind w:firstLine="720"/>
        <w:rPr>
          <w:rFonts w:cs="Times New Roman"/>
          <w:szCs w:val="24"/>
        </w:rPr>
      </w:pPr>
      <w:bookmarkStart w:id="260" w:name="_Toc514093621"/>
      <w:r w:rsidRPr="00CF0F1D">
        <w:rPr>
          <w:rFonts w:cs="Times New Roman"/>
          <w:szCs w:val="24"/>
        </w:rPr>
        <w:lastRenderedPageBreak/>
        <w:t xml:space="preserve">SUBTITLE </w:t>
      </w:r>
      <w:r w:rsidR="003E1223">
        <w:rPr>
          <w:rFonts w:cs="Times New Roman"/>
          <w:szCs w:val="24"/>
        </w:rPr>
        <w:t>AA</w:t>
      </w:r>
      <w:r w:rsidRPr="00CF0F1D">
        <w:rPr>
          <w:rFonts w:cs="Times New Roman"/>
          <w:szCs w:val="24"/>
        </w:rPr>
        <w:t>.  EQUITABLE TAX RELIEF</w:t>
      </w:r>
      <w:bookmarkEnd w:id="260"/>
    </w:p>
    <w:p w14:paraId="28B8CA3E" w14:textId="6AA79171" w:rsidR="00A52F8F" w:rsidRPr="00CF0F1D" w:rsidRDefault="00A52F8F" w:rsidP="005A15FA">
      <w:pPr>
        <w:spacing w:after="0" w:line="480" w:lineRule="auto"/>
        <w:ind w:firstLine="720"/>
        <w:rPr>
          <w:rFonts w:cs="Times New Roman"/>
          <w:szCs w:val="24"/>
        </w:rPr>
      </w:pPr>
      <w:r w:rsidRPr="00CF0F1D">
        <w:rPr>
          <w:rFonts w:cs="Times New Roman"/>
          <w:szCs w:val="24"/>
        </w:rPr>
        <w:t>Sec. 7</w:t>
      </w:r>
      <w:r w:rsidR="00647116" w:rsidRPr="00CF0F1D">
        <w:rPr>
          <w:rFonts w:cs="Times New Roman"/>
          <w:szCs w:val="24"/>
        </w:rPr>
        <w:t>29</w:t>
      </w:r>
      <w:r w:rsidRPr="00CF0F1D">
        <w:rPr>
          <w:rFonts w:cs="Times New Roman"/>
          <w:szCs w:val="24"/>
        </w:rPr>
        <w:t>1. Short title.</w:t>
      </w:r>
    </w:p>
    <w:p w14:paraId="5433835D" w14:textId="77777777" w:rsidR="00A52F8F" w:rsidRPr="00CF0F1D" w:rsidRDefault="00A52F8F" w:rsidP="005A15FA">
      <w:pPr>
        <w:spacing w:after="0" w:line="480" w:lineRule="auto"/>
        <w:ind w:firstLine="720"/>
        <w:rPr>
          <w:rFonts w:cs="Times New Roman"/>
          <w:szCs w:val="24"/>
        </w:rPr>
      </w:pPr>
      <w:r w:rsidRPr="00CF0F1D">
        <w:rPr>
          <w:rFonts w:cs="Times New Roman"/>
          <w:szCs w:val="24"/>
        </w:rPr>
        <w:t>This subtitle may be cited as the “Women’s National Democratic Club and Campaign for Tibet Equitable Tax Relief Act of 2018”.</w:t>
      </w:r>
    </w:p>
    <w:p w14:paraId="574374A1" w14:textId="0E2E5AFF" w:rsidR="00A52F8F" w:rsidRPr="00CF0F1D" w:rsidRDefault="00A52F8F" w:rsidP="005A15FA">
      <w:pPr>
        <w:spacing w:after="200" w:line="480" w:lineRule="auto"/>
        <w:ind w:firstLine="720"/>
        <w:rPr>
          <w:rFonts w:cs="Times New Roman"/>
          <w:szCs w:val="24"/>
        </w:rPr>
      </w:pPr>
      <w:r w:rsidRPr="00CF0F1D">
        <w:rPr>
          <w:rFonts w:cs="Times New Roman"/>
          <w:szCs w:val="24"/>
        </w:rPr>
        <w:t>Sec. 7</w:t>
      </w:r>
      <w:r w:rsidR="00647116" w:rsidRPr="00CF0F1D">
        <w:rPr>
          <w:rFonts w:cs="Times New Roman"/>
          <w:szCs w:val="24"/>
        </w:rPr>
        <w:t>29</w:t>
      </w:r>
      <w:r w:rsidRPr="00CF0F1D">
        <w:rPr>
          <w:rFonts w:cs="Times New Roman"/>
          <w:szCs w:val="24"/>
        </w:rPr>
        <w:t>2. (a) The Council orders that all real property taxes, interest, penalties, fees, and other related charges assessed against the real property owned by the International Campaign for Tibet, an organization approved under section 501(c)(3) of the Internal Revenue Code, described as Lot 30, Square 139, for the period beginning before October 1, 2013 (tax year 2014) shall be forgiven and that any payments made shall be refunded to the person who made the payments.</w:t>
      </w:r>
    </w:p>
    <w:p w14:paraId="51DE2944" w14:textId="1FE29411" w:rsidR="00A52F8F" w:rsidRPr="00CF0F1D" w:rsidRDefault="00A52F8F" w:rsidP="005A15FA">
      <w:pPr>
        <w:spacing w:after="200" w:line="480" w:lineRule="auto"/>
        <w:ind w:firstLine="720"/>
        <w:rPr>
          <w:rFonts w:cs="Times New Roman"/>
          <w:szCs w:val="24"/>
        </w:rPr>
      </w:pPr>
      <w:r w:rsidRPr="00CF0F1D">
        <w:rPr>
          <w:rFonts w:cs="Times New Roman"/>
          <w:szCs w:val="24"/>
        </w:rPr>
        <w:t>(b)  The Council orders that all real property taxes, interest, penalties, fees, and other related charges assessed against the real property owned by the Women’s National Democratic Club located at 1526 New Hampshire Avenue, N.W., described as Lot 5, Square 135, for the period beginning before October 1, 2017 (tax year 2018) shall be forgiven and that any payments made shall be refunded to the person who made the payments.</w:t>
      </w:r>
    </w:p>
    <w:p w14:paraId="527642C2" w14:textId="037314F8" w:rsidR="0089780A" w:rsidRPr="00CF0F1D" w:rsidRDefault="0089780A" w:rsidP="005A15FA">
      <w:pPr>
        <w:pStyle w:val="Heading2"/>
        <w:spacing w:line="480" w:lineRule="auto"/>
        <w:ind w:firstLine="720"/>
        <w:rPr>
          <w:rFonts w:cs="Times New Roman"/>
          <w:szCs w:val="24"/>
        </w:rPr>
      </w:pPr>
      <w:bookmarkStart w:id="261" w:name="_Toc514093622"/>
      <w:r w:rsidRPr="00CF0F1D">
        <w:rPr>
          <w:rFonts w:cs="Times New Roman"/>
          <w:bCs/>
          <w:color w:val="000000"/>
          <w:szCs w:val="24"/>
        </w:rPr>
        <w:t>SUBTITLE</w:t>
      </w:r>
      <w:r w:rsidR="002D2860" w:rsidRPr="00CF0F1D">
        <w:rPr>
          <w:rFonts w:cs="Times New Roman"/>
          <w:bCs/>
          <w:color w:val="000000"/>
          <w:szCs w:val="24"/>
        </w:rPr>
        <w:t xml:space="preserve"> </w:t>
      </w:r>
      <w:r w:rsidR="003E1223">
        <w:rPr>
          <w:rFonts w:cs="Times New Roman"/>
          <w:bCs/>
          <w:color w:val="000000"/>
          <w:szCs w:val="24"/>
        </w:rPr>
        <w:t>BB</w:t>
      </w:r>
      <w:r w:rsidRPr="00CF0F1D">
        <w:rPr>
          <w:rFonts w:cs="Times New Roman"/>
          <w:bCs/>
          <w:color w:val="000000"/>
          <w:szCs w:val="24"/>
        </w:rPr>
        <w:t xml:space="preserve">. </w:t>
      </w:r>
      <w:r w:rsidRPr="00CF0F1D">
        <w:rPr>
          <w:rFonts w:cs="Times New Roman"/>
          <w:szCs w:val="24"/>
        </w:rPr>
        <w:t>TAX-PAYER SUPPORT FOR AFTERSCHOOL PROGRAMS FOR AT-RISK STUDENTS</w:t>
      </w:r>
      <w:bookmarkEnd w:id="261"/>
    </w:p>
    <w:p w14:paraId="1DEBEA97" w14:textId="577CCAC7" w:rsidR="0089780A" w:rsidRPr="00CF0F1D" w:rsidRDefault="0089780A" w:rsidP="005A15FA">
      <w:pPr>
        <w:spacing w:after="0" w:line="480" w:lineRule="auto"/>
        <w:rPr>
          <w:rFonts w:cs="Times New Roman"/>
          <w:szCs w:val="24"/>
        </w:rPr>
      </w:pPr>
      <w:r w:rsidRPr="00CF0F1D">
        <w:rPr>
          <w:rFonts w:cs="Times New Roman"/>
          <w:szCs w:val="24"/>
        </w:rPr>
        <w:tab/>
        <w:t xml:space="preserve">Sec. </w:t>
      </w:r>
      <w:r w:rsidR="002D2860" w:rsidRPr="00CF0F1D">
        <w:rPr>
          <w:rFonts w:cs="Times New Roman"/>
          <w:szCs w:val="24"/>
        </w:rPr>
        <w:t>73</w:t>
      </w:r>
      <w:r w:rsidR="00647116" w:rsidRPr="00CF0F1D">
        <w:rPr>
          <w:rFonts w:cs="Times New Roman"/>
          <w:szCs w:val="24"/>
        </w:rPr>
        <w:t>0</w:t>
      </w:r>
      <w:r w:rsidRPr="00CF0F1D">
        <w:rPr>
          <w:rFonts w:cs="Times New Roman"/>
          <w:szCs w:val="24"/>
        </w:rPr>
        <w:t>1. Short title.</w:t>
      </w:r>
    </w:p>
    <w:p w14:paraId="7E935BB9" w14:textId="77777777" w:rsidR="0089780A" w:rsidRPr="00CF0F1D" w:rsidRDefault="0089780A" w:rsidP="005A15FA">
      <w:pPr>
        <w:spacing w:after="0" w:line="480" w:lineRule="auto"/>
        <w:rPr>
          <w:rFonts w:cs="Times New Roman"/>
          <w:szCs w:val="24"/>
        </w:rPr>
      </w:pPr>
      <w:r w:rsidRPr="00CF0F1D">
        <w:rPr>
          <w:rFonts w:cs="Times New Roman"/>
          <w:szCs w:val="24"/>
        </w:rPr>
        <w:tab/>
        <w:t>This subtitle may be cited as the “Tax-Payer Support for Afterschool Programs for At-Risk Students Amendment Act of 2018”.</w:t>
      </w:r>
    </w:p>
    <w:p w14:paraId="7632C33C" w14:textId="6FB4410F" w:rsidR="0089780A" w:rsidRPr="00CF0F1D" w:rsidRDefault="0089780A" w:rsidP="005A15FA">
      <w:pPr>
        <w:spacing w:after="0" w:line="480" w:lineRule="auto"/>
        <w:rPr>
          <w:rFonts w:cs="Times New Roman"/>
          <w:szCs w:val="24"/>
        </w:rPr>
      </w:pPr>
      <w:r w:rsidRPr="00CF0F1D">
        <w:rPr>
          <w:rFonts w:cs="Times New Roman"/>
          <w:szCs w:val="24"/>
        </w:rPr>
        <w:tab/>
        <w:t xml:space="preserve">Sec. </w:t>
      </w:r>
      <w:r w:rsidR="002D2860" w:rsidRPr="00CF0F1D">
        <w:rPr>
          <w:rFonts w:cs="Times New Roman"/>
          <w:szCs w:val="24"/>
        </w:rPr>
        <w:t>73</w:t>
      </w:r>
      <w:r w:rsidR="00647116" w:rsidRPr="00CF0F1D">
        <w:rPr>
          <w:rFonts w:cs="Times New Roman"/>
          <w:szCs w:val="24"/>
        </w:rPr>
        <w:t>0</w:t>
      </w:r>
      <w:r w:rsidRPr="00CF0F1D">
        <w:rPr>
          <w:rFonts w:cs="Times New Roman"/>
          <w:szCs w:val="24"/>
        </w:rPr>
        <w:t xml:space="preserve">2. The Office of Out of School Time Grants and Youth Outcomes Establishment Act of 2016, effective April 7, 2017 (D.C. Law 21-261; D.C. Code § 2-1555.01 </w:t>
      </w:r>
      <w:r w:rsidRPr="00CF0F1D">
        <w:rPr>
          <w:rFonts w:cs="Times New Roman"/>
          <w:i/>
          <w:szCs w:val="24"/>
        </w:rPr>
        <w:t>et seq.</w:t>
      </w:r>
      <w:r w:rsidRPr="00CF0F1D">
        <w:rPr>
          <w:rFonts w:cs="Times New Roman"/>
          <w:szCs w:val="24"/>
        </w:rPr>
        <w:t>), is amended as follows:</w:t>
      </w:r>
    </w:p>
    <w:p w14:paraId="1478DEE5" w14:textId="77777777" w:rsidR="0089780A" w:rsidRPr="00CF0F1D" w:rsidRDefault="0089780A" w:rsidP="005A15FA">
      <w:pPr>
        <w:spacing w:after="0" w:line="480" w:lineRule="auto"/>
        <w:rPr>
          <w:rFonts w:cs="Times New Roman"/>
          <w:szCs w:val="24"/>
        </w:rPr>
      </w:pPr>
      <w:r w:rsidRPr="00CF0F1D">
        <w:rPr>
          <w:rFonts w:cs="Times New Roman"/>
          <w:szCs w:val="24"/>
        </w:rPr>
        <w:lastRenderedPageBreak/>
        <w:tab/>
        <w:t>(a) Section 4 (D.C. Official Code § 2-1555.03) is amended by adding a new subsection (e) to read as follows:</w:t>
      </w:r>
    </w:p>
    <w:p w14:paraId="7C0BA1AC" w14:textId="77777777" w:rsidR="0089780A" w:rsidRPr="00CF0F1D" w:rsidRDefault="0089780A" w:rsidP="005A15FA">
      <w:pPr>
        <w:spacing w:after="0" w:line="480" w:lineRule="auto"/>
        <w:rPr>
          <w:rFonts w:cs="Times New Roman"/>
          <w:szCs w:val="24"/>
        </w:rPr>
      </w:pPr>
      <w:r w:rsidRPr="00CF0F1D">
        <w:rPr>
          <w:rFonts w:cs="Times New Roman"/>
          <w:szCs w:val="24"/>
        </w:rPr>
        <w:tab/>
        <w:t>“(e) The Mayor and the Office shall publicize the availability of the tax check-off created pursuant to D.C. Official Code § 47-1812.11b to support afterschool programs for at-risk students.”.</w:t>
      </w:r>
    </w:p>
    <w:p w14:paraId="6546434F" w14:textId="77777777" w:rsidR="0089780A" w:rsidRPr="00CF0F1D" w:rsidRDefault="0089780A" w:rsidP="005A15FA">
      <w:pPr>
        <w:spacing w:after="0" w:line="480" w:lineRule="auto"/>
        <w:rPr>
          <w:rFonts w:cs="Times New Roman"/>
          <w:szCs w:val="24"/>
        </w:rPr>
      </w:pPr>
      <w:r w:rsidRPr="00CF0F1D">
        <w:rPr>
          <w:rFonts w:cs="Times New Roman"/>
          <w:szCs w:val="24"/>
        </w:rPr>
        <w:tab/>
        <w:t>(b) Section 5 (D.C. Official Code § 2-1555.04) is amended by adding a new subsection (h) to read as follows:</w:t>
      </w:r>
    </w:p>
    <w:p w14:paraId="53912968" w14:textId="77777777" w:rsidR="0089780A" w:rsidRPr="00CF0F1D" w:rsidRDefault="0089780A" w:rsidP="005A15FA">
      <w:pPr>
        <w:spacing w:after="0" w:line="480" w:lineRule="auto"/>
        <w:rPr>
          <w:rFonts w:cs="Times New Roman"/>
          <w:szCs w:val="24"/>
        </w:rPr>
      </w:pPr>
      <w:r w:rsidRPr="00CF0F1D">
        <w:rPr>
          <w:rFonts w:cs="Times New Roman"/>
          <w:szCs w:val="24"/>
        </w:rPr>
        <w:tab/>
        <w:t>“(h)(1) Funds received by the Office from the tax check-off created pursuant to D.C. Official Code § 47-1812.11b shall be used to support afterschool programs for at-risk students through grants issued pursuant to this section.</w:t>
      </w:r>
    </w:p>
    <w:p w14:paraId="02EE505A"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“(2) Beginning November 1, 2019, and no later than November 1 of each year thereafter, the Office shall submit to the Mayor and Council a financial report on the use of the tax check-off funds during the previous 12 months.”.</w:t>
      </w:r>
    </w:p>
    <w:p w14:paraId="0B8D50CF" w14:textId="6B17148B" w:rsidR="0089780A" w:rsidRPr="00CF0F1D" w:rsidRDefault="0089780A" w:rsidP="005A15FA">
      <w:pPr>
        <w:spacing w:after="0" w:line="480" w:lineRule="auto"/>
        <w:rPr>
          <w:rFonts w:cs="Times New Roman"/>
          <w:szCs w:val="24"/>
        </w:rPr>
      </w:pPr>
      <w:r w:rsidRPr="00CF0F1D">
        <w:rPr>
          <w:rFonts w:cs="Times New Roman"/>
          <w:szCs w:val="24"/>
        </w:rPr>
        <w:tab/>
        <w:t xml:space="preserve">Sec. </w:t>
      </w:r>
      <w:r w:rsidR="002D2860" w:rsidRPr="00CF0F1D">
        <w:rPr>
          <w:rFonts w:cs="Times New Roman"/>
          <w:szCs w:val="24"/>
        </w:rPr>
        <w:t>7</w:t>
      </w:r>
      <w:r w:rsidRPr="00CF0F1D">
        <w:rPr>
          <w:rFonts w:cs="Times New Roman"/>
          <w:szCs w:val="24"/>
        </w:rPr>
        <w:t>3</w:t>
      </w:r>
      <w:r w:rsidR="00647116" w:rsidRPr="00CF0F1D">
        <w:rPr>
          <w:rFonts w:cs="Times New Roman"/>
          <w:szCs w:val="24"/>
        </w:rPr>
        <w:t>0</w:t>
      </w:r>
      <w:r w:rsidRPr="00CF0F1D">
        <w:rPr>
          <w:rFonts w:cs="Times New Roman"/>
          <w:szCs w:val="24"/>
        </w:rPr>
        <w:t>3. Title 47 of the District of Columbia Official Code is amended as follows:</w:t>
      </w:r>
    </w:p>
    <w:p w14:paraId="4761CCF3" w14:textId="77777777" w:rsidR="0089780A" w:rsidRPr="00CF0F1D" w:rsidRDefault="0089780A" w:rsidP="005A15FA">
      <w:pPr>
        <w:spacing w:after="0" w:line="480" w:lineRule="auto"/>
        <w:rPr>
          <w:rFonts w:cs="Times New Roman"/>
          <w:szCs w:val="24"/>
        </w:rPr>
      </w:pPr>
      <w:r w:rsidRPr="00CF0F1D">
        <w:rPr>
          <w:rFonts w:cs="Times New Roman"/>
          <w:szCs w:val="24"/>
        </w:rPr>
        <w:tab/>
        <w:t>(a) The table of contents is amended as follows:</w:t>
      </w:r>
    </w:p>
    <w:p w14:paraId="0E005625"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 xml:space="preserve">(1) Strike the chapter designation “Chapter 40. Drug Prevention and Children at Risk Tax Check-Off.” and insert the chapter designation “Chapter 40. Repealed.” in its place. </w:t>
      </w:r>
    </w:p>
    <w:p w14:paraId="3DF585C2"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 xml:space="preserve">(2) Strike the section designation “47-4001. Definitions.” and insert the section designation “47-4001. Repealed.” in its place. </w:t>
      </w:r>
    </w:p>
    <w:p w14:paraId="0F1945C9"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 xml:space="preserve">(3) Strike the section designation “47-4002. Establishment of the Public Fund for Drug Prevention and Children at Risk; duties.” and insert the section designation “47-4002. Repealed.” in its place. </w:t>
      </w:r>
    </w:p>
    <w:p w14:paraId="5796EF7C" w14:textId="77777777" w:rsidR="0089780A" w:rsidRPr="00CF0F1D" w:rsidRDefault="0089780A" w:rsidP="005A15FA">
      <w:pPr>
        <w:spacing w:after="0" w:line="480" w:lineRule="auto"/>
        <w:rPr>
          <w:rFonts w:cs="Times New Roman"/>
          <w:szCs w:val="24"/>
        </w:rPr>
      </w:pPr>
      <w:r w:rsidRPr="00CF0F1D">
        <w:rPr>
          <w:rFonts w:cs="Times New Roman"/>
          <w:szCs w:val="24"/>
        </w:rPr>
        <w:lastRenderedPageBreak/>
        <w:tab/>
      </w:r>
      <w:r w:rsidRPr="00CF0F1D">
        <w:rPr>
          <w:rFonts w:cs="Times New Roman"/>
          <w:szCs w:val="24"/>
        </w:rPr>
        <w:tab/>
        <w:t xml:space="preserve">(4) Strike the section designation “47-4003. Fund qualifications; terms of office; compensation.” and insert the section designation “47-4003. Repealed.” in its place. </w:t>
      </w:r>
    </w:p>
    <w:p w14:paraId="546E3C1E"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 xml:space="preserve">(5) Strike the section designation “47-4004. Rules of procedure; contributions.” and insert the section designation “47-4004. Repealed.” in its place. </w:t>
      </w:r>
    </w:p>
    <w:p w14:paraId="24051D19"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 xml:space="preserve">(6) Strike the section designation “47-4005. Rules.” and insert the section designation “47-4005. Repealed.” in its place. </w:t>
      </w:r>
    </w:p>
    <w:p w14:paraId="733A0585" w14:textId="26728E2B" w:rsidR="0089780A" w:rsidRPr="00CF0F1D" w:rsidRDefault="0089780A" w:rsidP="005A15FA">
      <w:pPr>
        <w:spacing w:after="0" w:line="480" w:lineRule="auto"/>
        <w:rPr>
          <w:rFonts w:cs="Times New Roman"/>
          <w:szCs w:val="24"/>
        </w:rPr>
      </w:pPr>
      <w:r w:rsidRPr="00CF0F1D">
        <w:rPr>
          <w:rFonts w:cs="Times New Roman"/>
          <w:szCs w:val="24"/>
        </w:rPr>
        <w:tab/>
        <w:t>(b) Chapter 40 is repealed.</w:t>
      </w:r>
    </w:p>
    <w:p w14:paraId="13F2BD6C" w14:textId="77777777" w:rsidR="0089780A" w:rsidRPr="00CF0F1D" w:rsidRDefault="0089780A" w:rsidP="005A15FA">
      <w:pPr>
        <w:spacing w:after="0" w:line="480" w:lineRule="auto"/>
        <w:rPr>
          <w:rFonts w:cs="Times New Roman"/>
          <w:szCs w:val="24"/>
        </w:rPr>
      </w:pPr>
      <w:r w:rsidRPr="00CF0F1D">
        <w:rPr>
          <w:rFonts w:cs="Times New Roman"/>
          <w:szCs w:val="24"/>
        </w:rPr>
        <w:tab/>
        <w:t>(c)</w:t>
      </w:r>
      <w:r w:rsidRPr="00CF0F1D">
        <w:rPr>
          <w:rFonts w:cs="Times New Roman"/>
          <w:b/>
          <w:szCs w:val="24"/>
        </w:rPr>
        <w:t xml:space="preserve"> </w:t>
      </w:r>
      <w:r w:rsidRPr="00CF0F1D">
        <w:rPr>
          <w:rFonts w:cs="Times New Roman"/>
          <w:szCs w:val="24"/>
        </w:rPr>
        <w:t>Section 47-1812.11b is amended as follows:</w:t>
      </w:r>
    </w:p>
    <w:p w14:paraId="6259A6AF"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(1) The section heading is amended by striking the phrase “Public Fund for Drug Prevention and Child at Risk” and inserting the phrase “Tax-Payer Support for Afterschool Programs for At-Risk Students” in its place.</w:t>
      </w:r>
    </w:p>
    <w:p w14:paraId="245C683C"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(2) Subsection (a) is amended as follows:</w:t>
      </w:r>
    </w:p>
    <w:p w14:paraId="0817856A" w14:textId="77777777" w:rsidR="0089780A" w:rsidRPr="00CF0F1D" w:rsidRDefault="0089780A" w:rsidP="005A15FA">
      <w:pPr>
        <w:spacing w:after="0" w:line="480" w:lineRule="auto"/>
        <w:ind w:firstLine="2160"/>
        <w:rPr>
          <w:rFonts w:cs="Times New Roman"/>
          <w:szCs w:val="24"/>
        </w:rPr>
      </w:pPr>
      <w:r w:rsidRPr="00CF0F1D">
        <w:rPr>
          <w:rFonts w:cs="Times New Roman"/>
          <w:szCs w:val="24"/>
        </w:rPr>
        <w:t xml:space="preserve">(A) Strike the phrase “For the calendar year beginning January 1, 1995, and for each subsequent calendar year, there” and insert the word “There” in its place. </w:t>
      </w:r>
    </w:p>
    <w:p w14:paraId="0965EF28" w14:textId="77777777" w:rsidR="0089780A" w:rsidRPr="00CF0F1D" w:rsidRDefault="0089780A" w:rsidP="005A15FA">
      <w:pPr>
        <w:spacing w:after="0" w:line="480" w:lineRule="auto"/>
        <w:ind w:firstLine="2160"/>
        <w:rPr>
          <w:rFonts w:cs="Times New Roman"/>
          <w:szCs w:val="24"/>
        </w:rPr>
      </w:pPr>
      <w:r w:rsidRPr="00CF0F1D">
        <w:rPr>
          <w:rFonts w:cs="Times New Roman"/>
          <w:szCs w:val="24"/>
        </w:rPr>
        <w:t>(B) Strike the phrase “the Public Fund for Drug Prevention and Children at Risk established by § 47-4002.” and insert the phrase “afterschool programs for at-risk students.” in its place.</w:t>
      </w:r>
    </w:p>
    <w:p w14:paraId="26947520" w14:textId="77777777" w:rsidR="0089780A" w:rsidRPr="00CF0F1D" w:rsidRDefault="0089780A" w:rsidP="005A15FA">
      <w:pPr>
        <w:spacing w:after="0" w:line="480" w:lineRule="auto"/>
        <w:ind w:firstLine="2160"/>
        <w:rPr>
          <w:rFonts w:cs="Times New Roman"/>
          <w:szCs w:val="24"/>
        </w:rPr>
      </w:pPr>
      <w:r w:rsidRPr="00CF0F1D">
        <w:rPr>
          <w:rFonts w:cs="Times New Roman"/>
          <w:szCs w:val="24"/>
        </w:rPr>
        <w:t>(C) Strike the phrase “earmarked for the Fund” and insert the phrase “used in accordance with § 2-1555.04(h)(1)” in its place.</w:t>
      </w:r>
    </w:p>
    <w:p w14:paraId="285E0AD1" w14:textId="77777777" w:rsidR="0089780A" w:rsidRPr="00CF0F1D" w:rsidRDefault="0089780A" w:rsidP="005A15FA">
      <w:pPr>
        <w:spacing w:after="0" w:line="480" w:lineRule="auto"/>
        <w:rPr>
          <w:rFonts w:cs="Times New Roman"/>
          <w:szCs w:val="24"/>
        </w:rPr>
      </w:pPr>
      <w:r w:rsidRPr="00CF0F1D">
        <w:rPr>
          <w:rFonts w:cs="Times New Roman"/>
          <w:szCs w:val="24"/>
        </w:rPr>
        <w:tab/>
      </w:r>
      <w:r w:rsidRPr="00CF0F1D">
        <w:rPr>
          <w:rFonts w:cs="Times New Roman"/>
          <w:szCs w:val="24"/>
        </w:rPr>
        <w:tab/>
        <w:t>(3) Subsection (b) is amended to read as follows:</w:t>
      </w:r>
    </w:p>
    <w:p w14:paraId="3AD1C4A0" w14:textId="77777777" w:rsidR="0089780A" w:rsidRPr="00CF0F1D" w:rsidRDefault="0089780A" w:rsidP="005A15FA">
      <w:pPr>
        <w:spacing w:after="0" w:line="480" w:lineRule="auto"/>
        <w:ind w:firstLine="720"/>
        <w:rPr>
          <w:rFonts w:cs="Times New Roman"/>
          <w:szCs w:val="24"/>
        </w:rPr>
      </w:pPr>
      <w:r w:rsidRPr="00CF0F1D">
        <w:rPr>
          <w:rFonts w:cs="Times New Roman"/>
          <w:szCs w:val="24"/>
        </w:rPr>
        <w:t xml:space="preserve">“(b)(1) Except as provided in paragraph (2) of this subsection, the funds generated by the tax check-off established by subsection (a) of this section shall be transferred to the Office of Out of School Time Grants and Youth Outcomes (“Office”) pursuant to rules issued by the Mayor. </w:t>
      </w:r>
      <w:r w:rsidRPr="00CF0F1D">
        <w:rPr>
          <w:rFonts w:cs="Times New Roman"/>
          <w:szCs w:val="24"/>
        </w:rPr>
        <w:lastRenderedPageBreak/>
        <w:t>The rules shall establish timetables and procedures for transfer. Check-off funds shall be transferred to the Office only after reimbursement of the costs described in subsection (a) of this section.</w:t>
      </w:r>
    </w:p>
    <w:p w14:paraId="1C70F9A8" w14:textId="77777777" w:rsidR="0089780A" w:rsidRPr="00CF0F1D" w:rsidRDefault="0089780A" w:rsidP="005A15FA">
      <w:pPr>
        <w:spacing w:after="0" w:line="480" w:lineRule="auto"/>
        <w:ind w:firstLine="720"/>
        <w:rPr>
          <w:rFonts w:cs="Times New Roman"/>
          <w:szCs w:val="24"/>
        </w:rPr>
      </w:pPr>
      <w:r w:rsidRPr="00CF0F1D">
        <w:rPr>
          <w:rFonts w:cs="Times New Roman"/>
          <w:szCs w:val="24"/>
        </w:rPr>
        <w:tab/>
        <w:t xml:space="preserve">“(2) Funds collected by the Office of Tax and Revenue pursuant to this section before the effective date of the Public Support for Afterschool Programs for At-Risk Students Establishment Amendment Act of 2018, as approved by the Committee of the Whole on May 15, 2018 (Committee Print of Bill 22-753), shall be transferred to the Office according to the procedures established pursuant to paragraph (1) of this subsection to be used in accordance with § 2-1555.04(h)(1).”. </w:t>
      </w:r>
    </w:p>
    <w:p w14:paraId="3526591B" w14:textId="77777777" w:rsidR="0089780A" w:rsidRPr="00CF0F1D" w:rsidRDefault="0089780A" w:rsidP="005A15FA">
      <w:pPr>
        <w:spacing w:after="0" w:line="480" w:lineRule="auto"/>
        <w:ind w:firstLine="720"/>
        <w:rPr>
          <w:rFonts w:cs="Times New Roman"/>
          <w:szCs w:val="24"/>
        </w:rPr>
      </w:pPr>
      <w:r w:rsidRPr="00CF0F1D">
        <w:rPr>
          <w:rFonts w:cs="Times New Roman"/>
          <w:szCs w:val="24"/>
        </w:rPr>
        <w:tab/>
        <w:t>(4) Subsection (c) is amended as follows:</w:t>
      </w:r>
    </w:p>
    <w:p w14:paraId="1B3527B1" w14:textId="77777777" w:rsidR="0089780A" w:rsidRPr="00CF0F1D" w:rsidRDefault="0089780A" w:rsidP="005A15FA">
      <w:pPr>
        <w:spacing w:after="0" w:line="480" w:lineRule="auto"/>
        <w:ind w:firstLine="720"/>
        <w:rPr>
          <w:rFonts w:cs="Times New Roman"/>
          <w:szCs w:val="24"/>
        </w:rPr>
      </w:pPr>
      <w:r w:rsidRPr="00CF0F1D">
        <w:rPr>
          <w:rFonts w:cs="Times New Roman"/>
          <w:szCs w:val="24"/>
        </w:rPr>
        <w:tab/>
      </w:r>
      <w:r w:rsidRPr="00CF0F1D">
        <w:rPr>
          <w:rFonts w:cs="Times New Roman"/>
          <w:szCs w:val="24"/>
        </w:rPr>
        <w:tab/>
        <w:t xml:space="preserve">(A) Paragraph (1) is amended by striking the phrase “the Fund” and inserting the phrase “afterschool programs for at-risk students” in its place. </w:t>
      </w:r>
    </w:p>
    <w:p w14:paraId="614084B2" w14:textId="77777777" w:rsidR="0089780A" w:rsidRPr="00CF0F1D" w:rsidRDefault="0089780A" w:rsidP="005A15FA">
      <w:pPr>
        <w:spacing w:after="0" w:line="480" w:lineRule="auto"/>
        <w:ind w:firstLine="720"/>
        <w:rPr>
          <w:rFonts w:cs="Times New Roman"/>
          <w:szCs w:val="24"/>
        </w:rPr>
      </w:pPr>
      <w:r w:rsidRPr="00CF0F1D">
        <w:rPr>
          <w:rFonts w:cs="Times New Roman"/>
          <w:szCs w:val="24"/>
        </w:rPr>
        <w:tab/>
      </w:r>
      <w:r w:rsidRPr="00CF0F1D">
        <w:rPr>
          <w:rFonts w:cs="Times New Roman"/>
          <w:szCs w:val="24"/>
        </w:rPr>
        <w:tab/>
        <w:t xml:space="preserve">(B) Paragraph (2) is amended by striking the phrase “transferred to the Fund” and inserting the phrase “transferred to the Office in accordance with the procedures established pursuant to subsection (b) of this section” in its place. </w:t>
      </w:r>
    </w:p>
    <w:p w14:paraId="52570C58" w14:textId="6C0A5BF0" w:rsidR="0089780A" w:rsidRPr="00CF0F1D" w:rsidRDefault="0089780A" w:rsidP="005A15FA">
      <w:pPr>
        <w:spacing w:after="0" w:line="480" w:lineRule="auto"/>
        <w:ind w:firstLine="720"/>
        <w:rPr>
          <w:rFonts w:cs="Times New Roman"/>
          <w:szCs w:val="24"/>
        </w:rPr>
      </w:pPr>
      <w:r w:rsidRPr="00CF0F1D">
        <w:rPr>
          <w:rFonts w:cs="Times New Roman"/>
          <w:szCs w:val="24"/>
        </w:rPr>
        <w:t xml:space="preserve"> </w:t>
      </w:r>
      <w:r w:rsidRPr="00CF0F1D">
        <w:rPr>
          <w:rFonts w:cs="Times New Roman"/>
          <w:szCs w:val="24"/>
        </w:rPr>
        <w:tab/>
        <w:t>(5) Subsection (d) is repealed.</w:t>
      </w:r>
    </w:p>
    <w:p w14:paraId="0815EB54" w14:textId="648091AE" w:rsidR="004E7600" w:rsidRPr="007509DB" w:rsidRDefault="004E7600" w:rsidP="007509DB">
      <w:pPr>
        <w:pStyle w:val="Heading1"/>
        <w:spacing w:line="480" w:lineRule="auto"/>
        <w:rPr>
          <w:rFonts w:eastAsia="Times New Roman" w:cs="Times New Roman"/>
          <w:szCs w:val="24"/>
        </w:rPr>
      </w:pPr>
      <w:bookmarkStart w:id="262" w:name="_Toc513816092"/>
      <w:bookmarkStart w:id="263" w:name="_Toc514093623"/>
      <w:r w:rsidRPr="007509DB">
        <w:rPr>
          <w:rFonts w:eastAsia="Times New Roman"/>
        </w:rPr>
        <w:t>TITLE VIII.  CAPITAL BUDGE</w:t>
      </w:r>
      <w:bookmarkEnd w:id="262"/>
      <w:r w:rsidR="00F95AF2" w:rsidRPr="007509DB">
        <w:rPr>
          <w:rFonts w:eastAsia="Times New Roman"/>
        </w:rPr>
        <w:t>T</w:t>
      </w:r>
      <w:bookmarkEnd w:id="263"/>
    </w:p>
    <w:p w14:paraId="1EC0AA4F" w14:textId="77777777" w:rsidR="00C4395B" w:rsidRPr="00CF0F1D" w:rsidRDefault="004E7600" w:rsidP="005A15FA">
      <w:pPr>
        <w:pStyle w:val="Heading2"/>
        <w:spacing w:line="480" w:lineRule="auto"/>
        <w:rPr>
          <w:rFonts w:cs="Times New Roman"/>
          <w:bCs/>
          <w:szCs w:val="24"/>
        </w:rPr>
      </w:pPr>
      <w:bookmarkStart w:id="264" w:name="_Toc509332992"/>
      <w:r w:rsidRPr="00CF0F1D">
        <w:rPr>
          <w:rFonts w:cs="Times New Roman"/>
          <w:szCs w:val="24"/>
        </w:rPr>
        <w:tab/>
      </w:r>
      <w:bookmarkStart w:id="265" w:name="_Toc509332991"/>
      <w:bookmarkStart w:id="266" w:name="_Toc513816093"/>
      <w:bookmarkStart w:id="267" w:name="_Toc514093624"/>
      <w:r w:rsidR="00C4395B" w:rsidRPr="00CF0F1D">
        <w:rPr>
          <w:rFonts w:cs="Times New Roman"/>
          <w:bCs/>
          <w:szCs w:val="24"/>
        </w:rPr>
        <w:t>SUBTITLE A. FISCAL YEAR 2019 CAPITAL PROJECT FINANCING REALLOCATION APPROVAL</w:t>
      </w:r>
      <w:bookmarkEnd w:id="265"/>
      <w:bookmarkEnd w:id="267"/>
    </w:p>
    <w:p w14:paraId="605249B3" w14:textId="77777777" w:rsidR="00C4395B" w:rsidRPr="00CF0F1D" w:rsidRDefault="00C4395B" w:rsidP="005A15FA">
      <w:pPr>
        <w:spacing w:after="0" w:line="480" w:lineRule="auto"/>
        <w:rPr>
          <w:rFonts w:cs="Times New Roman"/>
          <w:szCs w:val="24"/>
        </w:rPr>
      </w:pPr>
      <w:r w:rsidRPr="00CF0F1D">
        <w:rPr>
          <w:rFonts w:cs="Times New Roman"/>
          <w:szCs w:val="24"/>
        </w:rPr>
        <w:tab/>
        <w:t>Sec. 8001. Short title.</w:t>
      </w:r>
    </w:p>
    <w:p w14:paraId="4FE25049" w14:textId="77777777" w:rsidR="00C4395B" w:rsidRPr="00CF0F1D" w:rsidRDefault="00C4395B" w:rsidP="005A15FA">
      <w:pPr>
        <w:spacing w:after="0" w:line="480" w:lineRule="auto"/>
        <w:rPr>
          <w:rFonts w:cs="Times New Roman"/>
          <w:szCs w:val="24"/>
        </w:rPr>
      </w:pPr>
      <w:r w:rsidRPr="00CF0F1D">
        <w:rPr>
          <w:rFonts w:cs="Times New Roman"/>
          <w:szCs w:val="24"/>
        </w:rPr>
        <w:tab/>
        <w:t>This subtitle may be cited as the “Fiscal Year 2019 Capital Project Financing Reallocation Approval Act of 2018”.</w:t>
      </w:r>
    </w:p>
    <w:p w14:paraId="382EEED1" w14:textId="77777777" w:rsidR="00C4395B" w:rsidRPr="00CF0F1D" w:rsidRDefault="00C4395B" w:rsidP="005A15FA">
      <w:pPr>
        <w:spacing w:after="0" w:line="480" w:lineRule="auto"/>
        <w:rPr>
          <w:rFonts w:cs="Times New Roman"/>
          <w:szCs w:val="24"/>
        </w:rPr>
      </w:pPr>
      <w:r w:rsidRPr="00CF0F1D">
        <w:rPr>
          <w:rFonts w:cs="Times New Roman"/>
          <w:szCs w:val="24"/>
        </w:rPr>
        <w:lastRenderedPageBreak/>
        <w:tab/>
        <w:t>Sec. 8002. (a) Pursuant to and in accordance with Chapter 3 of Title 47 of the District of Columbia Official Code, the Council approves the Mayor's request to reallocate $1,887,698 in general obligation bond proceeds from the District capital projects listed in Table A to the District capital projects listed in Table B, in the amounts specified.</w:t>
      </w:r>
    </w:p>
    <w:p w14:paraId="7B8C89C9" w14:textId="77777777" w:rsidR="00C4395B" w:rsidRPr="00CF0F1D" w:rsidRDefault="00C4395B" w:rsidP="005A15FA">
      <w:pPr>
        <w:spacing w:after="0" w:line="480" w:lineRule="auto"/>
        <w:rPr>
          <w:rFonts w:cs="Times New Roman"/>
          <w:szCs w:val="24"/>
        </w:rPr>
      </w:pPr>
      <w:r w:rsidRPr="00CF0F1D">
        <w:rPr>
          <w:rFonts w:cs="Times New Roman"/>
          <w:szCs w:val="24"/>
        </w:rPr>
        <w:tab/>
        <w:t>(b) The current allocations were made pursuant to the Fiscal Year 2014 Income Tax Secured Revenue Bond and General Obligation Bond Issuance Approval Resolution of 2013, effective November 5, 2013 (Res. 20-321; 60 DCR 15794), and the Fiscal Year 2015 Income Tax Secured Revenue Bond and General Obligation Bond Issuance Approval Resolution of 2014, effective November 18, 2014 (Res. 20-687; 61 DCR 12738.).</w:t>
      </w:r>
    </w:p>
    <w:p w14:paraId="598ED742" w14:textId="77777777" w:rsidR="00C4395B" w:rsidRPr="00CF0F1D" w:rsidRDefault="00C4395B" w:rsidP="005A15FA">
      <w:pPr>
        <w:spacing w:after="0" w:line="480" w:lineRule="auto"/>
        <w:jc w:val="center"/>
        <w:rPr>
          <w:rFonts w:cs="Times New Roman"/>
          <w:b/>
          <w:szCs w:val="24"/>
        </w:rPr>
      </w:pPr>
      <w:r w:rsidRPr="00CF0F1D">
        <w:rPr>
          <w:rFonts w:cs="Times New Roman"/>
          <w:b/>
          <w:szCs w:val="24"/>
        </w:rPr>
        <w:t>TABLE A</w:t>
      </w:r>
    </w:p>
    <w:tbl>
      <w:tblPr>
        <w:tblStyle w:val="TableGrid"/>
        <w:tblW w:w="9576" w:type="dxa"/>
        <w:tblInd w:w="0" w:type="dxa"/>
        <w:tblLook w:val="04A0" w:firstRow="1" w:lastRow="0" w:firstColumn="1" w:lastColumn="0" w:noHBand="0" w:noVBand="1"/>
      </w:tblPr>
      <w:tblGrid>
        <w:gridCol w:w="1513"/>
        <w:gridCol w:w="1070"/>
        <w:gridCol w:w="1656"/>
        <w:gridCol w:w="2977"/>
        <w:gridCol w:w="1530"/>
        <w:gridCol w:w="1296"/>
      </w:tblGrid>
      <w:tr w:rsidR="00C4395B" w:rsidRPr="00CF0F1D" w14:paraId="452821D8"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hideMark/>
          </w:tcPr>
          <w:p w14:paraId="57E4E6E7" w14:textId="77777777" w:rsidR="00C4395B" w:rsidRPr="00CF0F1D" w:rsidRDefault="00C4395B" w:rsidP="007509DB">
            <w:pPr>
              <w:rPr>
                <w:b/>
                <w:bCs/>
                <w:color w:val="000000"/>
                <w:szCs w:val="24"/>
              </w:rPr>
            </w:pPr>
            <w:r w:rsidRPr="00CF0F1D">
              <w:rPr>
                <w:b/>
                <w:bCs/>
                <w:color w:val="000000"/>
                <w:szCs w:val="24"/>
              </w:rPr>
              <w:t>Owner Agency Name</w:t>
            </w:r>
          </w:p>
        </w:tc>
        <w:tc>
          <w:tcPr>
            <w:tcW w:w="9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37B034A" w14:textId="77777777" w:rsidR="00C4395B" w:rsidRPr="00CF0F1D" w:rsidRDefault="00C4395B" w:rsidP="007509DB">
            <w:pPr>
              <w:rPr>
                <w:b/>
                <w:bCs/>
                <w:color w:val="000000"/>
                <w:szCs w:val="24"/>
              </w:rPr>
            </w:pPr>
            <w:r w:rsidRPr="00CF0F1D">
              <w:rPr>
                <w:b/>
                <w:bCs/>
                <w:color w:val="000000"/>
                <w:szCs w:val="24"/>
              </w:rPr>
              <w:t>Project Number</w:t>
            </w:r>
          </w:p>
        </w:tc>
        <w:tc>
          <w:tcPr>
            <w:tcW w:w="14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139D96B" w14:textId="77777777" w:rsidR="00C4395B" w:rsidRPr="00CF0F1D" w:rsidRDefault="00C4395B" w:rsidP="007509DB">
            <w:pPr>
              <w:rPr>
                <w:b/>
                <w:bCs/>
                <w:color w:val="000000"/>
                <w:szCs w:val="24"/>
              </w:rPr>
            </w:pPr>
            <w:r w:rsidRPr="00CF0F1D">
              <w:rPr>
                <w:b/>
                <w:bCs/>
                <w:color w:val="000000"/>
                <w:szCs w:val="24"/>
              </w:rPr>
              <w:t>Implementing Agency</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hideMark/>
          </w:tcPr>
          <w:p w14:paraId="4356A5CD" w14:textId="77777777" w:rsidR="00C4395B" w:rsidRPr="00CF0F1D" w:rsidRDefault="00C4395B" w:rsidP="007509DB">
            <w:pPr>
              <w:rPr>
                <w:b/>
                <w:bCs/>
                <w:color w:val="000000"/>
                <w:szCs w:val="24"/>
              </w:rPr>
            </w:pPr>
            <w:r w:rsidRPr="00CF0F1D">
              <w:rPr>
                <w:b/>
                <w:bCs/>
                <w:color w:val="000000"/>
                <w:szCs w:val="24"/>
              </w:rPr>
              <w:t>Project Title</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E2391B2" w14:textId="77777777" w:rsidR="00C4395B" w:rsidRPr="00CF0F1D" w:rsidRDefault="00C4395B" w:rsidP="007509DB">
            <w:pPr>
              <w:rPr>
                <w:b/>
                <w:bCs/>
                <w:color w:val="000000"/>
                <w:szCs w:val="24"/>
              </w:rPr>
            </w:pPr>
            <w:r w:rsidRPr="00CF0F1D">
              <w:rPr>
                <w:b/>
                <w:bCs/>
                <w:color w:val="000000"/>
                <w:szCs w:val="24"/>
              </w:rPr>
              <w:t>Bond Issuance Series</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hideMark/>
          </w:tcPr>
          <w:p w14:paraId="65994CE7" w14:textId="77777777" w:rsidR="00C4395B" w:rsidRPr="00CF0F1D" w:rsidRDefault="00C4395B" w:rsidP="007509DB">
            <w:pPr>
              <w:rPr>
                <w:b/>
                <w:bCs/>
                <w:color w:val="000000"/>
                <w:szCs w:val="24"/>
              </w:rPr>
            </w:pPr>
            <w:r w:rsidRPr="00CF0F1D">
              <w:rPr>
                <w:b/>
                <w:bCs/>
                <w:color w:val="000000"/>
                <w:szCs w:val="24"/>
              </w:rPr>
              <w:t>Amount</w:t>
            </w:r>
          </w:p>
        </w:tc>
      </w:tr>
      <w:tr w:rsidR="00C4395B" w:rsidRPr="00CF0F1D" w14:paraId="76D5A7DC"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noWrap/>
            <w:hideMark/>
          </w:tcPr>
          <w:p w14:paraId="2FA732D6" w14:textId="77777777" w:rsidR="00C4395B" w:rsidRPr="00CF0F1D" w:rsidRDefault="00C4395B" w:rsidP="007509DB">
            <w:pPr>
              <w:rPr>
                <w:color w:val="000000"/>
                <w:szCs w:val="24"/>
              </w:rPr>
            </w:pPr>
            <w:r w:rsidRPr="00CF0F1D">
              <w:rPr>
                <w:color w:val="000000"/>
                <w:szCs w:val="24"/>
              </w:rPr>
              <w:t>DCPS</w:t>
            </w:r>
          </w:p>
        </w:tc>
        <w:tc>
          <w:tcPr>
            <w:tcW w:w="931" w:type="dxa"/>
            <w:tcBorders>
              <w:top w:val="single" w:sz="4" w:space="0" w:color="000000"/>
              <w:left w:val="single" w:sz="4" w:space="0" w:color="000000"/>
              <w:bottom w:val="single" w:sz="4" w:space="0" w:color="000000"/>
              <w:right w:val="single" w:sz="4" w:space="0" w:color="000000"/>
            </w:tcBorders>
            <w:hideMark/>
          </w:tcPr>
          <w:p w14:paraId="3C560DA4" w14:textId="77777777" w:rsidR="00C4395B" w:rsidRPr="00CF0F1D" w:rsidRDefault="00C4395B" w:rsidP="007509DB">
            <w:pPr>
              <w:rPr>
                <w:color w:val="000000"/>
                <w:szCs w:val="24"/>
              </w:rPr>
            </w:pPr>
            <w:r w:rsidRPr="00CF0F1D">
              <w:rPr>
                <w:color w:val="000000"/>
                <w:szCs w:val="24"/>
              </w:rPr>
              <w:t>MJ1</w:t>
            </w:r>
          </w:p>
        </w:tc>
        <w:tc>
          <w:tcPr>
            <w:tcW w:w="1437" w:type="dxa"/>
            <w:tcBorders>
              <w:top w:val="single" w:sz="4" w:space="0" w:color="000000"/>
              <w:left w:val="single" w:sz="4" w:space="0" w:color="000000"/>
              <w:bottom w:val="single" w:sz="4" w:space="0" w:color="000000"/>
              <w:right w:val="single" w:sz="4" w:space="0" w:color="000000"/>
            </w:tcBorders>
            <w:hideMark/>
          </w:tcPr>
          <w:p w14:paraId="4C561482" w14:textId="77777777" w:rsidR="00C4395B" w:rsidRPr="00CF0F1D" w:rsidRDefault="00C4395B" w:rsidP="007509DB">
            <w:pPr>
              <w:rPr>
                <w:color w:val="000000"/>
                <w:szCs w:val="24"/>
              </w:rPr>
            </w:pPr>
            <w:r w:rsidRPr="00CF0F1D">
              <w:rPr>
                <w:color w:val="000000"/>
                <w:szCs w:val="24"/>
              </w:rPr>
              <w:t>DGS</w:t>
            </w:r>
          </w:p>
        </w:tc>
        <w:tc>
          <w:tcPr>
            <w:tcW w:w="2977" w:type="dxa"/>
            <w:tcBorders>
              <w:top w:val="single" w:sz="4" w:space="0" w:color="000000"/>
              <w:left w:val="single" w:sz="4" w:space="0" w:color="000000"/>
              <w:bottom w:val="single" w:sz="4" w:space="0" w:color="000000"/>
              <w:right w:val="single" w:sz="4" w:space="0" w:color="000000"/>
            </w:tcBorders>
            <w:noWrap/>
            <w:hideMark/>
          </w:tcPr>
          <w:p w14:paraId="1D5DA774" w14:textId="77777777" w:rsidR="00C4395B" w:rsidRPr="00CF0F1D" w:rsidRDefault="00C4395B" w:rsidP="007509DB">
            <w:pPr>
              <w:rPr>
                <w:color w:val="000000"/>
                <w:szCs w:val="24"/>
              </w:rPr>
            </w:pPr>
            <w:r w:rsidRPr="00CF0F1D">
              <w:rPr>
                <w:color w:val="000000"/>
                <w:szCs w:val="24"/>
              </w:rPr>
              <w:t>Janney ES Renovation/Modernization</w:t>
            </w:r>
          </w:p>
        </w:tc>
        <w:tc>
          <w:tcPr>
            <w:tcW w:w="1530" w:type="dxa"/>
            <w:tcBorders>
              <w:top w:val="single" w:sz="4" w:space="0" w:color="000000"/>
              <w:left w:val="single" w:sz="4" w:space="0" w:color="000000"/>
              <w:bottom w:val="single" w:sz="4" w:space="0" w:color="000000"/>
              <w:right w:val="single" w:sz="4" w:space="0" w:color="000000"/>
            </w:tcBorders>
            <w:hideMark/>
          </w:tcPr>
          <w:p w14:paraId="2CEDDA05" w14:textId="77777777" w:rsidR="00C4395B" w:rsidRPr="00CF0F1D" w:rsidRDefault="00C4395B" w:rsidP="007509DB">
            <w:pPr>
              <w:rPr>
                <w:color w:val="000000"/>
                <w:szCs w:val="24"/>
              </w:rPr>
            </w:pPr>
            <w:r w:rsidRPr="00CF0F1D">
              <w:rPr>
                <w:color w:val="000000"/>
                <w:szCs w:val="24"/>
              </w:rPr>
              <w:t>2014C G.O.</w:t>
            </w:r>
          </w:p>
        </w:tc>
        <w:tc>
          <w:tcPr>
            <w:tcW w:w="1188" w:type="dxa"/>
            <w:tcBorders>
              <w:top w:val="single" w:sz="4" w:space="0" w:color="000000"/>
              <w:left w:val="single" w:sz="4" w:space="0" w:color="000000"/>
              <w:bottom w:val="single" w:sz="4" w:space="0" w:color="000000"/>
              <w:right w:val="single" w:sz="4" w:space="0" w:color="000000"/>
            </w:tcBorders>
            <w:noWrap/>
            <w:hideMark/>
          </w:tcPr>
          <w:p w14:paraId="3BD1B33B" w14:textId="77777777" w:rsidR="00C4395B" w:rsidRPr="00CF0F1D" w:rsidRDefault="00C4395B" w:rsidP="007509DB">
            <w:pPr>
              <w:rPr>
                <w:color w:val="000000"/>
                <w:szCs w:val="24"/>
              </w:rPr>
            </w:pPr>
            <w:r w:rsidRPr="00CF0F1D">
              <w:rPr>
                <w:color w:val="000000"/>
                <w:szCs w:val="24"/>
              </w:rPr>
              <w:t>$4,370</w:t>
            </w:r>
          </w:p>
        </w:tc>
      </w:tr>
      <w:tr w:rsidR="00C4395B" w:rsidRPr="00CF0F1D" w14:paraId="7086CB5B"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noWrap/>
            <w:hideMark/>
          </w:tcPr>
          <w:p w14:paraId="7D95A36C" w14:textId="77777777" w:rsidR="00C4395B" w:rsidRPr="00CF0F1D" w:rsidRDefault="00C4395B" w:rsidP="007509DB">
            <w:pPr>
              <w:rPr>
                <w:color w:val="000000"/>
                <w:szCs w:val="24"/>
              </w:rPr>
            </w:pPr>
            <w:r w:rsidRPr="00CF0F1D">
              <w:rPr>
                <w:color w:val="000000"/>
                <w:szCs w:val="24"/>
              </w:rPr>
              <w:t>DOC</w:t>
            </w:r>
          </w:p>
        </w:tc>
        <w:tc>
          <w:tcPr>
            <w:tcW w:w="931" w:type="dxa"/>
            <w:tcBorders>
              <w:top w:val="single" w:sz="4" w:space="0" w:color="000000"/>
              <w:left w:val="single" w:sz="4" w:space="0" w:color="000000"/>
              <w:bottom w:val="single" w:sz="4" w:space="0" w:color="000000"/>
              <w:right w:val="single" w:sz="4" w:space="0" w:color="000000"/>
            </w:tcBorders>
            <w:hideMark/>
          </w:tcPr>
          <w:p w14:paraId="70AB53DA" w14:textId="77777777" w:rsidR="00C4395B" w:rsidRPr="00CF0F1D" w:rsidRDefault="00C4395B" w:rsidP="007509DB">
            <w:pPr>
              <w:rPr>
                <w:color w:val="000000"/>
                <w:szCs w:val="24"/>
              </w:rPr>
            </w:pPr>
            <w:r w:rsidRPr="00CF0F1D">
              <w:rPr>
                <w:color w:val="000000"/>
                <w:szCs w:val="24"/>
              </w:rPr>
              <w:t>CR1</w:t>
            </w:r>
          </w:p>
        </w:tc>
        <w:tc>
          <w:tcPr>
            <w:tcW w:w="1437" w:type="dxa"/>
            <w:tcBorders>
              <w:top w:val="single" w:sz="4" w:space="0" w:color="000000"/>
              <w:left w:val="single" w:sz="4" w:space="0" w:color="000000"/>
              <w:bottom w:val="single" w:sz="4" w:space="0" w:color="000000"/>
              <w:right w:val="single" w:sz="4" w:space="0" w:color="000000"/>
            </w:tcBorders>
            <w:hideMark/>
          </w:tcPr>
          <w:p w14:paraId="77BCC881" w14:textId="77777777" w:rsidR="00C4395B" w:rsidRPr="00CF0F1D" w:rsidRDefault="00C4395B" w:rsidP="007509DB">
            <w:pPr>
              <w:rPr>
                <w:color w:val="000000"/>
                <w:szCs w:val="24"/>
              </w:rPr>
            </w:pPr>
            <w:r w:rsidRPr="00CF0F1D">
              <w:rPr>
                <w:color w:val="000000"/>
                <w:szCs w:val="24"/>
              </w:rPr>
              <w:t>DGS</w:t>
            </w:r>
          </w:p>
        </w:tc>
        <w:tc>
          <w:tcPr>
            <w:tcW w:w="2977" w:type="dxa"/>
            <w:tcBorders>
              <w:top w:val="single" w:sz="4" w:space="0" w:color="000000"/>
              <w:left w:val="single" w:sz="4" w:space="0" w:color="000000"/>
              <w:bottom w:val="single" w:sz="4" w:space="0" w:color="000000"/>
              <w:right w:val="single" w:sz="4" w:space="0" w:color="000000"/>
            </w:tcBorders>
            <w:noWrap/>
            <w:hideMark/>
          </w:tcPr>
          <w:p w14:paraId="2064F5E0" w14:textId="77777777" w:rsidR="00C4395B" w:rsidRPr="00CF0F1D" w:rsidRDefault="00C4395B" w:rsidP="007509DB">
            <w:pPr>
              <w:rPr>
                <w:color w:val="000000"/>
                <w:szCs w:val="24"/>
              </w:rPr>
            </w:pPr>
            <w:r w:rsidRPr="00CF0F1D">
              <w:rPr>
                <w:color w:val="000000"/>
                <w:szCs w:val="24"/>
              </w:rPr>
              <w:t>General Renovations—DC Jail</w:t>
            </w:r>
          </w:p>
        </w:tc>
        <w:tc>
          <w:tcPr>
            <w:tcW w:w="1530" w:type="dxa"/>
            <w:tcBorders>
              <w:top w:val="single" w:sz="4" w:space="0" w:color="000000"/>
              <w:left w:val="single" w:sz="4" w:space="0" w:color="000000"/>
              <w:bottom w:val="single" w:sz="4" w:space="0" w:color="000000"/>
              <w:right w:val="single" w:sz="4" w:space="0" w:color="000000"/>
            </w:tcBorders>
            <w:hideMark/>
          </w:tcPr>
          <w:p w14:paraId="5C395356" w14:textId="77777777" w:rsidR="00C4395B" w:rsidRPr="00CF0F1D" w:rsidRDefault="00C4395B" w:rsidP="007509DB">
            <w:pPr>
              <w:rPr>
                <w:color w:val="000000"/>
                <w:szCs w:val="24"/>
              </w:rPr>
            </w:pPr>
            <w:r w:rsidRPr="00CF0F1D">
              <w:rPr>
                <w:color w:val="000000"/>
                <w:szCs w:val="24"/>
              </w:rPr>
              <w:t>2014C G.O.</w:t>
            </w:r>
          </w:p>
        </w:tc>
        <w:tc>
          <w:tcPr>
            <w:tcW w:w="1188" w:type="dxa"/>
            <w:tcBorders>
              <w:top w:val="single" w:sz="4" w:space="0" w:color="000000"/>
              <w:left w:val="single" w:sz="4" w:space="0" w:color="000000"/>
              <w:bottom w:val="single" w:sz="4" w:space="0" w:color="000000"/>
              <w:right w:val="single" w:sz="4" w:space="0" w:color="000000"/>
            </w:tcBorders>
            <w:noWrap/>
            <w:hideMark/>
          </w:tcPr>
          <w:p w14:paraId="1E3EF697" w14:textId="77777777" w:rsidR="00C4395B" w:rsidRPr="00CF0F1D" w:rsidRDefault="00C4395B" w:rsidP="007509DB">
            <w:pPr>
              <w:rPr>
                <w:color w:val="000000"/>
                <w:szCs w:val="24"/>
              </w:rPr>
            </w:pPr>
            <w:r w:rsidRPr="00CF0F1D">
              <w:rPr>
                <w:color w:val="000000"/>
                <w:szCs w:val="24"/>
              </w:rPr>
              <w:t>$251,678</w:t>
            </w:r>
          </w:p>
        </w:tc>
      </w:tr>
      <w:tr w:rsidR="00C4395B" w:rsidRPr="00CF0F1D" w14:paraId="62997D10"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noWrap/>
            <w:hideMark/>
          </w:tcPr>
          <w:p w14:paraId="7E344D5A" w14:textId="77777777" w:rsidR="00C4395B" w:rsidRPr="00CF0F1D" w:rsidRDefault="00C4395B" w:rsidP="007509DB">
            <w:pPr>
              <w:rPr>
                <w:color w:val="000000"/>
                <w:szCs w:val="24"/>
              </w:rPr>
            </w:pPr>
            <w:r w:rsidRPr="00CF0F1D">
              <w:rPr>
                <w:color w:val="000000"/>
                <w:szCs w:val="24"/>
              </w:rPr>
              <w:t>DDOT</w:t>
            </w:r>
          </w:p>
        </w:tc>
        <w:tc>
          <w:tcPr>
            <w:tcW w:w="931" w:type="dxa"/>
            <w:tcBorders>
              <w:top w:val="single" w:sz="4" w:space="0" w:color="000000"/>
              <w:left w:val="single" w:sz="4" w:space="0" w:color="000000"/>
              <w:bottom w:val="single" w:sz="4" w:space="0" w:color="000000"/>
              <w:right w:val="single" w:sz="4" w:space="0" w:color="000000"/>
            </w:tcBorders>
            <w:hideMark/>
          </w:tcPr>
          <w:p w14:paraId="37887A18" w14:textId="77777777" w:rsidR="00C4395B" w:rsidRPr="00CF0F1D" w:rsidRDefault="00C4395B" w:rsidP="007509DB">
            <w:pPr>
              <w:rPr>
                <w:color w:val="000000"/>
                <w:szCs w:val="24"/>
              </w:rPr>
            </w:pPr>
            <w:r w:rsidRPr="00CF0F1D">
              <w:rPr>
                <w:color w:val="000000"/>
                <w:szCs w:val="24"/>
              </w:rPr>
              <w:t>ED1</w:t>
            </w:r>
          </w:p>
        </w:tc>
        <w:tc>
          <w:tcPr>
            <w:tcW w:w="1437" w:type="dxa"/>
            <w:tcBorders>
              <w:top w:val="single" w:sz="4" w:space="0" w:color="000000"/>
              <w:left w:val="single" w:sz="4" w:space="0" w:color="000000"/>
              <w:bottom w:val="single" w:sz="4" w:space="0" w:color="000000"/>
              <w:right w:val="single" w:sz="4" w:space="0" w:color="000000"/>
            </w:tcBorders>
            <w:hideMark/>
          </w:tcPr>
          <w:p w14:paraId="09C0C310" w14:textId="77777777" w:rsidR="00C4395B" w:rsidRPr="00CF0F1D" w:rsidRDefault="00C4395B" w:rsidP="007509DB">
            <w:pPr>
              <w:rPr>
                <w:color w:val="000000"/>
                <w:szCs w:val="24"/>
              </w:rPr>
            </w:pPr>
            <w:r w:rsidRPr="00CF0F1D">
              <w:rPr>
                <w:color w:val="000000"/>
                <w:szCs w:val="24"/>
              </w:rPr>
              <w:t>DDOT</w:t>
            </w:r>
          </w:p>
        </w:tc>
        <w:tc>
          <w:tcPr>
            <w:tcW w:w="2977" w:type="dxa"/>
            <w:tcBorders>
              <w:top w:val="single" w:sz="4" w:space="0" w:color="000000"/>
              <w:left w:val="single" w:sz="4" w:space="0" w:color="000000"/>
              <w:bottom w:val="single" w:sz="4" w:space="0" w:color="000000"/>
              <w:right w:val="single" w:sz="4" w:space="0" w:color="000000"/>
            </w:tcBorders>
            <w:noWrap/>
            <w:hideMark/>
          </w:tcPr>
          <w:p w14:paraId="4307F635" w14:textId="77777777" w:rsidR="00C4395B" w:rsidRPr="00CF0F1D" w:rsidRDefault="00C4395B" w:rsidP="007509DB">
            <w:pPr>
              <w:rPr>
                <w:color w:val="000000"/>
                <w:szCs w:val="24"/>
              </w:rPr>
            </w:pPr>
            <w:r w:rsidRPr="00CF0F1D">
              <w:rPr>
                <w:color w:val="000000"/>
                <w:szCs w:val="24"/>
              </w:rPr>
              <w:t>Rhode Island Ave NE Small Area Plan Infrastructure</w:t>
            </w:r>
          </w:p>
        </w:tc>
        <w:tc>
          <w:tcPr>
            <w:tcW w:w="1530" w:type="dxa"/>
            <w:tcBorders>
              <w:top w:val="single" w:sz="4" w:space="0" w:color="000000"/>
              <w:left w:val="single" w:sz="4" w:space="0" w:color="000000"/>
              <w:bottom w:val="single" w:sz="4" w:space="0" w:color="000000"/>
              <w:right w:val="single" w:sz="4" w:space="0" w:color="000000"/>
            </w:tcBorders>
            <w:hideMark/>
          </w:tcPr>
          <w:p w14:paraId="237D2E57" w14:textId="77777777" w:rsidR="00C4395B" w:rsidRPr="00CF0F1D" w:rsidRDefault="00C4395B" w:rsidP="007509DB">
            <w:pPr>
              <w:rPr>
                <w:color w:val="000000"/>
                <w:szCs w:val="24"/>
              </w:rPr>
            </w:pPr>
            <w:r w:rsidRPr="00CF0F1D">
              <w:rPr>
                <w:color w:val="000000"/>
                <w:szCs w:val="24"/>
              </w:rPr>
              <w:t>2014C G.O.</w:t>
            </w:r>
          </w:p>
        </w:tc>
        <w:tc>
          <w:tcPr>
            <w:tcW w:w="1188" w:type="dxa"/>
            <w:tcBorders>
              <w:top w:val="single" w:sz="4" w:space="0" w:color="000000"/>
              <w:left w:val="single" w:sz="4" w:space="0" w:color="000000"/>
              <w:bottom w:val="single" w:sz="4" w:space="0" w:color="000000"/>
              <w:right w:val="single" w:sz="4" w:space="0" w:color="000000"/>
            </w:tcBorders>
            <w:noWrap/>
            <w:hideMark/>
          </w:tcPr>
          <w:p w14:paraId="14678657" w14:textId="77777777" w:rsidR="00C4395B" w:rsidRPr="00CF0F1D" w:rsidRDefault="00C4395B" w:rsidP="007509DB">
            <w:pPr>
              <w:rPr>
                <w:color w:val="000000"/>
                <w:szCs w:val="24"/>
              </w:rPr>
            </w:pPr>
            <w:r w:rsidRPr="00CF0F1D">
              <w:rPr>
                <w:color w:val="000000"/>
                <w:szCs w:val="24"/>
              </w:rPr>
              <w:t>$426,109</w:t>
            </w:r>
          </w:p>
        </w:tc>
      </w:tr>
      <w:tr w:rsidR="00C4395B" w:rsidRPr="00CF0F1D" w14:paraId="7D0CD86E"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noWrap/>
            <w:hideMark/>
          </w:tcPr>
          <w:p w14:paraId="355FB743" w14:textId="77777777" w:rsidR="00C4395B" w:rsidRPr="00CF0F1D" w:rsidRDefault="00C4395B" w:rsidP="007509DB">
            <w:pPr>
              <w:rPr>
                <w:color w:val="000000"/>
                <w:szCs w:val="24"/>
              </w:rPr>
            </w:pPr>
            <w:r w:rsidRPr="00CF0F1D">
              <w:rPr>
                <w:color w:val="000000"/>
                <w:szCs w:val="24"/>
              </w:rPr>
              <w:t>DDOT</w:t>
            </w:r>
          </w:p>
        </w:tc>
        <w:tc>
          <w:tcPr>
            <w:tcW w:w="931" w:type="dxa"/>
            <w:tcBorders>
              <w:top w:val="single" w:sz="4" w:space="0" w:color="000000"/>
              <w:left w:val="single" w:sz="4" w:space="0" w:color="000000"/>
              <w:bottom w:val="single" w:sz="4" w:space="0" w:color="000000"/>
              <w:right w:val="single" w:sz="4" w:space="0" w:color="000000"/>
            </w:tcBorders>
            <w:hideMark/>
          </w:tcPr>
          <w:p w14:paraId="3406671F" w14:textId="77777777" w:rsidR="00C4395B" w:rsidRPr="00CF0F1D" w:rsidRDefault="00C4395B" w:rsidP="007509DB">
            <w:pPr>
              <w:rPr>
                <w:color w:val="000000"/>
                <w:szCs w:val="24"/>
              </w:rPr>
            </w:pPr>
            <w:r w:rsidRPr="00CF0F1D">
              <w:rPr>
                <w:color w:val="000000"/>
                <w:szCs w:val="24"/>
              </w:rPr>
              <w:t>PLU</w:t>
            </w:r>
          </w:p>
        </w:tc>
        <w:tc>
          <w:tcPr>
            <w:tcW w:w="1437" w:type="dxa"/>
            <w:tcBorders>
              <w:top w:val="single" w:sz="4" w:space="0" w:color="000000"/>
              <w:left w:val="single" w:sz="4" w:space="0" w:color="000000"/>
              <w:bottom w:val="single" w:sz="4" w:space="0" w:color="000000"/>
              <w:right w:val="single" w:sz="4" w:space="0" w:color="000000"/>
            </w:tcBorders>
            <w:hideMark/>
          </w:tcPr>
          <w:p w14:paraId="74AEEBAC" w14:textId="77777777" w:rsidR="00C4395B" w:rsidRPr="00CF0F1D" w:rsidRDefault="00C4395B" w:rsidP="007509DB">
            <w:pPr>
              <w:rPr>
                <w:color w:val="000000"/>
                <w:szCs w:val="24"/>
              </w:rPr>
            </w:pPr>
            <w:r w:rsidRPr="00CF0F1D">
              <w:rPr>
                <w:color w:val="000000"/>
                <w:szCs w:val="24"/>
              </w:rPr>
              <w:t>DDOT</w:t>
            </w:r>
          </w:p>
        </w:tc>
        <w:tc>
          <w:tcPr>
            <w:tcW w:w="2977" w:type="dxa"/>
            <w:tcBorders>
              <w:top w:val="single" w:sz="4" w:space="0" w:color="000000"/>
              <w:left w:val="single" w:sz="4" w:space="0" w:color="000000"/>
              <w:bottom w:val="single" w:sz="4" w:space="0" w:color="000000"/>
              <w:right w:val="single" w:sz="4" w:space="0" w:color="000000"/>
            </w:tcBorders>
            <w:noWrap/>
            <w:hideMark/>
          </w:tcPr>
          <w:p w14:paraId="75941666" w14:textId="77777777" w:rsidR="00C4395B" w:rsidRPr="00CF0F1D" w:rsidRDefault="00C4395B" w:rsidP="007509DB">
            <w:pPr>
              <w:rPr>
                <w:color w:val="000000"/>
                <w:szCs w:val="24"/>
              </w:rPr>
            </w:pPr>
            <w:r w:rsidRPr="00CF0F1D">
              <w:rPr>
                <w:color w:val="000000"/>
                <w:szCs w:val="24"/>
              </w:rPr>
              <w:t>Power Line Undergrounding</w:t>
            </w:r>
          </w:p>
        </w:tc>
        <w:tc>
          <w:tcPr>
            <w:tcW w:w="1530" w:type="dxa"/>
            <w:tcBorders>
              <w:top w:val="single" w:sz="4" w:space="0" w:color="000000"/>
              <w:left w:val="single" w:sz="4" w:space="0" w:color="000000"/>
              <w:bottom w:val="single" w:sz="4" w:space="0" w:color="000000"/>
              <w:right w:val="single" w:sz="4" w:space="0" w:color="000000"/>
            </w:tcBorders>
            <w:hideMark/>
          </w:tcPr>
          <w:p w14:paraId="4D2C3D11" w14:textId="77777777" w:rsidR="00C4395B" w:rsidRPr="00CF0F1D" w:rsidRDefault="00C4395B" w:rsidP="007509DB">
            <w:pPr>
              <w:rPr>
                <w:color w:val="000000"/>
                <w:szCs w:val="24"/>
              </w:rPr>
            </w:pPr>
            <w:r w:rsidRPr="00CF0F1D">
              <w:rPr>
                <w:color w:val="000000"/>
                <w:szCs w:val="24"/>
              </w:rPr>
              <w:t>2015A G.O.</w:t>
            </w:r>
          </w:p>
        </w:tc>
        <w:tc>
          <w:tcPr>
            <w:tcW w:w="1188" w:type="dxa"/>
            <w:tcBorders>
              <w:top w:val="single" w:sz="4" w:space="0" w:color="000000"/>
              <w:left w:val="single" w:sz="4" w:space="0" w:color="000000"/>
              <w:bottom w:val="single" w:sz="4" w:space="0" w:color="000000"/>
              <w:right w:val="single" w:sz="4" w:space="0" w:color="000000"/>
            </w:tcBorders>
            <w:noWrap/>
            <w:hideMark/>
          </w:tcPr>
          <w:p w14:paraId="352F9250" w14:textId="77777777" w:rsidR="00C4395B" w:rsidRPr="00CF0F1D" w:rsidRDefault="00C4395B" w:rsidP="007509DB">
            <w:pPr>
              <w:rPr>
                <w:color w:val="000000"/>
                <w:szCs w:val="24"/>
              </w:rPr>
            </w:pPr>
            <w:r w:rsidRPr="00CF0F1D">
              <w:rPr>
                <w:color w:val="000000"/>
                <w:szCs w:val="24"/>
              </w:rPr>
              <w:t>$396,361</w:t>
            </w:r>
          </w:p>
        </w:tc>
      </w:tr>
      <w:tr w:rsidR="00C4395B" w:rsidRPr="00CF0F1D" w14:paraId="3501AF52"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noWrap/>
            <w:hideMark/>
          </w:tcPr>
          <w:p w14:paraId="70D7FE33" w14:textId="77777777" w:rsidR="00C4395B" w:rsidRPr="00CF0F1D" w:rsidRDefault="00C4395B" w:rsidP="007509DB">
            <w:pPr>
              <w:rPr>
                <w:color w:val="000000"/>
                <w:szCs w:val="24"/>
              </w:rPr>
            </w:pPr>
            <w:r w:rsidRPr="00CF0F1D">
              <w:rPr>
                <w:color w:val="000000"/>
                <w:szCs w:val="24"/>
              </w:rPr>
              <w:t>DCPS</w:t>
            </w:r>
          </w:p>
        </w:tc>
        <w:tc>
          <w:tcPr>
            <w:tcW w:w="931" w:type="dxa"/>
            <w:tcBorders>
              <w:top w:val="single" w:sz="4" w:space="0" w:color="000000"/>
              <w:left w:val="single" w:sz="4" w:space="0" w:color="000000"/>
              <w:bottom w:val="single" w:sz="4" w:space="0" w:color="000000"/>
              <w:right w:val="single" w:sz="4" w:space="0" w:color="000000"/>
            </w:tcBorders>
            <w:hideMark/>
          </w:tcPr>
          <w:p w14:paraId="293FEFAD" w14:textId="77777777" w:rsidR="00C4395B" w:rsidRPr="00CF0F1D" w:rsidRDefault="00C4395B" w:rsidP="007509DB">
            <w:pPr>
              <w:rPr>
                <w:color w:val="000000"/>
                <w:szCs w:val="24"/>
              </w:rPr>
            </w:pPr>
            <w:r w:rsidRPr="00CF0F1D">
              <w:rPr>
                <w:color w:val="000000"/>
                <w:szCs w:val="24"/>
              </w:rPr>
              <w:t>JOH</w:t>
            </w:r>
          </w:p>
        </w:tc>
        <w:tc>
          <w:tcPr>
            <w:tcW w:w="1437" w:type="dxa"/>
            <w:tcBorders>
              <w:top w:val="single" w:sz="4" w:space="0" w:color="000000"/>
              <w:left w:val="single" w:sz="4" w:space="0" w:color="000000"/>
              <w:bottom w:val="single" w:sz="4" w:space="0" w:color="000000"/>
              <w:right w:val="single" w:sz="4" w:space="0" w:color="000000"/>
            </w:tcBorders>
            <w:hideMark/>
          </w:tcPr>
          <w:p w14:paraId="14DA9126" w14:textId="77777777" w:rsidR="00C4395B" w:rsidRPr="00CF0F1D" w:rsidRDefault="00C4395B" w:rsidP="007509DB">
            <w:pPr>
              <w:rPr>
                <w:color w:val="000000"/>
                <w:szCs w:val="24"/>
              </w:rPr>
            </w:pPr>
            <w:r w:rsidRPr="00CF0F1D">
              <w:rPr>
                <w:color w:val="000000"/>
                <w:szCs w:val="24"/>
              </w:rPr>
              <w:t>DGS</w:t>
            </w:r>
          </w:p>
        </w:tc>
        <w:tc>
          <w:tcPr>
            <w:tcW w:w="2977" w:type="dxa"/>
            <w:tcBorders>
              <w:top w:val="single" w:sz="4" w:space="0" w:color="000000"/>
              <w:left w:val="single" w:sz="4" w:space="0" w:color="000000"/>
              <w:bottom w:val="single" w:sz="4" w:space="0" w:color="000000"/>
              <w:right w:val="single" w:sz="4" w:space="0" w:color="000000"/>
            </w:tcBorders>
            <w:noWrap/>
            <w:hideMark/>
          </w:tcPr>
          <w:p w14:paraId="1FFF155B" w14:textId="77777777" w:rsidR="00C4395B" w:rsidRPr="00CF0F1D" w:rsidRDefault="00C4395B" w:rsidP="007509DB">
            <w:pPr>
              <w:rPr>
                <w:color w:val="000000"/>
                <w:szCs w:val="24"/>
              </w:rPr>
            </w:pPr>
            <w:r w:rsidRPr="00CF0F1D">
              <w:rPr>
                <w:color w:val="000000"/>
                <w:szCs w:val="24"/>
              </w:rPr>
              <w:t>Johnson Middle School Renovation/Modernization</w:t>
            </w:r>
          </w:p>
        </w:tc>
        <w:tc>
          <w:tcPr>
            <w:tcW w:w="1530" w:type="dxa"/>
            <w:tcBorders>
              <w:top w:val="single" w:sz="4" w:space="0" w:color="000000"/>
              <w:left w:val="single" w:sz="4" w:space="0" w:color="000000"/>
              <w:bottom w:val="single" w:sz="4" w:space="0" w:color="000000"/>
              <w:right w:val="single" w:sz="4" w:space="0" w:color="000000"/>
            </w:tcBorders>
            <w:hideMark/>
          </w:tcPr>
          <w:p w14:paraId="17E30087" w14:textId="77777777" w:rsidR="00C4395B" w:rsidRPr="00CF0F1D" w:rsidRDefault="00C4395B" w:rsidP="007509DB">
            <w:pPr>
              <w:rPr>
                <w:color w:val="000000"/>
                <w:szCs w:val="24"/>
              </w:rPr>
            </w:pPr>
            <w:r w:rsidRPr="00CF0F1D">
              <w:rPr>
                <w:color w:val="000000"/>
                <w:szCs w:val="24"/>
              </w:rPr>
              <w:t>2015A G.O.</w:t>
            </w:r>
          </w:p>
        </w:tc>
        <w:tc>
          <w:tcPr>
            <w:tcW w:w="1188" w:type="dxa"/>
            <w:tcBorders>
              <w:top w:val="single" w:sz="4" w:space="0" w:color="000000"/>
              <w:left w:val="single" w:sz="4" w:space="0" w:color="000000"/>
              <w:bottom w:val="single" w:sz="4" w:space="0" w:color="000000"/>
              <w:right w:val="single" w:sz="4" w:space="0" w:color="000000"/>
            </w:tcBorders>
            <w:noWrap/>
            <w:hideMark/>
          </w:tcPr>
          <w:p w14:paraId="7A9804EB" w14:textId="77777777" w:rsidR="00C4395B" w:rsidRPr="00CF0F1D" w:rsidRDefault="00C4395B" w:rsidP="007509DB">
            <w:pPr>
              <w:rPr>
                <w:color w:val="000000"/>
                <w:szCs w:val="24"/>
              </w:rPr>
            </w:pPr>
            <w:r w:rsidRPr="00CF0F1D">
              <w:rPr>
                <w:color w:val="000000"/>
                <w:szCs w:val="24"/>
              </w:rPr>
              <w:t>$680,583</w:t>
            </w:r>
          </w:p>
        </w:tc>
      </w:tr>
      <w:tr w:rsidR="00C4395B" w:rsidRPr="00CF0F1D" w14:paraId="2FAA23C6"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noWrap/>
            <w:hideMark/>
          </w:tcPr>
          <w:p w14:paraId="1CAFB1AF" w14:textId="77777777" w:rsidR="00C4395B" w:rsidRPr="00CF0F1D" w:rsidRDefault="00C4395B" w:rsidP="007509DB">
            <w:pPr>
              <w:rPr>
                <w:color w:val="000000"/>
                <w:szCs w:val="24"/>
              </w:rPr>
            </w:pPr>
            <w:r w:rsidRPr="00CF0F1D">
              <w:rPr>
                <w:color w:val="000000"/>
                <w:szCs w:val="24"/>
              </w:rPr>
              <w:t>DPR</w:t>
            </w:r>
          </w:p>
        </w:tc>
        <w:tc>
          <w:tcPr>
            <w:tcW w:w="931" w:type="dxa"/>
            <w:tcBorders>
              <w:top w:val="single" w:sz="4" w:space="0" w:color="000000"/>
              <w:left w:val="single" w:sz="4" w:space="0" w:color="000000"/>
              <w:bottom w:val="single" w:sz="4" w:space="0" w:color="000000"/>
              <w:right w:val="single" w:sz="4" w:space="0" w:color="000000"/>
            </w:tcBorders>
            <w:hideMark/>
          </w:tcPr>
          <w:p w14:paraId="1B4058B3" w14:textId="77777777" w:rsidR="00C4395B" w:rsidRPr="00CF0F1D" w:rsidRDefault="00C4395B" w:rsidP="007509DB">
            <w:pPr>
              <w:rPr>
                <w:color w:val="000000"/>
                <w:szCs w:val="24"/>
              </w:rPr>
            </w:pPr>
            <w:r w:rsidRPr="00CF0F1D">
              <w:rPr>
                <w:color w:val="000000"/>
                <w:szCs w:val="24"/>
              </w:rPr>
              <w:t>THP</w:t>
            </w:r>
          </w:p>
        </w:tc>
        <w:tc>
          <w:tcPr>
            <w:tcW w:w="1437" w:type="dxa"/>
            <w:tcBorders>
              <w:top w:val="single" w:sz="4" w:space="0" w:color="000000"/>
              <w:left w:val="single" w:sz="4" w:space="0" w:color="000000"/>
              <w:bottom w:val="single" w:sz="4" w:space="0" w:color="000000"/>
              <w:right w:val="single" w:sz="4" w:space="0" w:color="000000"/>
            </w:tcBorders>
            <w:hideMark/>
          </w:tcPr>
          <w:p w14:paraId="0E978181" w14:textId="77777777" w:rsidR="00C4395B" w:rsidRPr="00CF0F1D" w:rsidRDefault="00C4395B" w:rsidP="007509DB">
            <w:pPr>
              <w:rPr>
                <w:color w:val="000000"/>
                <w:szCs w:val="24"/>
              </w:rPr>
            </w:pPr>
            <w:r w:rsidRPr="00CF0F1D">
              <w:rPr>
                <w:color w:val="000000"/>
                <w:szCs w:val="24"/>
              </w:rPr>
              <w:t>DGS</w:t>
            </w:r>
          </w:p>
        </w:tc>
        <w:tc>
          <w:tcPr>
            <w:tcW w:w="2977" w:type="dxa"/>
            <w:tcBorders>
              <w:top w:val="single" w:sz="4" w:space="0" w:color="000000"/>
              <w:left w:val="single" w:sz="4" w:space="0" w:color="000000"/>
              <w:bottom w:val="single" w:sz="4" w:space="0" w:color="000000"/>
              <w:right w:val="single" w:sz="4" w:space="0" w:color="000000"/>
            </w:tcBorders>
            <w:noWrap/>
            <w:hideMark/>
          </w:tcPr>
          <w:p w14:paraId="654FE75C" w14:textId="77777777" w:rsidR="00C4395B" w:rsidRPr="00CF0F1D" w:rsidRDefault="00C4395B" w:rsidP="007509DB">
            <w:pPr>
              <w:rPr>
                <w:color w:val="000000"/>
                <w:szCs w:val="24"/>
              </w:rPr>
            </w:pPr>
            <w:r w:rsidRPr="00CF0F1D">
              <w:rPr>
                <w:color w:val="000000"/>
                <w:szCs w:val="24"/>
              </w:rPr>
              <w:t>Therapeutic Recreation Center</w:t>
            </w:r>
          </w:p>
        </w:tc>
        <w:tc>
          <w:tcPr>
            <w:tcW w:w="1530" w:type="dxa"/>
            <w:tcBorders>
              <w:top w:val="single" w:sz="4" w:space="0" w:color="000000"/>
              <w:left w:val="single" w:sz="4" w:space="0" w:color="000000"/>
              <w:bottom w:val="single" w:sz="4" w:space="0" w:color="000000"/>
              <w:right w:val="single" w:sz="4" w:space="0" w:color="000000"/>
            </w:tcBorders>
            <w:hideMark/>
          </w:tcPr>
          <w:p w14:paraId="456BA8C9" w14:textId="77777777" w:rsidR="00C4395B" w:rsidRPr="00CF0F1D" w:rsidRDefault="00C4395B" w:rsidP="007509DB">
            <w:pPr>
              <w:rPr>
                <w:color w:val="000000"/>
                <w:szCs w:val="24"/>
              </w:rPr>
            </w:pPr>
            <w:r w:rsidRPr="00CF0F1D">
              <w:rPr>
                <w:color w:val="000000"/>
                <w:szCs w:val="24"/>
              </w:rPr>
              <w:t>2015A G.O.</w:t>
            </w:r>
          </w:p>
        </w:tc>
        <w:tc>
          <w:tcPr>
            <w:tcW w:w="1188" w:type="dxa"/>
            <w:tcBorders>
              <w:top w:val="single" w:sz="4" w:space="0" w:color="000000"/>
              <w:left w:val="single" w:sz="4" w:space="0" w:color="000000"/>
              <w:bottom w:val="single" w:sz="4" w:space="0" w:color="000000"/>
              <w:right w:val="single" w:sz="4" w:space="0" w:color="000000"/>
            </w:tcBorders>
            <w:noWrap/>
            <w:hideMark/>
          </w:tcPr>
          <w:p w14:paraId="4E37043B" w14:textId="77777777" w:rsidR="00C4395B" w:rsidRPr="00CF0F1D" w:rsidRDefault="00C4395B" w:rsidP="007509DB">
            <w:pPr>
              <w:rPr>
                <w:color w:val="000000"/>
                <w:szCs w:val="24"/>
              </w:rPr>
            </w:pPr>
            <w:r w:rsidRPr="00CF0F1D">
              <w:rPr>
                <w:color w:val="000000"/>
                <w:szCs w:val="24"/>
              </w:rPr>
              <w:t>$36,445</w:t>
            </w:r>
          </w:p>
        </w:tc>
      </w:tr>
      <w:tr w:rsidR="00C4395B" w:rsidRPr="00CF0F1D" w14:paraId="2E72BD94"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noWrap/>
            <w:hideMark/>
          </w:tcPr>
          <w:p w14:paraId="2D2B42B1" w14:textId="77777777" w:rsidR="00C4395B" w:rsidRPr="00CF0F1D" w:rsidRDefault="00C4395B" w:rsidP="007509DB">
            <w:pPr>
              <w:rPr>
                <w:color w:val="000000"/>
                <w:szCs w:val="24"/>
              </w:rPr>
            </w:pPr>
            <w:r w:rsidRPr="00CF0F1D">
              <w:rPr>
                <w:color w:val="000000"/>
                <w:szCs w:val="24"/>
              </w:rPr>
              <w:t>DMPED</w:t>
            </w:r>
          </w:p>
        </w:tc>
        <w:tc>
          <w:tcPr>
            <w:tcW w:w="931" w:type="dxa"/>
            <w:tcBorders>
              <w:top w:val="single" w:sz="4" w:space="0" w:color="000000"/>
              <w:left w:val="single" w:sz="4" w:space="0" w:color="000000"/>
              <w:bottom w:val="single" w:sz="4" w:space="0" w:color="000000"/>
              <w:right w:val="single" w:sz="4" w:space="0" w:color="000000"/>
            </w:tcBorders>
            <w:hideMark/>
          </w:tcPr>
          <w:p w14:paraId="6FAA3905" w14:textId="77777777" w:rsidR="00C4395B" w:rsidRPr="00CF0F1D" w:rsidRDefault="00C4395B" w:rsidP="007509DB">
            <w:pPr>
              <w:rPr>
                <w:color w:val="000000"/>
                <w:szCs w:val="24"/>
              </w:rPr>
            </w:pPr>
            <w:r w:rsidRPr="00CF0F1D">
              <w:rPr>
                <w:color w:val="000000"/>
                <w:szCs w:val="24"/>
              </w:rPr>
              <w:t>EB3</w:t>
            </w:r>
          </w:p>
        </w:tc>
        <w:tc>
          <w:tcPr>
            <w:tcW w:w="1437" w:type="dxa"/>
            <w:tcBorders>
              <w:top w:val="single" w:sz="4" w:space="0" w:color="000000"/>
              <w:left w:val="single" w:sz="4" w:space="0" w:color="000000"/>
              <w:bottom w:val="single" w:sz="4" w:space="0" w:color="000000"/>
              <w:right w:val="single" w:sz="4" w:space="0" w:color="000000"/>
            </w:tcBorders>
            <w:hideMark/>
          </w:tcPr>
          <w:p w14:paraId="705A61E9" w14:textId="77777777" w:rsidR="00C4395B" w:rsidRPr="00CF0F1D" w:rsidRDefault="00C4395B" w:rsidP="007509DB">
            <w:pPr>
              <w:rPr>
                <w:color w:val="000000"/>
                <w:szCs w:val="24"/>
              </w:rPr>
            </w:pPr>
            <w:r w:rsidRPr="00CF0F1D">
              <w:rPr>
                <w:color w:val="000000"/>
                <w:szCs w:val="24"/>
              </w:rPr>
              <w:t>DMPED</w:t>
            </w:r>
          </w:p>
        </w:tc>
        <w:tc>
          <w:tcPr>
            <w:tcW w:w="2977" w:type="dxa"/>
            <w:tcBorders>
              <w:top w:val="single" w:sz="4" w:space="0" w:color="000000"/>
              <w:left w:val="single" w:sz="4" w:space="0" w:color="000000"/>
              <w:bottom w:val="single" w:sz="4" w:space="0" w:color="000000"/>
              <w:right w:val="single" w:sz="4" w:space="0" w:color="000000"/>
            </w:tcBorders>
            <w:noWrap/>
            <w:hideMark/>
          </w:tcPr>
          <w:p w14:paraId="566B1377" w14:textId="77777777" w:rsidR="00C4395B" w:rsidRPr="00CF0F1D" w:rsidRDefault="00C4395B" w:rsidP="007509DB">
            <w:pPr>
              <w:rPr>
                <w:color w:val="000000"/>
                <w:szCs w:val="24"/>
              </w:rPr>
            </w:pPr>
            <w:r w:rsidRPr="00CF0F1D">
              <w:rPr>
                <w:color w:val="000000"/>
                <w:szCs w:val="24"/>
              </w:rPr>
              <w:t xml:space="preserve">Neighborhood Revitalization </w:t>
            </w:r>
          </w:p>
        </w:tc>
        <w:tc>
          <w:tcPr>
            <w:tcW w:w="1530" w:type="dxa"/>
            <w:tcBorders>
              <w:top w:val="single" w:sz="4" w:space="0" w:color="000000"/>
              <w:left w:val="single" w:sz="4" w:space="0" w:color="000000"/>
              <w:bottom w:val="single" w:sz="4" w:space="0" w:color="000000"/>
              <w:right w:val="single" w:sz="4" w:space="0" w:color="000000"/>
            </w:tcBorders>
            <w:hideMark/>
          </w:tcPr>
          <w:p w14:paraId="64D6A4C1" w14:textId="77777777" w:rsidR="00C4395B" w:rsidRPr="00CF0F1D" w:rsidRDefault="00C4395B" w:rsidP="007509DB">
            <w:pPr>
              <w:rPr>
                <w:color w:val="000000"/>
                <w:szCs w:val="24"/>
              </w:rPr>
            </w:pPr>
            <w:r w:rsidRPr="00CF0F1D">
              <w:rPr>
                <w:color w:val="000000"/>
                <w:szCs w:val="24"/>
              </w:rPr>
              <w:t>2015A G.O.</w:t>
            </w:r>
          </w:p>
        </w:tc>
        <w:tc>
          <w:tcPr>
            <w:tcW w:w="1188" w:type="dxa"/>
            <w:tcBorders>
              <w:top w:val="single" w:sz="4" w:space="0" w:color="000000"/>
              <w:left w:val="single" w:sz="4" w:space="0" w:color="000000"/>
              <w:bottom w:val="single" w:sz="4" w:space="0" w:color="000000"/>
              <w:right w:val="single" w:sz="4" w:space="0" w:color="000000"/>
            </w:tcBorders>
            <w:noWrap/>
            <w:hideMark/>
          </w:tcPr>
          <w:p w14:paraId="197B68DE" w14:textId="77777777" w:rsidR="00C4395B" w:rsidRPr="00CF0F1D" w:rsidRDefault="00C4395B" w:rsidP="007509DB">
            <w:pPr>
              <w:rPr>
                <w:color w:val="000000"/>
                <w:szCs w:val="24"/>
              </w:rPr>
            </w:pPr>
            <w:r w:rsidRPr="00CF0F1D">
              <w:rPr>
                <w:color w:val="000000"/>
                <w:szCs w:val="24"/>
              </w:rPr>
              <w:t>$92,152</w:t>
            </w:r>
          </w:p>
        </w:tc>
      </w:tr>
      <w:tr w:rsidR="00C4395B" w:rsidRPr="00CF0F1D" w14:paraId="3F1306E5" w14:textId="77777777" w:rsidTr="00427030">
        <w:trPr>
          <w:trHeight w:val="20"/>
        </w:trPr>
        <w:tc>
          <w:tcPr>
            <w:tcW w:w="1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14:paraId="02DFA1B3" w14:textId="77777777" w:rsidR="00C4395B" w:rsidRPr="00CF0F1D" w:rsidRDefault="00C4395B" w:rsidP="007509DB">
            <w:pPr>
              <w:rPr>
                <w:b/>
                <w:bCs/>
                <w:color w:val="000000"/>
                <w:szCs w:val="24"/>
              </w:rPr>
            </w:pPr>
            <w:r w:rsidRPr="00CF0F1D">
              <w:rPr>
                <w:b/>
                <w:bCs/>
                <w:color w:val="000000"/>
                <w:szCs w:val="24"/>
              </w:rPr>
              <w:t>TOTAL</w:t>
            </w:r>
          </w:p>
        </w:tc>
        <w:tc>
          <w:tcPr>
            <w:tcW w:w="9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14:paraId="584AF5B7" w14:textId="77777777" w:rsidR="00C4395B" w:rsidRPr="00CF0F1D" w:rsidRDefault="00C4395B" w:rsidP="007509DB">
            <w:pPr>
              <w:rPr>
                <w:b/>
                <w:bCs/>
                <w:color w:val="000000"/>
                <w:szCs w:val="24"/>
              </w:rPr>
            </w:pPr>
            <w:r w:rsidRPr="00CF0F1D">
              <w:rPr>
                <w:b/>
                <w:bCs/>
                <w:color w:val="000000"/>
                <w:szCs w:val="24"/>
              </w:rPr>
              <w:t> </w:t>
            </w:r>
          </w:p>
        </w:tc>
        <w:tc>
          <w:tcPr>
            <w:tcW w:w="1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14:paraId="4EC15555" w14:textId="77777777" w:rsidR="00C4395B" w:rsidRPr="00CF0F1D" w:rsidRDefault="00C4395B" w:rsidP="007509DB">
            <w:pPr>
              <w:rPr>
                <w:b/>
                <w:bCs/>
                <w:color w:val="000000"/>
                <w:szCs w:val="24"/>
              </w:rPr>
            </w:pPr>
            <w:r w:rsidRPr="00CF0F1D">
              <w:rPr>
                <w:b/>
                <w:bCs/>
                <w:color w:val="000000"/>
                <w:szCs w:val="24"/>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14:paraId="69F38547" w14:textId="77777777" w:rsidR="00C4395B" w:rsidRPr="00CF0F1D" w:rsidRDefault="00C4395B" w:rsidP="007509DB">
            <w:pPr>
              <w:rPr>
                <w:b/>
                <w:bCs/>
                <w:color w:val="000000"/>
                <w:szCs w:val="24"/>
              </w:rPr>
            </w:pPr>
            <w:r w:rsidRPr="00CF0F1D">
              <w:rPr>
                <w:b/>
                <w:bCs/>
                <w:color w:val="000000"/>
                <w:szCs w:val="24"/>
              </w:rPr>
              <w:t> </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14:paraId="3E4CE81C" w14:textId="77777777" w:rsidR="00C4395B" w:rsidRPr="00CF0F1D" w:rsidRDefault="00C4395B" w:rsidP="007509DB">
            <w:pPr>
              <w:rPr>
                <w:b/>
                <w:bCs/>
                <w:color w:val="000000"/>
                <w:szCs w:val="24"/>
              </w:rPr>
            </w:pPr>
            <w:r w:rsidRPr="00CF0F1D">
              <w:rPr>
                <w:b/>
                <w:bCs/>
                <w:color w:val="000000"/>
                <w:szCs w:val="24"/>
              </w:rPr>
              <w:t> </w:t>
            </w:r>
          </w:p>
        </w:tc>
        <w:tc>
          <w:tcPr>
            <w:tcW w:w="11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hideMark/>
          </w:tcPr>
          <w:p w14:paraId="2771428E" w14:textId="77777777" w:rsidR="00C4395B" w:rsidRPr="00CF0F1D" w:rsidRDefault="00C4395B" w:rsidP="007509DB">
            <w:pPr>
              <w:rPr>
                <w:b/>
                <w:bCs/>
                <w:color w:val="000000"/>
                <w:szCs w:val="24"/>
              </w:rPr>
            </w:pPr>
            <w:r w:rsidRPr="00CF0F1D">
              <w:rPr>
                <w:b/>
                <w:bCs/>
                <w:color w:val="000000"/>
                <w:szCs w:val="24"/>
              </w:rPr>
              <w:t xml:space="preserve">$1,887,698 </w:t>
            </w:r>
          </w:p>
        </w:tc>
      </w:tr>
    </w:tbl>
    <w:p w14:paraId="57FC59B4" w14:textId="77777777" w:rsidR="00C4395B" w:rsidRPr="00CF0F1D" w:rsidRDefault="00C4395B" w:rsidP="005A15FA">
      <w:pPr>
        <w:spacing w:after="0" w:line="480" w:lineRule="auto"/>
        <w:rPr>
          <w:rFonts w:cs="Times New Roman"/>
          <w:b/>
          <w:szCs w:val="24"/>
        </w:rPr>
      </w:pPr>
    </w:p>
    <w:p w14:paraId="070A386B" w14:textId="77777777" w:rsidR="00C4395B" w:rsidRPr="00CF0F1D" w:rsidRDefault="00C4395B" w:rsidP="005A15FA">
      <w:pPr>
        <w:keepNext/>
        <w:spacing w:after="0" w:line="480" w:lineRule="auto"/>
        <w:jc w:val="center"/>
        <w:rPr>
          <w:rFonts w:cs="Times New Roman"/>
          <w:b/>
          <w:szCs w:val="24"/>
        </w:rPr>
      </w:pPr>
      <w:r w:rsidRPr="00CF0F1D">
        <w:rPr>
          <w:rFonts w:cs="Times New Roman"/>
          <w:b/>
          <w:szCs w:val="24"/>
        </w:rPr>
        <w:t>TABLE B</w:t>
      </w:r>
    </w:p>
    <w:tbl>
      <w:tblPr>
        <w:tblW w:w="9540" w:type="dxa"/>
        <w:tblInd w:w="18" w:type="dxa"/>
        <w:tblLook w:val="04A0" w:firstRow="1" w:lastRow="0" w:firstColumn="1" w:lastColumn="0" w:noHBand="0" w:noVBand="1"/>
      </w:tblPr>
      <w:tblGrid>
        <w:gridCol w:w="1530"/>
        <w:gridCol w:w="1070"/>
        <w:gridCol w:w="1656"/>
        <w:gridCol w:w="2966"/>
        <w:gridCol w:w="1480"/>
        <w:gridCol w:w="1296"/>
      </w:tblGrid>
      <w:tr w:rsidR="00C4395B" w:rsidRPr="00CF0F1D" w14:paraId="75E996A2" w14:textId="77777777" w:rsidTr="00427030">
        <w:tc>
          <w:tcPr>
            <w:tcW w:w="153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2E23152C"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Owner Agency Name</w:t>
            </w:r>
          </w:p>
        </w:tc>
        <w:tc>
          <w:tcPr>
            <w:tcW w:w="92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2F00A96"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Project Number</w:t>
            </w:r>
          </w:p>
        </w:tc>
        <w:tc>
          <w:tcPr>
            <w:tcW w:w="141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DD2C88D"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Implementing Agency</w:t>
            </w:r>
          </w:p>
        </w:tc>
        <w:tc>
          <w:tcPr>
            <w:tcW w:w="2966"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3A649B92"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Project Title</w:t>
            </w:r>
          </w:p>
        </w:tc>
        <w:tc>
          <w:tcPr>
            <w:tcW w:w="148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0B0FB6B"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Bond Issuance Series</w:t>
            </w:r>
          </w:p>
        </w:tc>
        <w:tc>
          <w:tcPr>
            <w:tcW w:w="122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60AA075E"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Amount</w:t>
            </w:r>
          </w:p>
        </w:tc>
      </w:tr>
      <w:tr w:rsidR="00C4395B" w:rsidRPr="00CF0F1D" w14:paraId="17227B1A" w14:textId="77777777" w:rsidTr="00427030">
        <w:tc>
          <w:tcPr>
            <w:tcW w:w="1530" w:type="dxa"/>
            <w:tcBorders>
              <w:top w:val="nil"/>
              <w:left w:val="single" w:sz="8" w:space="0" w:color="auto"/>
              <w:bottom w:val="single" w:sz="8" w:space="0" w:color="auto"/>
              <w:right w:val="single" w:sz="8" w:space="0" w:color="auto"/>
            </w:tcBorders>
            <w:shd w:val="clear" w:color="auto" w:fill="FFFFFF"/>
            <w:noWrap/>
            <w:vAlign w:val="center"/>
            <w:hideMark/>
          </w:tcPr>
          <w:p w14:paraId="1D44BDDD" w14:textId="77777777" w:rsidR="00C4395B" w:rsidRPr="00CF0F1D" w:rsidRDefault="00C4395B" w:rsidP="007509DB">
            <w:pPr>
              <w:spacing w:after="0" w:line="240" w:lineRule="auto"/>
              <w:rPr>
                <w:rFonts w:eastAsia="Times New Roman" w:cs="Times New Roman"/>
                <w:color w:val="000000"/>
                <w:szCs w:val="24"/>
              </w:rPr>
            </w:pPr>
            <w:r w:rsidRPr="00CF0F1D">
              <w:rPr>
                <w:rFonts w:eastAsia="Times New Roman" w:cs="Times New Roman"/>
                <w:color w:val="000000"/>
                <w:szCs w:val="24"/>
              </w:rPr>
              <w:lastRenderedPageBreak/>
              <w:t>DCPS</w:t>
            </w:r>
          </w:p>
        </w:tc>
        <w:tc>
          <w:tcPr>
            <w:tcW w:w="928" w:type="dxa"/>
            <w:tcBorders>
              <w:top w:val="nil"/>
              <w:left w:val="nil"/>
              <w:bottom w:val="single" w:sz="8" w:space="0" w:color="auto"/>
              <w:right w:val="single" w:sz="8" w:space="0" w:color="auto"/>
            </w:tcBorders>
            <w:shd w:val="clear" w:color="auto" w:fill="FFFFFF"/>
            <w:noWrap/>
            <w:vAlign w:val="center"/>
            <w:hideMark/>
          </w:tcPr>
          <w:p w14:paraId="7134883F" w14:textId="77777777" w:rsidR="00C4395B" w:rsidRPr="00CF0F1D" w:rsidRDefault="00C4395B" w:rsidP="007509DB">
            <w:pPr>
              <w:spacing w:after="0" w:line="240" w:lineRule="auto"/>
              <w:rPr>
                <w:rFonts w:eastAsia="Times New Roman" w:cs="Times New Roman"/>
                <w:szCs w:val="24"/>
              </w:rPr>
            </w:pPr>
            <w:r w:rsidRPr="00CF0F1D">
              <w:rPr>
                <w:rFonts w:eastAsia="Times New Roman" w:cs="Times New Roman"/>
                <w:szCs w:val="24"/>
              </w:rPr>
              <w:t>YY1</w:t>
            </w:r>
          </w:p>
        </w:tc>
        <w:tc>
          <w:tcPr>
            <w:tcW w:w="1416" w:type="dxa"/>
            <w:tcBorders>
              <w:top w:val="nil"/>
              <w:left w:val="nil"/>
              <w:bottom w:val="single" w:sz="8" w:space="0" w:color="auto"/>
              <w:right w:val="single" w:sz="8" w:space="0" w:color="auto"/>
            </w:tcBorders>
            <w:shd w:val="clear" w:color="auto" w:fill="FFFFFF"/>
            <w:noWrap/>
            <w:vAlign w:val="center"/>
            <w:hideMark/>
          </w:tcPr>
          <w:p w14:paraId="075BC53D" w14:textId="77777777" w:rsidR="00C4395B" w:rsidRPr="00CF0F1D" w:rsidRDefault="00C4395B" w:rsidP="007509DB">
            <w:pPr>
              <w:spacing w:after="0" w:line="240" w:lineRule="auto"/>
              <w:rPr>
                <w:rFonts w:eastAsia="Times New Roman" w:cs="Times New Roman"/>
                <w:szCs w:val="24"/>
              </w:rPr>
            </w:pPr>
            <w:r w:rsidRPr="00CF0F1D">
              <w:rPr>
                <w:rFonts w:eastAsia="Times New Roman" w:cs="Times New Roman"/>
                <w:szCs w:val="24"/>
              </w:rPr>
              <w:t>DGS</w:t>
            </w:r>
          </w:p>
        </w:tc>
        <w:tc>
          <w:tcPr>
            <w:tcW w:w="2966" w:type="dxa"/>
            <w:tcBorders>
              <w:top w:val="nil"/>
              <w:left w:val="nil"/>
              <w:bottom w:val="single" w:sz="8" w:space="0" w:color="auto"/>
              <w:right w:val="single" w:sz="8" w:space="0" w:color="auto"/>
            </w:tcBorders>
            <w:noWrap/>
            <w:vAlign w:val="center"/>
            <w:hideMark/>
          </w:tcPr>
          <w:p w14:paraId="66AA5B72" w14:textId="77777777" w:rsidR="00C4395B" w:rsidRPr="00CF0F1D" w:rsidRDefault="00C4395B" w:rsidP="007509DB">
            <w:pPr>
              <w:spacing w:after="0" w:line="240" w:lineRule="auto"/>
              <w:rPr>
                <w:rFonts w:eastAsia="Times New Roman" w:cs="Times New Roman"/>
                <w:color w:val="000000"/>
                <w:szCs w:val="24"/>
              </w:rPr>
            </w:pPr>
            <w:r w:rsidRPr="00CF0F1D">
              <w:rPr>
                <w:rFonts w:eastAsia="Times New Roman" w:cs="Times New Roman"/>
                <w:color w:val="000000"/>
                <w:szCs w:val="24"/>
              </w:rPr>
              <w:t>DC Public Schools Modernization/Renovations</w:t>
            </w:r>
          </w:p>
        </w:tc>
        <w:tc>
          <w:tcPr>
            <w:tcW w:w="1480" w:type="dxa"/>
            <w:tcBorders>
              <w:top w:val="nil"/>
              <w:left w:val="nil"/>
              <w:bottom w:val="single" w:sz="8" w:space="0" w:color="auto"/>
              <w:right w:val="single" w:sz="8" w:space="0" w:color="auto"/>
            </w:tcBorders>
            <w:shd w:val="clear" w:color="auto" w:fill="FFFFFF"/>
            <w:noWrap/>
            <w:vAlign w:val="center"/>
            <w:hideMark/>
          </w:tcPr>
          <w:p w14:paraId="30831DA6" w14:textId="77777777" w:rsidR="00C4395B" w:rsidRPr="00CF0F1D" w:rsidRDefault="00C4395B" w:rsidP="007509DB">
            <w:pPr>
              <w:spacing w:after="0" w:line="240" w:lineRule="auto"/>
              <w:rPr>
                <w:rFonts w:eastAsia="Times New Roman" w:cs="Times New Roman"/>
                <w:szCs w:val="24"/>
              </w:rPr>
            </w:pPr>
            <w:r w:rsidRPr="00CF0F1D">
              <w:rPr>
                <w:rFonts w:eastAsia="Times New Roman" w:cs="Times New Roman"/>
                <w:szCs w:val="24"/>
              </w:rPr>
              <w:t>N/A</w:t>
            </w:r>
          </w:p>
        </w:tc>
        <w:tc>
          <w:tcPr>
            <w:tcW w:w="1220" w:type="dxa"/>
            <w:tcBorders>
              <w:top w:val="nil"/>
              <w:left w:val="nil"/>
              <w:bottom w:val="single" w:sz="8" w:space="0" w:color="auto"/>
              <w:right w:val="single" w:sz="8" w:space="0" w:color="auto"/>
            </w:tcBorders>
            <w:shd w:val="clear" w:color="auto" w:fill="FFFFFF"/>
            <w:noWrap/>
            <w:vAlign w:val="center"/>
            <w:hideMark/>
          </w:tcPr>
          <w:p w14:paraId="31153F19" w14:textId="77777777" w:rsidR="00C4395B" w:rsidRPr="00CF0F1D" w:rsidRDefault="00C4395B" w:rsidP="007509DB">
            <w:pPr>
              <w:spacing w:after="0" w:line="240" w:lineRule="auto"/>
              <w:rPr>
                <w:rFonts w:eastAsia="Times New Roman" w:cs="Times New Roman"/>
                <w:szCs w:val="24"/>
              </w:rPr>
            </w:pPr>
            <w:r w:rsidRPr="00CF0F1D">
              <w:rPr>
                <w:rFonts w:eastAsia="Times New Roman" w:cs="Times New Roman"/>
                <w:szCs w:val="24"/>
              </w:rPr>
              <w:t>$1,887,698</w:t>
            </w:r>
          </w:p>
        </w:tc>
      </w:tr>
      <w:tr w:rsidR="00C4395B" w:rsidRPr="00CF0F1D" w14:paraId="6C55BD9C" w14:textId="77777777" w:rsidTr="00427030">
        <w:tc>
          <w:tcPr>
            <w:tcW w:w="1530"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0D93FD5"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TOTAL</w:t>
            </w:r>
          </w:p>
        </w:tc>
        <w:tc>
          <w:tcPr>
            <w:tcW w:w="928" w:type="dxa"/>
            <w:tcBorders>
              <w:top w:val="nil"/>
              <w:left w:val="nil"/>
              <w:bottom w:val="single" w:sz="8" w:space="0" w:color="auto"/>
              <w:right w:val="single" w:sz="8" w:space="0" w:color="auto"/>
            </w:tcBorders>
            <w:shd w:val="clear" w:color="auto" w:fill="D9D9D9" w:themeFill="background1" w:themeFillShade="D9"/>
            <w:noWrap/>
            <w:vAlign w:val="center"/>
            <w:hideMark/>
          </w:tcPr>
          <w:p w14:paraId="49728860"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 </w:t>
            </w:r>
          </w:p>
        </w:tc>
        <w:tc>
          <w:tcPr>
            <w:tcW w:w="1416" w:type="dxa"/>
            <w:tcBorders>
              <w:top w:val="nil"/>
              <w:left w:val="nil"/>
              <w:bottom w:val="single" w:sz="8" w:space="0" w:color="auto"/>
              <w:right w:val="single" w:sz="8" w:space="0" w:color="auto"/>
            </w:tcBorders>
            <w:shd w:val="clear" w:color="auto" w:fill="D9D9D9" w:themeFill="background1" w:themeFillShade="D9"/>
            <w:noWrap/>
            <w:vAlign w:val="center"/>
            <w:hideMark/>
          </w:tcPr>
          <w:p w14:paraId="49E694FB"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 </w:t>
            </w:r>
          </w:p>
        </w:tc>
        <w:tc>
          <w:tcPr>
            <w:tcW w:w="2966" w:type="dxa"/>
            <w:tcBorders>
              <w:top w:val="nil"/>
              <w:left w:val="nil"/>
              <w:bottom w:val="single" w:sz="8" w:space="0" w:color="auto"/>
              <w:right w:val="single" w:sz="8" w:space="0" w:color="auto"/>
            </w:tcBorders>
            <w:shd w:val="clear" w:color="auto" w:fill="D9D9D9" w:themeFill="background1" w:themeFillShade="D9"/>
            <w:noWrap/>
            <w:vAlign w:val="center"/>
            <w:hideMark/>
          </w:tcPr>
          <w:p w14:paraId="2DEE2D50"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 </w:t>
            </w:r>
          </w:p>
        </w:tc>
        <w:tc>
          <w:tcPr>
            <w:tcW w:w="1480" w:type="dxa"/>
            <w:tcBorders>
              <w:top w:val="nil"/>
              <w:left w:val="nil"/>
              <w:bottom w:val="single" w:sz="8" w:space="0" w:color="auto"/>
              <w:right w:val="single" w:sz="8" w:space="0" w:color="auto"/>
            </w:tcBorders>
            <w:shd w:val="clear" w:color="auto" w:fill="D9D9D9" w:themeFill="background1" w:themeFillShade="D9"/>
            <w:noWrap/>
            <w:vAlign w:val="center"/>
            <w:hideMark/>
          </w:tcPr>
          <w:p w14:paraId="254D1E85"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 </w:t>
            </w:r>
          </w:p>
        </w:tc>
        <w:tc>
          <w:tcPr>
            <w:tcW w:w="1220" w:type="dxa"/>
            <w:tcBorders>
              <w:top w:val="nil"/>
              <w:left w:val="nil"/>
              <w:bottom w:val="single" w:sz="8" w:space="0" w:color="auto"/>
              <w:right w:val="single" w:sz="8" w:space="0" w:color="auto"/>
            </w:tcBorders>
            <w:shd w:val="clear" w:color="auto" w:fill="D9D9D9" w:themeFill="background1" w:themeFillShade="D9"/>
            <w:noWrap/>
            <w:vAlign w:val="center"/>
            <w:hideMark/>
          </w:tcPr>
          <w:p w14:paraId="1A98A099" w14:textId="77777777" w:rsidR="00C4395B" w:rsidRPr="00CF0F1D" w:rsidRDefault="00C4395B" w:rsidP="007509DB">
            <w:pPr>
              <w:spacing w:after="0" w:line="240" w:lineRule="auto"/>
              <w:rPr>
                <w:rFonts w:eastAsia="Times New Roman" w:cs="Times New Roman"/>
                <w:b/>
                <w:bCs/>
                <w:szCs w:val="24"/>
              </w:rPr>
            </w:pPr>
            <w:r w:rsidRPr="00CF0F1D">
              <w:rPr>
                <w:rFonts w:eastAsia="Times New Roman" w:cs="Times New Roman"/>
                <w:b/>
                <w:bCs/>
                <w:szCs w:val="24"/>
              </w:rPr>
              <w:t xml:space="preserve">$1,887,698 </w:t>
            </w:r>
          </w:p>
        </w:tc>
      </w:tr>
    </w:tbl>
    <w:p w14:paraId="3057F412" w14:textId="77777777" w:rsidR="00C4395B" w:rsidRPr="00CF0F1D" w:rsidRDefault="00C4395B" w:rsidP="005A15FA">
      <w:pPr>
        <w:spacing w:after="0" w:line="480" w:lineRule="auto"/>
        <w:rPr>
          <w:rFonts w:cs="Times New Roman"/>
          <w:szCs w:val="24"/>
        </w:rPr>
      </w:pPr>
    </w:p>
    <w:p w14:paraId="2936E14D" w14:textId="547FD731" w:rsidR="004E7600" w:rsidRPr="00CF0F1D" w:rsidRDefault="004E7600" w:rsidP="005A15FA">
      <w:pPr>
        <w:pStyle w:val="Heading2"/>
        <w:spacing w:line="480" w:lineRule="auto"/>
        <w:ind w:firstLine="720"/>
        <w:rPr>
          <w:rFonts w:cs="Times New Roman"/>
          <w:b w:val="0"/>
          <w:szCs w:val="24"/>
        </w:rPr>
      </w:pPr>
      <w:bookmarkStart w:id="268" w:name="_Toc514093625"/>
      <w:r w:rsidRPr="00CF0F1D">
        <w:rPr>
          <w:rFonts w:cs="Times New Roman"/>
          <w:szCs w:val="24"/>
        </w:rPr>
        <w:t xml:space="preserve">SUBTITLE </w:t>
      </w:r>
      <w:r w:rsidR="00C4395B" w:rsidRPr="00CF0F1D">
        <w:rPr>
          <w:rFonts w:cs="Times New Roman"/>
          <w:szCs w:val="24"/>
        </w:rPr>
        <w:t>B</w:t>
      </w:r>
      <w:r w:rsidRPr="00CF0F1D">
        <w:rPr>
          <w:rFonts w:cs="Times New Roman"/>
          <w:szCs w:val="24"/>
        </w:rPr>
        <w:t>. REALLOCATIONS TO MASTER LOCAL TRANSPORTATION CAPITAL PROJECTS</w:t>
      </w:r>
      <w:bookmarkEnd w:id="264"/>
      <w:bookmarkEnd w:id="266"/>
      <w:bookmarkEnd w:id="268"/>
    </w:p>
    <w:p w14:paraId="396DFCD9" w14:textId="77777777" w:rsidR="004E7600" w:rsidRPr="00CF0F1D" w:rsidRDefault="004E7600" w:rsidP="005A15FA">
      <w:pPr>
        <w:spacing w:after="0" w:line="480" w:lineRule="auto"/>
        <w:ind w:firstLine="720"/>
        <w:contextualSpacing/>
        <w:rPr>
          <w:rFonts w:eastAsia="Times New Roman" w:cs="Times New Roman"/>
          <w:color w:val="000000" w:themeColor="text1"/>
          <w:szCs w:val="24"/>
        </w:rPr>
      </w:pPr>
      <w:r w:rsidRPr="00CF0F1D">
        <w:rPr>
          <w:rFonts w:eastAsia="Times New Roman" w:cs="Times New Roman"/>
          <w:color w:val="000000" w:themeColor="text1"/>
          <w:szCs w:val="24"/>
        </w:rPr>
        <w:t>Sec. 8011. Short title.</w:t>
      </w:r>
    </w:p>
    <w:p w14:paraId="4B89DB4F" w14:textId="77777777" w:rsidR="004E7600" w:rsidRPr="00CF0F1D" w:rsidRDefault="004E7600" w:rsidP="005A15FA">
      <w:pPr>
        <w:spacing w:after="0" w:line="480" w:lineRule="auto"/>
        <w:contextualSpacing/>
        <w:rPr>
          <w:rFonts w:eastAsia="Times New Roman" w:cs="Times New Roman"/>
          <w:color w:val="000000" w:themeColor="text1"/>
          <w:szCs w:val="24"/>
        </w:rPr>
      </w:pPr>
      <w:r w:rsidRPr="00CF0F1D">
        <w:rPr>
          <w:rFonts w:eastAsia="Times New Roman" w:cs="Times New Roman"/>
          <w:color w:val="000000" w:themeColor="text1"/>
          <w:szCs w:val="24"/>
        </w:rPr>
        <w:tab/>
        <w:t>This subtitle may be cited as the “Master Local Transportation Capital Projects Amendment Act of 2018”.</w:t>
      </w:r>
    </w:p>
    <w:p w14:paraId="02AF54AC" w14:textId="7C27FE47" w:rsidR="004E7600" w:rsidRPr="00CF0F1D" w:rsidRDefault="004E7600" w:rsidP="005A15FA">
      <w:pPr>
        <w:spacing w:after="0" w:line="480" w:lineRule="auto"/>
        <w:contextualSpacing/>
        <w:rPr>
          <w:rFonts w:eastAsia="Times New Roman" w:cs="Times New Roman"/>
          <w:color w:val="000000" w:themeColor="text1"/>
          <w:szCs w:val="24"/>
        </w:rPr>
      </w:pPr>
      <w:r w:rsidRPr="00CF0F1D">
        <w:rPr>
          <w:rFonts w:eastAsia="Times New Roman" w:cs="Times New Roman"/>
          <w:color w:val="000000" w:themeColor="text1"/>
          <w:szCs w:val="24"/>
        </w:rPr>
        <w:tab/>
        <w:t>Sec. 8012.  Section 3(e)(4)(C) of the Department of Transportation Establishment Act of 2002, effective May 21, 2002 (D.C. Law 14-137; D.C. Official Code § 50-921.02(e)(4)(C)), is amended by striking the phrase “January 31, 2018” and inserting the phrase “January 31, 2019” in its place.</w:t>
      </w:r>
    </w:p>
    <w:p w14:paraId="0019A175" w14:textId="77777777" w:rsidR="007A3F10" w:rsidRPr="00CF0F1D" w:rsidRDefault="007A3F10" w:rsidP="005A15FA">
      <w:pPr>
        <w:keepNext/>
        <w:keepLines/>
        <w:spacing w:after="0" w:line="480" w:lineRule="auto"/>
        <w:ind w:firstLine="720"/>
        <w:outlineLvl w:val="1"/>
        <w:rPr>
          <w:rFonts w:eastAsiaTheme="majorEastAsia" w:cs="Times New Roman"/>
          <w:b/>
          <w:bCs/>
          <w:szCs w:val="24"/>
        </w:rPr>
      </w:pPr>
      <w:bookmarkStart w:id="269" w:name="_Toc509332993"/>
      <w:bookmarkStart w:id="270" w:name="_Toc514093626"/>
      <w:r w:rsidRPr="00CF0F1D">
        <w:rPr>
          <w:rFonts w:eastAsiaTheme="majorEastAsia" w:cs="Times New Roman"/>
          <w:b/>
          <w:bCs/>
          <w:szCs w:val="24"/>
        </w:rPr>
        <w:t>SUBTITLE C. TRANSPORTATION INFRASTRUCTURE PROJECT REVIEW FUND REPROGRAMMINGS</w:t>
      </w:r>
      <w:bookmarkEnd w:id="269"/>
      <w:bookmarkEnd w:id="270"/>
    </w:p>
    <w:p w14:paraId="7253A57F" w14:textId="77777777" w:rsidR="007A3F10" w:rsidRPr="00CF0F1D" w:rsidRDefault="007A3F10" w:rsidP="005A15FA">
      <w:pPr>
        <w:spacing w:after="0" w:line="480" w:lineRule="auto"/>
        <w:rPr>
          <w:rFonts w:eastAsia="Times New Roman" w:cs="Times New Roman"/>
          <w:bCs/>
          <w:color w:val="000000" w:themeColor="text1"/>
          <w:szCs w:val="24"/>
        </w:rPr>
      </w:pPr>
      <w:r w:rsidRPr="00CF0F1D">
        <w:rPr>
          <w:rFonts w:eastAsia="Times New Roman" w:cs="Times New Roman"/>
          <w:bCs/>
          <w:color w:val="000000" w:themeColor="text1"/>
          <w:szCs w:val="24"/>
        </w:rPr>
        <w:tab/>
        <w:t>Sec. 8021. Short title.</w:t>
      </w:r>
    </w:p>
    <w:p w14:paraId="0E00E87C" w14:textId="77777777" w:rsidR="007A3F10" w:rsidRPr="00CF0F1D" w:rsidRDefault="007A3F10" w:rsidP="005A15FA">
      <w:pPr>
        <w:spacing w:after="0" w:line="480" w:lineRule="auto"/>
        <w:rPr>
          <w:rFonts w:eastAsia="Times New Roman" w:cs="Times New Roman"/>
          <w:bCs/>
          <w:color w:val="000000" w:themeColor="text1"/>
          <w:szCs w:val="24"/>
        </w:rPr>
      </w:pPr>
      <w:r w:rsidRPr="00CF0F1D">
        <w:rPr>
          <w:rFonts w:eastAsia="Times New Roman" w:cs="Times New Roman"/>
          <w:b/>
          <w:bCs/>
          <w:color w:val="000000" w:themeColor="text1"/>
          <w:szCs w:val="24"/>
        </w:rPr>
        <w:tab/>
      </w:r>
      <w:r w:rsidRPr="00CF0F1D">
        <w:rPr>
          <w:rFonts w:eastAsia="Times New Roman" w:cs="Times New Roman"/>
          <w:bCs/>
          <w:color w:val="000000" w:themeColor="text1"/>
          <w:szCs w:val="24"/>
        </w:rPr>
        <w:t>This subtitle may be cited as the “Transportation Infrastructure Project Review Fund Capital Reprogrammings Amendment Act of 2018”.</w:t>
      </w:r>
    </w:p>
    <w:p w14:paraId="53E39B29" w14:textId="77777777" w:rsidR="007A3F10" w:rsidRPr="00CF0F1D" w:rsidRDefault="007A3F10" w:rsidP="005A15FA">
      <w:pPr>
        <w:spacing w:after="0" w:line="480" w:lineRule="auto"/>
        <w:rPr>
          <w:rFonts w:eastAsia="Times New Roman" w:cs="Times New Roman"/>
          <w:bCs/>
          <w:color w:val="000000" w:themeColor="text1"/>
          <w:szCs w:val="24"/>
        </w:rPr>
      </w:pPr>
      <w:r w:rsidRPr="00CF0F1D">
        <w:rPr>
          <w:rFonts w:eastAsia="Times New Roman" w:cs="Times New Roman"/>
          <w:bCs/>
          <w:color w:val="000000" w:themeColor="text1"/>
          <w:szCs w:val="24"/>
        </w:rPr>
        <w:tab/>
        <w:t>Sec. 8022.  Section 47-363 of the District of Columbia Official Code is amended by adding a new subsection (g) to read as follows:</w:t>
      </w:r>
    </w:p>
    <w:p w14:paraId="5DC463FC" w14:textId="77777777" w:rsidR="007A3F10" w:rsidRPr="00CF0F1D" w:rsidRDefault="007A3F10" w:rsidP="005A15FA">
      <w:pPr>
        <w:spacing w:after="0" w:line="480" w:lineRule="auto"/>
        <w:rPr>
          <w:rFonts w:eastAsia="Times New Roman" w:cs="Times New Roman"/>
          <w:bCs/>
          <w:color w:val="000000" w:themeColor="text1"/>
          <w:szCs w:val="24"/>
        </w:rPr>
      </w:pPr>
      <w:r w:rsidRPr="00CF0F1D">
        <w:rPr>
          <w:rFonts w:eastAsia="Times New Roman" w:cs="Times New Roman"/>
          <w:bCs/>
          <w:color w:val="000000" w:themeColor="text1"/>
          <w:szCs w:val="24"/>
        </w:rPr>
        <w:tab/>
        <w:t xml:space="preserve">“(g) A reprogramming from the Transportation Infrastructure Project Review Fund established by section 9i of the Department of Transportation Establishment Act of 2002, effective July 23, 2014 (D.C. Law 20-128; D.C. Official Code § 50-921.17), to a capital project </w:t>
      </w:r>
      <w:r w:rsidRPr="00CF0F1D">
        <w:rPr>
          <w:rFonts w:eastAsia="Times New Roman" w:cs="Times New Roman"/>
          <w:bCs/>
          <w:color w:val="000000" w:themeColor="text1"/>
          <w:szCs w:val="24"/>
        </w:rPr>
        <w:lastRenderedPageBreak/>
        <w:t>shall not require Council approval; provided, that the reprogramming does not modify the purposes for which the reprogrammed funds may be expended.”.</w:t>
      </w:r>
    </w:p>
    <w:p w14:paraId="4BFF4D85" w14:textId="77777777" w:rsidR="0089216D" w:rsidRPr="00CF0F1D" w:rsidRDefault="0089216D" w:rsidP="005A15FA">
      <w:pPr>
        <w:spacing w:after="0" w:line="480" w:lineRule="auto"/>
        <w:ind w:firstLine="720"/>
        <w:outlineLvl w:val="1"/>
        <w:rPr>
          <w:rFonts w:eastAsiaTheme="majorEastAsia" w:cs="Times New Roman"/>
          <w:b/>
          <w:bCs/>
          <w:szCs w:val="24"/>
        </w:rPr>
      </w:pPr>
      <w:bookmarkStart w:id="271" w:name="_Toc509332994"/>
      <w:bookmarkStart w:id="272" w:name="_Toc514093627"/>
      <w:r w:rsidRPr="00CF0F1D">
        <w:rPr>
          <w:rFonts w:eastAsiaTheme="majorEastAsia" w:cs="Times New Roman"/>
          <w:b/>
          <w:bCs/>
          <w:szCs w:val="24"/>
        </w:rPr>
        <w:t xml:space="preserve">SUBTITLE D. </w:t>
      </w:r>
      <w:r w:rsidRPr="00CF0F1D">
        <w:rPr>
          <w:rFonts w:eastAsiaTheme="majorEastAsia" w:cs="Times New Roman"/>
          <w:b/>
          <w:bCs/>
          <w:caps/>
          <w:szCs w:val="24"/>
        </w:rPr>
        <w:t>Master Capital Projects</w:t>
      </w:r>
      <w:bookmarkEnd w:id="271"/>
      <w:bookmarkEnd w:id="272"/>
    </w:p>
    <w:p w14:paraId="1C4DC880" w14:textId="50227257" w:rsidR="0089216D" w:rsidRPr="00CF0F1D" w:rsidRDefault="0089216D" w:rsidP="005A15FA">
      <w:pPr>
        <w:shd w:val="clear" w:color="auto" w:fill="FFFFFF" w:themeFill="background1"/>
        <w:spacing w:after="0" w:line="480" w:lineRule="auto"/>
        <w:rPr>
          <w:rFonts w:eastAsia="Times New Roman" w:cs="Times New Roman"/>
          <w:color w:val="000000" w:themeColor="text1"/>
          <w:szCs w:val="24"/>
        </w:rPr>
      </w:pPr>
      <w:r w:rsidRPr="00CF0F1D">
        <w:rPr>
          <w:rFonts w:eastAsia="Times New Roman" w:cs="Times New Roman"/>
          <w:bCs/>
          <w:color w:val="000000" w:themeColor="text1"/>
          <w:szCs w:val="24"/>
        </w:rPr>
        <w:tab/>
        <w:t xml:space="preserve">Sec. 8031. Short title. </w:t>
      </w:r>
    </w:p>
    <w:p w14:paraId="6F11A087" w14:textId="77777777" w:rsidR="0089216D" w:rsidRPr="00CF0F1D" w:rsidRDefault="0089216D" w:rsidP="005A15FA">
      <w:pPr>
        <w:shd w:val="clear" w:color="auto" w:fill="FFFFFF" w:themeFill="background1"/>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t xml:space="preserve">This subtitle may be cited as the </w:t>
      </w:r>
      <w:bookmarkStart w:id="273" w:name="_Hlk508185038"/>
      <w:r w:rsidRPr="00CF0F1D">
        <w:rPr>
          <w:rFonts w:eastAsia="Times New Roman" w:cs="Times New Roman"/>
          <w:color w:val="000000" w:themeColor="text1"/>
          <w:szCs w:val="24"/>
        </w:rPr>
        <w:t>“Master Capital Projects Funding Reallocation Amendment Act of 2018”</w:t>
      </w:r>
      <w:bookmarkEnd w:id="273"/>
      <w:r w:rsidRPr="00CF0F1D">
        <w:rPr>
          <w:rFonts w:eastAsia="Times New Roman" w:cs="Times New Roman"/>
          <w:color w:val="000000" w:themeColor="text1"/>
          <w:szCs w:val="24"/>
        </w:rPr>
        <w:t>.</w:t>
      </w:r>
    </w:p>
    <w:p w14:paraId="12484691" w14:textId="548952FD" w:rsidR="0089216D" w:rsidRPr="00CF0F1D" w:rsidRDefault="0089216D" w:rsidP="005A15FA">
      <w:pPr>
        <w:spacing w:after="0" w:line="480" w:lineRule="auto"/>
        <w:rPr>
          <w:rFonts w:eastAsia="Times New Roman" w:cs="Times New Roman"/>
          <w:bCs/>
          <w:color w:val="000000" w:themeColor="text1"/>
          <w:szCs w:val="24"/>
        </w:rPr>
      </w:pPr>
      <w:r w:rsidRPr="00CF0F1D">
        <w:rPr>
          <w:rFonts w:eastAsia="Times New Roman" w:cs="Times New Roman"/>
          <w:bCs/>
          <w:color w:val="000000" w:themeColor="text1"/>
          <w:szCs w:val="24"/>
        </w:rPr>
        <w:tab/>
        <w:t xml:space="preserve">Sec. 8032. </w:t>
      </w:r>
      <w:r w:rsidRPr="00CF0F1D">
        <w:rPr>
          <w:rFonts w:eastAsia="Times New Roman" w:cs="Times New Roman"/>
          <w:szCs w:val="24"/>
        </w:rPr>
        <w:t>Chapter 3 of Title 47 of the District of Columbia Official Code is amended as follows</w:t>
      </w:r>
      <w:r w:rsidRPr="00CF0F1D">
        <w:rPr>
          <w:rFonts w:eastAsia="Times New Roman" w:cs="Times New Roman"/>
          <w:bCs/>
          <w:color w:val="000000" w:themeColor="text1"/>
          <w:szCs w:val="24"/>
        </w:rPr>
        <w:t>:</w:t>
      </w:r>
    </w:p>
    <w:p w14:paraId="79C7F553" w14:textId="7638214A"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t>(a) The table of contents is amended by striking the section designation “47-310.  [Reserved]” and inserting the section designation “47-310. Master capital projects” in its place.</w:t>
      </w:r>
    </w:p>
    <w:p w14:paraId="071B6A64" w14:textId="6261FDD4"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t>(b) Section 47-310 is amended to read as follows</w:t>
      </w:r>
    </w:p>
    <w:p w14:paraId="41CD2DE8" w14:textId="7869765C"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t>“47-310. Master capital projects.</w:t>
      </w:r>
    </w:p>
    <w:p w14:paraId="7767043B" w14:textId="00EE9798"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t>“(a) When a master capital project is included in an approved budget and financial plan, and the same agency is both the owner and implementer of all of the sub-projects within the master capital project, the director of that agency may submit requests to the Office of Budget and Planning (“OBP”) of the Office of the Chief Financial Officer to:</w:t>
      </w:r>
    </w:p>
    <w:p w14:paraId="461A3B4D" w14:textId="5C3A528C"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“(1) Reallocate funds from the master capital project to a sub-project;</w:t>
      </w:r>
    </w:p>
    <w:p w14:paraId="7761DA27" w14:textId="447DA4C5"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Reallocate funds from a sub-project to the master capital project; and</w:t>
      </w:r>
    </w:p>
    <w:p w14:paraId="7FFAFA8F" w14:textId="2326EBB1"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“(3) Reallocate funds from one sub-project to another sub-project;</w:t>
      </w:r>
    </w:p>
    <w:p w14:paraId="5A6B2B78" w14:textId="272C9BC7"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t>“(b) Upon receiving a request under subsection (a) of this section, OBP shall reallocate the funds as requested, unless OBP determines that the funds are not available for reallocation.</w:t>
      </w:r>
    </w:p>
    <w:p w14:paraId="5C6F8D9B" w14:textId="7560D6CA"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lastRenderedPageBreak/>
        <w:tab/>
        <w:t xml:space="preserve">“(c) After funds are reallocated pursuant to subsections (a) and (b) of this section, the agency director described in subsection (a) of this section may obligate and expend the reallocated funds. </w:t>
      </w:r>
    </w:p>
    <w:p w14:paraId="3E986C8B" w14:textId="77777777"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t xml:space="preserve">“(d)(1) An agency director described in subsection (a) of this section may also submit requests to OBP to reallocate to a master capital project any available fund balances from a related capital project, in order to align the related capital project with the master capital project. </w:t>
      </w:r>
    </w:p>
    <w:p w14:paraId="7888E649" w14:textId="1F1CF7C0"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t>“(2) For the purposes of this subsection, the term “related capital project” means a capital project that:</w:t>
      </w:r>
    </w:p>
    <w:p w14:paraId="36F77DE6" w14:textId="355937AC"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“(A) Was created before the master capital project was created;</w:t>
      </w:r>
    </w:p>
    <w:p w14:paraId="4FA5B24D" w14:textId="3AB9A0CB"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“(B) Is associated with the master capital project based on the description of the master project and the description of the capital project; and</w:t>
      </w:r>
    </w:p>
    <w:p w14:paraId="22B61455" w14:textId="7E5A6761"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r>
      <w:r w:rsidRPr="00CF0F1D">
        <w:rPr>
          <w:rFonts w:eastAsia="Times New Roman" w:cs="Times New Roman"/>
          <w:szCs w:val="24"/>
        </w:rPr>
        <w:tab/>
      </w:r>
      <w:r w:rsidRPr="00CF0F1D">
        <w:rPr>
          <w:rFonts w:eastAsia="Times New Roman" w:cs="Times New Roman"/>
          <w:szCs w:val="24"/>
        </w:rPr>
        <w:tab/>
        <w:t>“(C) Has current fund balances for which there are no out-year appropriations.”.</w:t>
      </w:r>
    </w:p>
    <w:p w14:paraId="3E36CAFC" w14:textId="044A73EF" w:rsidR="0089216D" w:rsidRPr="00CF0F1D" w:rsidRDefault="0089216D" w:rsidP="005A15FA">
      <w:pPr>
        <w:spacing w:after="0" w:line="480" w:lineRule="auto"/>
        <w:rPr>
          <w:rFonts w:eastAsia="Times New Roman" w:cs="Times New Roman"/>
          <w:szCs w:val="24"/>
        </w:rPr>
      </w:pPr>
      <w:r w:rsidRPr="00CF0F1D">
        <w:rPr>
          <w:rFonts w:eastAsia="Times New Roman" w:cs="Times New Roman"/>
          <w:szCs w:val="24"/>
        </w:rPr>
        <w:tab/>
        <w:t>“(e) Subchapter IV of Chapter 3 of Title 47 of the District of Columbia Official Code shall not apply to reallocations made pursuant to this section.”.</w:t>
      </w:r>
    </w:p>
    <w:p w14:paraId="6BF4970E" w14:textId="77777777" w:rsidR="00EE0006" w:rsidRPr="00CF0F1D" w:rsidRDefault="00EE0006" w:rsidP="005A15FA">
      <w:pPr>
        <w:keepNext/>
        <w:keepLines/>
        <w:spacing w:after="0" w:line="480" w:lineRule="auto"/>
        <w:ind w:firstLine="720"/>
        <w:outlineLvl w:val="1"/>
        <w:rPr>
          <w:rFonts w:eastAsia="Times New Roman" w:cs="Times New Roman"/>
          <w:b/>
          <w:color w:val="000000" w:themeColor="text1"/>
          <w:szCs w:val="24"/>
        </w:rPr>
      </w:pPr>
      <w:bookmarkStart w:id="274" w:name="_Toc485835200"/>
      <w:bookmarkStart w:id="275" w:name="_Toc514093628"/>
      <w:r w:rsidRPr="00CF0F1D">
        <w:rPr>
          <w:rFonts w:eastAsia="Times New Roman" w:cs="Times New Roman"/>
          <w:b/>
          <w:color w:val="000000" w:themeColor="text1"/>
          <w:szCs w:val="24"/>
        </w:rPr>
        <w:t>SUBTITLE E: CAPITAL PROJECT REALLOCATION</w:t>
      </w:r>
      <w:bookmarkEnd w:id="274"/>
      <w:bookmarkEnd w:id="275"/>
    </w:p>
    <w:p w14:paraId="2153DB57" w14:textId="77777777" w:rsidR="00EE0006" w:rsidRPr="00CF0F1D" w:rsidRDefault="00EE0006" w:rsidP="005A15FA">
      <w:pPr>
        <w:spacing w:after="0" w:line="480" w:lineRule="auto"/>
        <w:ind w:firstLine="720"/>
        <w:rPr>
          <w:rFonts w:cs="Times New Roman"/>
          <w:color w:val="000000" w:themeColor="text1"/>
          <w:szCs w:val="24"/>
        </w:rPr>
      </w:pPr>
      <w:r w:rsidRPr="00CF0F1D">
        <w:rPr>
          <w:rFonts w:cs="Times New Roman"/>
          <w:color w:val="000000" w:themeColor="text1"/>
          <w:szCs w:val="24"/>
        </w:rPr>
        <w:t>Sec. 8041. Short title.</w:t>
      </w:r>
    </w:p>
    <w:p w14:paraId="291257C6" w14:textId="77777777" w:rsidR="00EE0006" w:rsidRPr="00CF0F1D" w:rsidRDefault="00EE0006" w:rsidP="005A15FA">
      <w:pPr>
        <w:spacing w:after="0" w:line="480" w:lineRule="auto"/>
        <w:ind w:firstLine="720"/>
        <w:rPr>
          <w:rFonts w:cs="Times New Roman"/>
          <w:color w:val="000000" w:themeColor="text1"/>
          <w:szCs w:val="24"/>
        </w:rPr>
      </w:pPr>
      <w:r w:rsidRPr="00CF0F1D">
        <w:rPr>
          <w:rFonts w:cs="Times New Roman"/>
          <w:color w:val="000000" w:themeColor="text1"/>
          <w:szCs w:val="24"/>
        </w:rPr>
        <w:t>This subtitle may be cited as the “Fiscal Year 2019 Capital Project Reallocation Approval Act of 2018”.</w:t>
      </w:r>
    </w:p>
    <w:p w14:paraId="3FBDFF20" w14:textId="77777777" w:rsidR="00EE0006" w:rsidRPr="00CF0F1D" w:rsidRDefault="00EE0006" w:rsidP="005A15FA">
      <w:pPr>
        <w:spacing w:after="0" w:line="480" w:lineRule="auto"/>
        <w:ind w:firstLine="720"/>
        <w:rPr>
          <w:rFonts w:cs="Times New Roman"/>
          <w:color w:val="000000" w:themeColor="text1"/>
          <w:szCs w:val="24"/>
        </w:rPr>
      </w:pPr>
      <w:r w:rsidRPr="00CF0F1D">
        <w:rPr>
          <w:rFonts w:cs="Times New Roman"/>
          <w:color w:val="000000" w:themeColor="text1"/>
          <w:szCs w:val="24"/>
        </w:rPr>
        <w:t>Sec. 8042. In Fiscal Year 2018, the Chief Financial Officer shall rescind capital project allotments as set forth in the following tabular array, with the savings to be used in accordance with the Fiscal Year 2019 Local Budget Act of 2018, as approved by the Committee of the Whole on May 15, 2018 (Committee print of Bill 22-754):</w:t>
      </w:r>
    </w:p>
    <w:tbl>
      <w:tblPr>
        <w:tblW w:w="9001" w:type="dxa"/>
        <w:tblLook w:val="04A0" w:firstRow="1" w:lastRow="0" w:firstColumn="1" w:lastColumn="0" w:noHBand="0" w:noVBand="1"/>
      </w:tblPr>
      <w:tblGrid>
        <w:gridCol w:w="1080"/>
        <w:gridCol w:w="5140"/>
        <w:gridCol w:w="1140"/>
        <w:gridCol w:w="1641"/>
      </w:tblGrid>
      <w:tr w:rsidR="00740A37" w:rsidRPr="00740A37" w14:paraId="7E0C838F" w14:textId="77777777" w:rsidTr="00740A37">
        <w:trPr>
          <w:trHeight w:val="600"/>
        </w:trPr>
        <w:tc>
          <w:tcPr>
            <w:tcW w:w="1080" w:type="dxa"/>
            <w:tcBorders>
              <w:top w:val="single" w:sz="4" w:space="0" w:color="999999"/>
              <w:left w:val="single" w:sz="4" w:space="0" w:color="999999"/>
              <w:bottom w:val="nil"/>
              <w:right w:val="nil"/>
            </w:tcBorders>
            <w:shd w:val="clear" w:color="000000" w:fill="D9D9D9"/>
            <w:vAlign w:val="bottom"/>
            <w:hideMark/>
          </w:tcPr>
          <w:p w14:paraId="68667958" w14:textId="77777777" w:rsidR="00740A37" w:rsidRPr="00740A37" w:rsidRDefault="00740A37" w:rsidP="00740A37">
            <w:pPr>
              <w:spacing w:after="0" w:line="240" w:lineRule="auto"/>
              <w:jc w:val="center"/>
              <w:rPr>
                <w:rFonts w:ascii="Calibri" w:eastAsia="Times New Roman" w:hAnsi="Calibri" w:cs="Calibri"/>
                <w:b/>
                <w:bCs/>
                <w:color w:val="000000"/>
                <w:sz w:val="22"/>
              </w:rPr>
            </w:pPr>
            <w:bookmarkStart w:id="276" w:name="RANGE!A8:D95"/>
            <w:r w:rsidRPr="00740A37">
              <w:rPr>
                <w:rFonts w:ascii="Calibri" w:eastAsia="Times New Roman" w:hAnsi="Calibri" w:cs="Calibri"/>
                <w:b/>
                <w:bCs/>
                <w:color w:val="000000"/>
                <w:sz w:val="22"/>
              </w:rPr>
              <w:lastRenderedPageBreak/>
              <w:t>Project No</w:t>
            </w:r>
            <w:bookmarkEnd w:id="276"/>
          </w:p>
        </w:tc>
        <w:tc>
          <w:tcPr>
            <w:tcW w:w="5140" w:type="dxa"/>
            <w:tcBorders>
              <w:top w:val="single" w:sz="4" w:space="0" w:color="999999"/>
              <w:left w:val="single" w:sz="4" w:space="0" w:color="999999"/>
              <w:bottom w:val="nil"/>
              <w:right w:val="nil"/>
            </w:tcBorders>
            <w:shd w:val="clear" w:color="000000" w:fill="D9D9D9"/>
            <w:vAlign w:val="bottom"/>
            <w:hideMark/>
          </w:tcPr>
          <w:p w14:paraId="3E4A0CD2" w14:textId="77777777" w:rsidR="00740A37" w:rsidRPr="00740A37" w:rsidRDefault="00740A37" w:rsidP="00740A37">
            <w:pPr>
              <w:spacing w:after="0" w:line="240" w:lineRule="auto"/>
              <w:jc w:val="center"/>
              <w:rPr>
                <w:rFonts w:ascii="Calibri" w:eastAsia="Times New Roman" w:hAnsi="Calibri" w:cs="Calibri"/>
                <w:b/>
                <w:bCs/>
                <w:color w:val="000000"/>
                <w:sz w:val="22"/>
              </w:rPr>
            </w:pPr>
            <w:r w:rsidRPr="00740A37">
              <w:rPr>
                <w:rFonts w:ascii="Calibri" w:eastAsia="Times New Roman" w:hAnsi="Calibri" w:cs="Calibri"/>
                <w:b/>
                <w:bCs/>
                <w:color w:val="000000"/>
                <w:sz w:val="22"/>
              </w:rPr>
              <w:t>Project Title</w:t>
            </w:r>
          </w:p>
        </w:tc>
        <w:tc>
          <w:tcPr>
            <w:tcW w:w="1140" w:type="dxa"/>
            <w:tcBorders>
              <w:top w:val="single" w:sz="4" w:space="0" w:color="999999"/>
              <w:left w:val="single" w:sz="4" w:space="0" w:color="999999"/>
              <w:bottom w:val="nil"/>
              <w:right w:val="nil"/>
            </w:tcBorders>
            <w:shd w:val="clear" w:color="000000" w:fill="D9D9D9"/>
            <w:vAlign w:val="bottom"/>
            <w:hideMark/>
          </w:tcPr>
          <w:p w14:paraId="39DAA4B0" w14:textId="77777777" w:rsidR="00740A37" w:rsidRPr="00740A37" w:rsidRDefault="00740A37" w:rsidP="00740A37">
            <w:pPr>
              <w:spacing w:after="0" w:line="240" w:lineRule="auto"/>
              <w:jc w:val="center"/>
              <w:rPr>
                <w:rFonts w:ascii="Calibri" w:eastAsia="Times New Roman" w:hAnsi="Calibri" w:cs="Calibri"/>
                <w:b/>
                <w:bCs/>
                <w:color w:val="000000"/>
                <w:sz w:val="22"/>
              </w:rPr>
            </w:pPr>
            <w:r w:rsidRPr="00740A37">
              <w:rPr>
                <w:rFonts w:ascii="Calibri" w:eastAsia="Times New Roman" w:hAnsi="Calibri" w:cs="Calibri"/>
                <w:b/>
                <w:bCs/>
                <w:color w:val="000000"/>
                <w:sz w:val="22"/>
              </w:rPr>
              <w:t>Fund Detail</w:t>
            </w:r>
          </w:p>
        </w:tc>
        <w:tc>
          <w:tcPr>
            <w:tcW w:w="1641" w:type="dxa"/>
            <w:tcBorders>
              <w:top w:val="single" w:sz="4" w:space="0" w:color="999999"/>
              <w:left w:val="single" w:sz="4" w:space="0" w:color="999999"/>
              <w:bottom w:val="nil"/>
              <w:right w:val="single" w:sz="4" w:space="0" w:color="999999"/>
            </w:tcBorders>
            <w:shd w:val="clear" w:color="000000" w:fill="DBDBDB"/>
            <w:noWrap/>
            <w:vAlign w:val="bottom"/>
            <w:hideMark/>
          </w:tcPr>
          <w:p w14:paraId="13ECC9F5" w14:textId="77777777" w:rsidR="00740A37" w:rsidRPr="00740A37" w:rsidRDefault="00740A37" w:rsidP="00740A37">
            <w:pPr>
              <w:spacing w:after="0" w:line="240" w:lineRule="auto"/>
              <w:jc w:val="center"/>
              <w:rPr>
                <w:rFonts w:ascii="Calibri" w:eastAsia="Times New Roman" w:hAnsi="Calibri" w:cs="Calibri"/>
                <w:b/>
                <w:bCs/>
                <w:color w:val="000000"/>
                <w:sz w:val="22"/>
              </w:rPr>
            </w:pPr>
            <w:r w:rsidRPr="00740A37">
              <w:rPr>
                <w:rFonts w:ascii="Calibri" w:eastAsia="Times New Roman" w:hAnsi="Calibri" w:cs="Calibri"/>
                <w:b/>
                <w:bCs/>
                <w:color w:val="000000"/>
                <w:sz w:val="22"/>
              </w:rPr>
              <w:t>Total</w:t>
            </w:r>
          </w:p>
        </w:tc>
      </w:tr>
      <w:tr w:rsidR="00740A37" w:rsidRPr="00740A37" w14:paraId="02FE34B7"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411FF0B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04002C</w:t>
            </w:r>
          </w:p>
        </w:tc>
        <w:tc>
          <w:tcPr>
            <w:tcW w:w="5140" w:type="dxa"/>
            <w:tcBorders>
              <w:top w:val="single" w:sz="4" w:space="0" w:color="999999"/>
              <w:left w:val="single" w:sz="4" w:space="0" w:color="999999"/>
              <w:bottom w:val="nil"/>
              <w:right w:val="nil"/>
            </w:tcBorders>
            <w:shd w:val="clear" w:color="auto" w:fill="auto"/>
            <w:noWrap/>
            <w:vAlign w:val="bottom"/>
            <w:hideMark/>
          </w:tcPr>
          <w:p w14:paraId="0161BE4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PROPERTY ACQUISITION &amp; DISPOSITION</w:t>
            </w:r>
          </w:p>
        </w:tc>
        <w:tc>
          <w:tcPr>
            <w:tcW w:w="1140" w:type="dxa"/>
            <w:tcBorders>
              <w:top w:val="single" w:sz="4" w:space="0" w:color="999999"/>
              <w:left w:val="single" w:sz="4" w:space="0" w:color="999999"/>
              <w:bottom w:val="nil"/>
              <w:right w:val="nil"/>
            </w:tcBorders>
            <w:shd w:val="clear" w:color="auto" w:fill="auto"/>
            <w:noWrap/>
            <w:vAlign w:val="bottom"/>
            <w:hideMark/>
          </w:tcPr>
          <w:p w14:paraId="1DCE371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B2419CB"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(573,216.00)</w:t>
            </w:r>
          </w:p>
        </w:tc>
      </w:tr>
      <w:tr w:rsidR="00740A37" w:rsidRPr="00740A37" w14:paraId="033D77F1"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D38EF8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AA339C</w:t>
            </w:r>
          </w:p>
        </w:tc>
        <w:tc>
          <w:tcPr>
            <w:tcW w:w="5140" w:type="dxa"/>
            <w:tcBorders>
              <w:top w:val="single" w:sz="4" w:space="0" w:color="999999"/>
              <w:left w:val="single" w:sz="4" w:space="0" w:color="999999"/>
              <w:bottom w:val="nil"/>
              <w:right w:val="nil"/>
            </w:tcBorders>
            <w:shd w:val="clear" w:color="auto" w:fill="auto"/>
            <w:noWrap/>
            <w:vAlign w:val="bottom"/>
            <w:hideMark/>
          </w:tcPr>
          <w:p w14:paraId="3C4A52E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EVIDENCE WAREHOUSE</w:t>
            </w:r>
          </w:p>
        </w:tc>
        <w:tc>
          <w:tcPr>
            <w:tcW w:w="1140" w:type="dxa"/>
            <w:tcBorders>
              <w:top w:val="single" w:sz="4" w:space="0" w:color="999999"/>
              <w:left w:val="single" w:sz="4" w:space="0" w:color="999999"/>
              <w:bottom w:val="nil"/>
              <w:right w:val="nil"/>
            </w:tcBorders>
            <w:shd w:val="clear" w:color="auto" w:fill="auto"/>
            <w:noWrap/>
            <w:vAlign w:val="bottom"/>
            <w:hideMark/>
          </w:tcPr>
          <w:p w14:paraId="0A5BE92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30C203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(375,395.99)</w:t>
            </w:r>
          </w:p>
        </w:tc>
      </w:tr>
      <w:tr w:rsidR="00740A37" w:rsidRPr="00740A37" w14:paraId="4E278BC9"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82EF95F"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AA416C</w:t>
            </w:r>
          </w:p>
        </w:tc>
        <w:tc>
          <w:tcPr>
            <w:tcW w:w="5140" w:type="dxa"/>
            <w:tcBorders>
              <w:top w:val="single" w:sz="4" w:space="0" w:color="999999"/>
              <w:left w:val="single" w:sz="4" w:space="0" w:color="999999"/>
              <w:bottom w:val="nil"/>
              <w:right w:val="nil"/>
            </w:tcBorders>
            <w:shd w:val="clear" w:color="auto" w:fill="auto"/>
            <w:noWrap/>
            <w:vAlign w:val="bottom"/>
            <w:hideMark/>
          </w:tcPr>
          <w:p w14:paraId="6D21916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RENOVATION OF HVAC SYSTEM</w:t>
            </w:r>
          </w:p>
        </w:tc>
        <w:tc>
          <w:tcPr>
            <w:tcW w:w="1140" w:type="dxa"/>
            <w:tcBorders>
              <w:top w:val="single" w:sz="4" w:space="0" w:color="999999"/>
              <w:left w:val="single" w:sz="4" w:space="0" w:color="999999"/>
              <w:bottom w:val="nil"/>
              <w:right w:val="nil"/>
            </w:tcBorders>
            <w:shd w:val="clear" w:color="auto" w:fill="auto"/>
            <w:noWrap/>
            <w:vAlign w:val="bottom"/>
            <w:hideMark/>
          </w:tcPr>
          <w:p w14:paraId="3BD474E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094F92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(5,223.80)</w:t>
            </w:r>
          </w:p>
        </w:tc>
      </w:tr>
      <w:tr w:rsidR="00740A37" w:rsidRPr="00740A37" w14:paraId="5EE20F04"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E2A7B7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ATE01C</w:t>
            </w:r>
          </w:p>
        </w:tc>
        <w:tc>
          <w:tcPr>
            <w:tcW w:w="5140" w:type="dxa"/>
            <w:tcBorders>
              <w:top w:val="single" w:sz="4" w:space="0" w:color="999999"/>
              <w:left w:val="single" w:sz="4" w:space="0" w:color="999999"/>
              <w:bottom w:val="nil"/>
              <w:right w:val="nil"/>
            </w:tcBorders>
            <w:shd w:val="clear" w:color="auto" w:fill="auto"/>
            <w:noWrap/>
            <w:vAlign w:val="bottom"/>
            <w:hideMark/>
          </w:tcPr>
          <w:p w14:paraId="1ECEFE6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2850 NY AVE BUILDING</w:t>
            </w:r>
          </w:p>
        </w:tc>
        <w:tc>
          <w:tcPr>
            <w:tcW w:w="1140" w:type="dxa"/>
            <w:tcBorders>
              <w:top w:val="single" w:sz="4" w:space="0" w:color="999999"/>
              <w:left w:val="single" w:sz="4" w:space="0" w:color="999999"/>
              <w:bottom w:val="nil"/>
              <w:right w:val="nil"/>
            </w:tcBorders>
            <w:shd w:val="clear" w:color="auto" w:fill="auto"/>
            <w:noWrap/>
            <w:vAlign w:val="bottom"/>
            <w:hideMark/>
          </w:tcPr>
          <w:p w14:paraId="0601EF5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3487CA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(2,600,000.00)</w:t>
            </w:r>
          </w:p>
        </w:tc>
      </w:tr>
      <w:tr w:rsidR="00740A37" w:rsidRPr="00740A37" w14:paraId="20AFD1FF"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167073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BP102C</w:t>
            </w:r>
          </w:p>
        </w:tc>
        <w:tc>
          <w:tcPr>
            <w:tcW w:w="5140" w:type="dxa"/>
            <w:tcBorders>
              <w:top w:val="single" w:sz="4" w:space="0" w:color="999999"/>
              <w:left w:val="single" w:sz="4" w:space="0" w:color="999999"/>
              <w:bottom w:val="nil"/>
              <w:right w:val="nil"/>
            </w:tcBorders>
            <w:shd w:val="clear" w:color="auto" w:fill="auto"/>
            <w:noWrap/>
            <w:vAlign w:val="bottom"/>
            <w:hideMark/>
          </w:tcPr>
          <w:p w14:paraId="088B842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SMALL CAPITAL PROJECTS</w:t>
            </w:r>
          </w:p>
        </w:tc>
        <w:tc>
          <w:tcPr>
            <w:tcW w:w="1140" w:type="dxa"/>
            <w:tcBorders>
              <w:top w:val="single" w:sz="4" w:space="0" w:color="999999"/>
              <w:left w:val="single" w:sz="4" w:space="0" w:color="999999"/>
              <w:bottom w:val="nil"/>
              <w:right w:val="nil"/>
            </w:tcBorders>
            <w:shd w:val="clear" w:color="auto" w:fill="auto"/>
            <w:noWrap/>
            <w:vAlign w:val="bottom"/>
            <w:hideMark/>
          </w:tcPr>
          <w:p w14:paraId="6B5952C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CC8DC1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(1,000,000.00)</w:t>
            </w:r>
          </w:p>
        </w:tc>
      </w:tr>
      <w:tr w:rsidR="00740A37" w:rsidRPr="00740A37" w14:paraId="2CE436E9"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1417D83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71CF634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3C20100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314</w:t>
            </w:r>
          </w:p>
        </w:tc>
        <w:tc>
          <w:tcPr>
            <w:tcW w:w="1641" w:type="dxa"/>
            <w:tcBorders>
              <w:top w:val="nil"/>
              <w:left w:val="single" w:sz="4" w:space="0" w:color="999999"/>
              <w:bottom w:val="nil"/>
              <w:right w:val="single" w:sz="4" w:space="0" w:color="999999"/>
            </w:tcBorders>
            <w:shd w:val="clear" w:color="auto" w:fill="auto"/>
            <w:noWrap/>
            <w:hideMark/>
          </w:tcPr>
          <w:p w14:paraId="3512CA3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 xml:space="preserve">1,000,000.00 </w:t>
            </w:r>
          </w:p>
        </w:tc>
      </w:tr>
      <w:tr w:rsidR="00740A37" w:rsidRPr="00740A37" w14:paraId="485B911E"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4A1B527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BRM08C</w:t>
            </w:r>
          </w:p>
        </w:tc>
        <w:tc>
          <w:tcPr>
            <w:tcW w:w="5140" w:type="dxa"/>
            <w:tcBorders>
              <w:top w:val="single" w:sz="4" w:space="0" w:color="999999"/>
              <w:left w:val="single" w:sz="4" w:space="0" w:color="999999"/>
              <w:bottom w:val="nil"/>
              <w:right w:val="nil"/>
            </w:tcBorders>
            <w:shd w:val="clear" w:color="auto" w:fill="auto"/>
            <w:noWrap/>
            <w:vAlign w:val="bottom"/>
            <w:hideMark/>
          </w:tcPr>
          <w:p w14:paraId="1536DC6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OAK  HILL CAMPUS</w:t>
            </w:r>
          </w:p>
        </w:tc>
        <w:tc>
          <w:tcPr>
            <w:tcW w:w="1140" w:type="dxa"/>
            <w:tcBorders>
              <w:top w:val="single" w:sz="4" w:space="0" w:color="999999"/>
              <w:left w:val="single" w:sz="4" w:space="0" w:color="999999"/>
              <w:bottom w:val="nil"/>
              <w:right w:val="nil"/>
            </w:tcBorders>
            <w:shd w:val="clear" w:color="auto" w:fill="auto"/>
            <w:noWrap/>
            <w:vAlign w:val="bottom"/>
            <w:hideMark/>
          </w:tcPr>
          <w:p w14:paraId="74B1E7A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80FFCA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(1,500,000.00)</w:t>
            </w:r>
          </w:p>
        </w:tc>
      </w:tr>
      <w:tr w:rsidR="00740A37" w:rsidRPr="00740A37" w14:paraId="59A10D30"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BDB039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CEV01C</w:t>
            </w:r>
          </w:p>
        </w:tc>
        <w:tc>
          <w:tcPr>
            <w:tcW w:w="5140" w:type="dxa"/>
            <w:tcBorders>
              <w:top w:val="single" w:sz="4" w:space="0" w:color="999999"/>
              <w:left w:val="single" w:sz="4" w:space="0" w:color="999999"/>
              <w:bottom w:val="nil"/>
              <w:right w:val="nil"/>
            </w:tcBorders>
            <w:shd w:val="clear" w:color="auto" w:fill="auto"/>
            <w:noWrap/>
            <w:vAlign w:val="bottom"/>
            <w:hideMark/>
          </w:tcPr>
          <w:p w14:paraId="1C24991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DOC ELEVATOR REFURBISHMENT</w:t>
            </w:r>
          </w:p>
        </w:tc>
        <w:tc>
          <w:tcPr>
            <w:tcW w:w="1140" w:type="dxa"/>
            <w:tcBorders>
              <w:top w:val="single" w:sz="4" w:space="0" w:color="999999"/>
              <w:left w:val="single" w:sz="4" w:space="0" w:color="999999"/>
              <w:bottom w:val="nil"/>
              <w:right w:val="nil"/>
            </w:tcBorders>
            <w:shd w:val="clear" w:color="auto" w:fill="auto"/>
            <w:noWrap/>
            <w:vAlign w:val="bottom"/>
            <w:hideMark/>
          </w:tcPr>
          <w:p w14:paraId="4311988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514CA4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(766,292.09)</w:t>
            </w:r>
          </w:p>
        </w:tc>
      </w:tr>
      <w:tr w:rsidR="00740A37" w:rsidRPr="00740A37" w14:paraId="1080DD1A"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283CCE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CRF01C</w:t>
            </w:r>
          </w:p>
        </w:tc>
        <w:tc>
          <w:tcPr>
            <w:tcW w:w="5140" w:type="dxa"/>
            <w:tcBorders>
              <w:top w:val="single" w:sz="4" w:space="0" w:color="999999"/>
              <w:left w:val="single" w:sz="4" w:space="0" w:color="999999"/>
              <w:bottom w:val="nil"/>
              <w:right w:val="nil"/>
            </w:tcBorders>
            <w:shd w:val="clear" w:color="auto" w:fill="auto"/>
            <w:noWrap/>
            <w:vAlign w:val="bottom"/>
            <w:hideMark/>
          </w:tcPr>
          <w:p w14:paraId="65583A9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ROOF REFURBISHMENT AT DOC FACILTIES</w:t>
            </w:r>
          </w:p>
        </w:tc>
        <w:tc>
          <w:tcPr>
            <w:tcW w:w="1140" w:type="dxa"/>
            <w:tcBorders>
              <w:top w:val="single" w:sz="4" w:space="0" w:color="999999"/>
              <w:left w:val="single" w:sz="4" w:space="0" w:color="999999"/>
              <w:bottom w:val="nil"/>
              <w:right w:val="nil"/>
            </w:tcBorders>
            <w:shd w:val="clear" w:color="auto" w:fill="auto"/>
            <w:noWrap/>
            <w:vAlign w:val="bottom"/>
            <w:hideMark/>
          </w:tcPr>
          <w:p w14:paraId="04CCA50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9E4904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(8,452.21)</w:t>
            </w:r>
          </w:p>
        </w:tc>
      </w:tr>
      <w:tr w:rsidR="00740A37" w:rsidRPr="00740A37" w14:paraId="04092E05"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3AAEDCF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EA129C</w:t>
            </w:r>
          </w:p>
        </w:tc>
        <w:tc>
          <w:tcPr>
            <w:tcW w:w="5140" w:type="dxa"/>
            <w:tcBorders>
              <w:top w:val="single" w:sz="4" w:space="0" w:color="999999"/>
              <w:left w:val="single" w:sz="4" w:space="0" w:color="999999"/>
              <w:bottom w:val="nil"/>
              <w:right w:val="nil"/>
            </w:tcBorders>
            <w:shd w:val="clear" w:color="auto" w:fill="auto"/>
            <w:noWrap/>
            <w:vAlign w:val="bottom"/>
            <w:hideMark/>
          </w:tcPr>
          <w:p w14:paraId="616034F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WARD 1 SENIOR WELLNESS CENTER</w:t>
            </w:r>
          </w:p>
        </w:tc>
        <w:tc>
          <w:tcPr>
            <w:tcW w:w="1140" w:type="dxa"/>
            <w:tcBorders>
              <w:top w:val="single" w:sz="4" w:space="0" w:color="999999"/>
              <w:left w:val="single" w:sz="4" w:space="0" w:color="999999"/>
              <w:bottom w:val="nil"/>
              <w:right w:val="nil"/>
            </w:tcBorders>
            <w:shd w:val="clear" w:color="auto" w:fill="auto"/>
            <w:noWrap/>
            <w:vAlign w:val="bottom"/>
            <w:hideMark/>
          </w:tcPr>
          <w:p w14:paraId="42DBDE6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7EF57D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(34.52)</w:t>
            </w:r>
          </w:p>
        </w:tc>
      </w:tr>
      <w:tr w:rsidR="00740A37" w:rsidRPr="00740A37" w14:paraId="0D66776D"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F372CA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EA437C</w:t>
            </w:r>
          </w:p>
        </w:tc>
        <w:tc>
          <w:tcPr>
            <w:tcW w:w="5140" w:type="dxa"/>
            <w:tcBorders>
              <w:top w:val="single" w:sz="4" w:space="0" w:color="999999"/>
              <w:left w:val="single" w:sz="4" w:space="0" w:color="999999"/>
              <w:bottom w:val="nil"/>
              <w:right w:val="nil"/>
            </w:tcBorders>
            <w:shd w:val="clear" w:color="auto" w:fill="auto"/>
            <w:noWrap/>
            <w:vAlign w:val="bottom"/>
            <w:hideMark/>
          </w:tcPr>
          <w:p w14:paraId="32B94E1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WARD 7 RENOVATION</w:t>
            </w:r>
          </w:p>
        </w:tc>
        <w:tc>
          <w:tcPr>
            <w:tcW w:w="1140" w:type="dxa"/>
            <w:tcBorders>
              <w:top w:val="single" w:sz="4" w:space="0" w:color="999999"/>
              <w:left w:val="single" w:sz="4" w:space="0" w:color="999999"/>
              <w:bottom w:val="nil"/>
              <w:right w:val="nil"/>
            </w:tcBorders>
            <w:shd w:val="clear" w:color="auto" w:fill="auto"/>
            <w:noWrap/>
            <w:vAlign w:val="bottom"/>
            <w:hideMark/>
          </w:tcPr>
          <w:p w14:paraId="09F5F4EB"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BC19B1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(1,717.57)</w:t>
            </w:r>
          </w:p>
        </w:tc>
      </w:tr>
      <w:tr w:rsidR="00740A37" w:rsidRPr="00740A37" w14:paraId="46BDA49D"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F00566F"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EB008C</w:t>
            </w:r>
          </w:p>
        </w:tc>
        <w:tc>
          <w:tcPr>
            <w:tcW w:w="5140" w:type="dxa"/>
            <w:tcBorders>
              <w:top w:val="single" w:sz="4" w:space="0" w:color="999999"/>
              <w:left w:val="single" w:sz="4" w:space="0" w:color="999999"/>
              <w:bottom w:val="nil"/>
              <w:right w:val="nil"/>
            </w:tcBorders>
            <w:shd w:val="clear" w:color="auto" w:fill="auto"/>
            <w:noWrap/>
            <w:vAlign w:val="bottom"/>
            <w:hideMark/>
          </w:tcPr>
          <w:p w14:paraId="3B009EE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MP-NEW COMMUNITIES</w:t>
            </w:r>
          </w:p>
        </w:tc>
        <w:tc>
          <w:tcPr>
            <w:tcW w:w="1140" w:type="dxa"/>
            <w:tcBorders>
              <w:top w:val="single" w:sz="4" w:space="0" w:color="999999"/>
              <w:left w:val="single" w:sz="4" w:space="0" w:color="999999"/>
              <w:bottom w:val="nil"/>
              <w:right w:val="nil"/>
            </w:tcBorders>
            <w:shd w:val="clear" w:color="auto" w:fill="auto"/>
            <w:noWrap/>
            <w:vAlign w:val="bottom"/>
            <w:hideMark/>
          </w:tcPr>
          <w:p w14:paraId="21DC5E0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E0F29A7"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(558,000.00)</w:t>
            </w:r>
          </w:p>
        </w:tc>
      </w:tr>
      <w:tr w:rsidR="00740A37" w:rsidRPr="00740A37" w14:paraId="2DA35E36"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460F6A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EB301C</w:t>
            </w:r>
          </w:p>
        </w:tc>
        <w:tc>
          <w:tcPr>
            <w:tcW w:w="5140" w:type="dxa"/>
            <w:tcBorders>
              <w:top w:val="single" w:sz="4" w:space="0" w:color="999999"/>
              <w:left w:val="single" w:sz="4" w:space="0" w:color="999999"/>
              <w:bottom w:val="nil"/>
              <w:right w:val="nil"/>
            </w:tcBorders>
            <w:shd w:val="clear" w:color="auto" w:fill="auto"/>
            <w:noWrap/>
            <w:vAlign w:val="bottom"/>
            <w:hideMark/>
          </w:tcPr>
          <w:p w14:paraId="46E403F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VACANT PROPERTY INSPECTION AND ABATEMENT</w:t>
            </w:r>
          </w:p>
        </w:tc>
        <w:tc>
          <w:tcPr>
            <w:tcW w:w="1140" w:type="dxa"/>
            <w:tcBorders>
              <w:top w:val="single" w:sz="4" w:space="0" w:color="999999"/>
              <w:left w:val="single" w:sz="4" w:space="0" w:color="999999"/>
              <w:bottom w:val="nil"/>
              <w:right w:val="nil"/>
            </w:tcBorders>
            <w:shd w:val="clear" w:color="auto" w:fill="auto"/>
            <w:noWrap/>
            <w:vAlign w:val="bottom"/>
            <w:hideMark/>
          </w:tcPr>
          <w:p w14:paraId="34781E47"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F2E489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(22,690.03)</w:t>
            </w:r>
          </w:p>
        </w:tc>
      </w:tr>
      <w:tr w:rsidR="00740A37" w:rsidRPr="00740A37" w14:paraId="19D642AE"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6F620E9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1FD7847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2A0089A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9000</w:t>
            </w:r>
          </w:p>
        </w:tc>
        <w:tc>
          <w:tcPr>
            <w:tcW w:w="1641" w:type="dxa"/>
            <w:tcBorders>
              <w:top w:val="nil"/>
              <w:left w:val="single" w:sz="4" w:space="0" w:color="999999"/>
              <w:bottom w:val="nil"/>
              <w:right w:val="single" w:sz="4" w:space="0" w:color="999999"/>
            </w:tcBorders>
            <w:shd w:val="clear" w:color="auto" w:fill="auto"/>
            <w:noWrap/>
            <w:hideMark/>
          </w:tcPr>
          <w:p w14:paraId="71AD20F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(88.00)</w:t>
            </w:r>
          </w:p>
        </w:tc>
      </w:tr>
      <w:tr w:rsidR="00740A37" w:rsidRPr="00740A37" w14:paraId="750BB7F1"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4BC8C17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EB423C</w:t>
            </w:r>
          </w:p>
        </w:tc>
        <w:tc>
          <w:tcPr>
            <w:tcW w:w="5140" w:type="dxa"/>
            <w:tcBorders>
              <w:top w:val="single" w:sz="4" w:space="0" w:color="999999"/>
              <w:left w:val="single" w:sz="4" w:space="0" w:color="999999"/>
              <w:bottom w:val="nil"/>
              <w:right w:val="nil"/>
            </w:tcBorders>
            <w:shd w:val="clear" w:color="auto" w:fill="auto"/>
            <w:noWrap/>
            <w:vAlign w:val="bottom"/>
            <w:hideMark/>
          </w:tcPr>
          <w:p w14:paraId="6FB1B05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POPLAR POINT</w:t>
            </w:r>
          </w:p>
        </w:tc>
        <w:tc>
          <w:tcPr>
            <w:tcW w:w="1140" w:type="dxa"/>
            <w:tcBorders>
              <w:top w:val="single" w:sz="4" w:space="0" w:color="999999"/>
              <w:left w:val="single" w:sz="4" w:space="0" w:color="999999"/>
              <w:bottom w:val="nil"/>
              <w:right w:val="nil"/>
            </w:tcBorders>
            <w:shd w:val="clear" w:color="auto" w:fill="auto"/>
            <w:noWrap/>
            <w:vAlign w:val="bottom"/>
            <w:hideMark/>
          </w:tcPr>
          <w:p w14:paraId="0EC5E9F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9ADA12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(265,557.09)</w:t>
            </w:r>
          </w:p>
        </w:tc>
      </w:tr>
      <w:tr w:rsidR="00740A37" w:rsidRPr="00740A37" w14:paraId="4213F7BA"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D9C9EE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ECS10C</w:t>
            </w:r>
          </w:p>
        </w:tc>
        <w:tc>
          <w:tcPr>
            <w:tcW w:w="5140" w:type="dxa"/>
            <w:tcBorders>
              <w:top w:val="single" w:sz="4" w:space="0" w:color="999999"/>
              <w:left w:val="single" w:sz="4" w:space="0" w:color="999999"/>
              <w:bottom w:val="nil"/>
              <w:right w:val="nil"/>
            </w:tcBorders>
            <w:shd w:val="clear" w:color="auto" w:fill="auto"/>
            <w:noWrap/>
            <w:vAlign w:val="bottom"/>
            <w:hideMark/>
          </w:tcPr>
          <w:p w14:paraId="5C88AB4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AUTOMATION OF REPORT GENERATION &amp; PURCHA</w:t>
            </w:r>
          </w:p>
        </w:tc>
        <w:tc>
          <w:tcPr>
            <w:tcW w:w="1140" w:type="dxa"/>
            <w:tcBorders>
              <w:top w:val="single" w:sz="4" w:space="0" w:color="999999"/>
              <w:left w:val="single" w:sz="4" w:space="0" w:color="999999"/>
              <w:bottom w:val="nil"/>
              <w:right w:val="nil"/>
            </w:tcBorders>
            <w:shd w:val="clear" w:color="auto" w:fill="auto"/>
            <w:noWrap/>
            <w:vAlign w:val="bottom"/>
            <w:hideMark/>
          </w:tcPr>
          <w:p w14:paraId="021EC45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15E19E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(133.00)</w:t>
            </w:r>
          </w:p>
        </w:tc>
      </w:tr>
      <w:tr w:rsidR="00740A37" w:rsidRPr="00740A37" w14:paraId="069CE539"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313787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EDL19C</w:t>
            </w:r>
          </w:p>
        </w:tc>
        <w:tc>
          <w:tcPr>
            <w:tcW w:w="5140" w:type="dxa"/>
            <w:tcBorders>
              <w:top w:val="single" w:sz="4" w:space="0" w:color="999999"/>
              <w:left w:val="single" w:sz="4" w:space="0" w:color="999999"/>
              <w:bottom w:val="nil"/>
              <w:right w:val="nil"/>
            </w:tcBorders>
            <w:shd w:val="clear" w:color="auto" w:fill="auto"/>
            <w:noWrap/>
            <w:vAlign w:val="bottom"/>
            <w:hideMark/>
          </w:tcPr>
          <w:p w14:paraId="6D00EAD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PENNSYLVANIA AVENUE STREETSCAPES</w:t>
            </w:r>
          </w:p>
        </w:tc>
        <w:tc>
          <w:tcPr>
            <w:tcW w:w="1140" w:type="dxa"/>
            <w:tcBorders>
              <w:top w:val="single" w:sz="4" w:space="0" w:color="999999"/>
              <w:left w:val="single" w:sz="4" w:space="0" w:color="999999"/>
              <w:bottom w:val="nil"/>
              <w:right w:val="nil"/>
            </w:tcBorders>
            <w:shd w:val="clear" w:color="auto" w:fill="auto"/>
            <w:noWrap/>
            <w:vAlign w:val="bottom"/>
            <w:hideMark/>
          </w:tcPr>
          <w:p w14:paraId="573DCE6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330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92474A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(209.12)</w:t>
            </w:r>
          </w:p>
        </w:tc>
      </w:tr>
      <w:tr w:rsidR="00740A37" w:rsidRPr="00740A37" w14:paraId="54B5F461"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4C125D3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EQ903C</w:t>
            </w:r>
          </w:p>
        </w:tc>
        <w:tc>
          <w:tcPr>
            <w:tcW w:w="5140" w:type="dxa"/>
            <w:tcBorders>
              <w:top w:val="single" w:sz="4" w:space="0" w:color="999999"/>
              <w:left w:val="single" w:sz="4" w:space="0" w:color="999999"/>
              <w:bottom w:val="nil"/>
              <w:right w:val="nil"/>
            </w:tcBorders>
            <w:shd w:val="clear" w:color="auto" w:fill="auto"/>
            <w:noWrap/>
            <w:vAlign w:val="bottom"/>
            <w:hideMark/>
          </w:tcPr>
          <w:p w14:paraId="778E4EC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HEAVY EQUIPMENT ACQUISITION - DPW</w:t>
            </w:r>
          </w:p>
        </w:tc>
        <w:tc>
          <w:tcPr>
            <w:tcW w:w="1140" w:type="dxa"/>
            <w:tcBorders>
              <w:top w:val="single" w:sz="4" w:space="0" w:color="999999"/>
              <w:left w:val="single" w:sz="4" w:space="0" w:color="999999"/>
              <w:bottom w:val="nil"/>
              <w:right w:val="nil"/>
            </w:tcBorders>
            <w:shd w:val="clear" w:color="auto" w:fill="auto"/>
            <w:noWrap/>
            <w:vAlign w:val="bottom"/>
            <w:hideMark/>
          </w:tcPr>
          <w:p w14:paraId="2971460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997EEE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(717.42)</w:t>
            </w:r>
          </w:p>
        </w:tc>
      </w:tr>
      <w:tr w:rsidR="00740A37" w:rsidRPr="00740A37" w14:paraId="436F748D"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636D17D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6B393EF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0E318717"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nil"/>
              <w:left w:val="single" w:sz="4" w:space="0" w:color="999999"/>
              <w:bottom w:val="nil"/>
              <w:right w:val="single" w:sz="4" w:space="0" w:color="999999"/>
            </w:tcBorders>
            <w:shd w:val="clear" w:color="auto" w:fill="auto"/>
            <w:noWrap/>
            <w:hideMark/>
          </w:tcPr>
          <w:p w14:paraId="1D182C7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(15,030.40)</w:t>
            </w:r>
          </w:p>
        </w:tc>
      </w:tr>
      <w:tr w:rsidR="00740A37" w:rsidRPr="00740A37" w14:paraId="62D25416"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25D7277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4A116C0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1969143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304</w:t>
            </w:r>
          </w:p>
        </w:tc>
        <w:tc>
          <w:tcPr>
            <w:tcW w:w="1641" w:type="dxa"/>
            <w:tcBorders>
              <w:top w:val="nil"/>
              <w:left w:val="single" w:sz="4" w:space="0" w:color="999999"/>
              <w:bottom w:val="nil"/>
              <w:right w:val="single" w:sz="4" w:space="0" w:color="999999"/>
            </w:tcBorders>
            <w:shd w:val="clear" w:color="auto" w:fill="auto"/>
            <w:noWrap/>
            <w:hideMark/>
          </w:tcPr>
          <w:p w14:paraId="6F386D9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(179,465.04)</w:t>
            </w:r>
          </w:p>
        </w:tc>
      </w:tr>
      <w:tr w:rsidR="00740A37" w:rsidRPr="00740A37" w14:paraId="4B144C1A"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39F0BC6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EQ910C</w:t>
            </w:r>
          </w:p>
        </w:tc>
        <w:tc>
          <w:tcPr>
            <w:tcW w:w="5140" w:type="dxa"/>
            <w:tcBorders>
              <w:top w:val="single" w:sz="4" w:space="0" w:color="999999"/>
              <w:left w:val="single" w:sz="4" w:space="0" w:color="999999"/>
              <w:bottom w:val="nil"/>
              <w:right w:val="nil"/>
            </w:tcBorders>
            <w:shd w:val="clear" w:color="auto" w:fill="auto"/>
            <w:noWrap/>
            <w:vAlign w:val="bottom"/>
            <w:hideMark/>
          </w:tcPr>
          <w:p w14:paraId="637901F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HEAVY EQUIPMENT ACQUISITION - DPW</w:t>
            </w:r>
          </w:p>
        </w:tc>
        <w:tc>
          <w:tcPr>
            <w:tcW w:w="1140" w:type="dxa"/>
            <w:tcBorders>
              <w:top w:val="single" w:sz="4" w:space="0" w:color="999999"/>
              <w:left w:val="single" w:sz="4" w:space="0" w:color="999999"/>
              <w:bottom w:val="nil"/>
              <w:right w:val="nil"/>
            </w:tcBorders>
            <w:shd w:val="clear" w:color="auto" w:fill="auto"/>
            <w:noWrap/>
            <w:vAlign w:val="bottom"/>
            <w:hideMark/>
          </w:tcPr>
          <w:p w14:paraId="344DBAF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250BA70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(5,685.00)</w:t>
            </w:r>
          </w:p>
        </w:tc>
      </w:tr>
      <w:tr w:rsidR="00740A37" w:rsidRPr="00740A37" w14:paraId="334CCF95"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4B86BFE"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GF103C</w:t>
            </w:r>
          </w:p>
        </w:tc>
        <w:tc>
          <w:tcPr>
            <w:tcW w:w="5140" w:type="dxa"/>
            <w:tcBorders>
              <w:top w:val="single" w:sz="4" w:space="0" w:color="999999"/>
              <w:left w:val="single" w:sz="4" w:space="0" w:color="999999"/>
              <w:bottom w:val="nil"/>
              <w:right w:val="nil"/>
            </w:tcBorders>
            <w:shd w:val="clear" w:color="auto" w:fill="auto"/>
            <w:noWrap/>
            <w:vAlign w:val="bottom"/>
            <w:hideMark/>
          </w:tcPr>
          <w:p w14:paraId="1213D45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REEVES MUNICIPAL CENTER</w:t>
            </w:r>
          </w:p>
        </w:tc>
        <w:tc>
          <w:tcPr>
            <w:tcW w:w="1140" w:type="dxa"/>
            <w:tcBorders>
              <w:top w:val="single" w:sz="4" w:space="0" w:color="999999"/>
              <w:left w:val="single" w:sz="4" w:space="0" w:color="999999"/>
              <w:bottom w:val="nil"/>
              <w:right w:val="nil"/>
            </w:tcBorders>
            <w:shd w:val="clear" w:color="auto" w:fill="auto"/>
            <w:noWrap/>
            <w:vAlign w:val="bottom"/>
            <w:hideMark/>
          </w:tcPr>
          <w:p w14:paraId="1DC65BC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DBCE93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(10,000.00)</w:t>
            </w:r>
          </w:p>
        </w:tc>
      </w:tr>
      <w:tr w:rsidR="00740A37" w:rsidRPr="00740A37" w14:paraId="32B05D57"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4C45BB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GI520C</w:t>
            </w:r>
          </w:p>
        </w:tc>
        <w:tc>
          <w:tcPr>
            <w:tcW w:w="5140" w:type="dxa"/>
            <w:tcBorders>
              <w:top w:val="single" w:sz="4" w:space="0" w:color="999999"/>
              <w:left w:val="single" w:sz="4" w:space="0" w:color="999999"/>
              <w:bottom w:val="nil"/>
              <w:right w:val="nil"/>
            </w:tcBorders>
            <w:shd w:val="clear" w:color="auto" w:fill="auto"/>
            <w:noWrap/>
            <w:vAlign w:val="bottom"/>
            <w:hideMark/>
          </w:tcPr>
          <w:p w14:paraId="1BFFA4D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GENERAL SMALL CAPITAL PROJECTS</w:t>
            </w:r>
          </w:p>
        </w:tc>
        <w:tc>
          <w:tcPr>
            <w:tcW w:w="1140" w:type="dxa"/>
            <w:tcBorders>
              <w:top w:val="single" w:sz="4" w:space="0" w:color="999999"/>
              <w:left w:val="single" w:sz="4" w:space="0" w:color="999999"/>
              <w:bottom w:val="nil"/>
              <w:right w:val="nil"/>
            </w:tcBorders>
            <w:shd w:val="clear" w:color="auto" w:fill="auto"/>
            <w:noWrap/>
            <w:vAlign w:val="bottom"/>
            <w:hideMark/>
          </w:tcPr>
          <w:p w14:paraId="3962D33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F4EF24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(35,509.37)</w:t>
            </w:r>
          </w:p>
        </w:tc>
      </w:tr>
      <w:tr w:rsidR="00740A37" w:rsidRPr="00740A37" w14:paraId="0A23047F"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32F98F2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2AF575A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25AF612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nil"/>
              <w:left w:val="single" w:sz="4" w:space="0" w:color="999999"/>
              <w:bottom w:val="nil"/>
              <w:right w:val="single" w:sz="4" w:space="0" w:color="999999"/>
            </w:tcBorders>
            <w:shd w:val="clear" w:color="auto" w:fill="auto"/>
            <w:noWrap/>
            <w:hideMark/>
          </w:tcPr>
          <w:p w14:paraId="542E2A8B"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(1,645.80)</w:t>
            </w:r>
          </w:p>
        </w:tc>
      </w:tr>
      <w:tr w:rsidR="00740A37" w:rsidRPr="00740A37" w14:paraId="08AB9E1C"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C70221F"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GI533C</w:t>
            </w:r>
          </w:p>
        </w:tc>
        <w:tc>
          <w:tcPr>
            <w:tcW w:w="5140" w:type="dxa"/>
            <w:tcBorders>
              <w:top w:val="single" w:sz="4" w:space="0" w:color="999999"/>
              <w:left w:val="single" w:sz="4" w:space="0" w:color="999999"/>
              <w:bottom w:val="nil"/>
              <w:right w:val="nil"/>
            </w:tcBorders>
            <w:shd w:val="clear" w:color="auto" w:fill="auto"/>
            <w:noWrap/>
            <w:vAlign w:val="bottom"/>
            <w:hideMark/>
          </w:tcPr>
          <w:p w14:paraId="74DA02F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MURCH ES DEMOUNTABLES</w:t>
            </w:r>
          </w:p>
        </w:tc>
        <w:tc>
          <w:tcPr>
            <w:tcW w:w="1140" w:type="dxa"/>
            <w:tcBorders>
              <w:top w:val="single" w:sz="4" w:space="0" w:color="999999"/>
              <w:left w:val="single" w:sz="4" w:space="0" w:color="999999"/>
              <w:bottom w:val="nil"/>
              <w:right w:val="nil"/>
            </w:tcBorders>
            <w:shd w:val="clear" w:color="auto" w:fill="auto"/>
            <w:noWrap/>
            <w:vAlign w:val="bottom"/>
            <w:hideMark/>
          </w:tcPr>
          <w:p w14:paraId="6AB163F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2552CF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(0.60)</w:t>
            </w:r>
          </w:p>
        </w:tc>
      </w:tr>
      <w:tr w:rsidR="00740A37" w:rsidRPr="00740A37" w14:paraId="1E5220EA"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3ADD547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GI551C</w:t>
            </w:r>
          </w:p>
        </w:tc>
        <w:tc>
          <w:tcPr>
            <w:tcW w:w="5140" w:type="dxa"/>
            <w:tcBorders>
              <w:top w:val="single" w:sz="4" w:space="0" w:color="999999"/>
              <w:left w:val="single" w:sz="4" w:space="0" w:color="999999"/>
              <w:bottom w:val="nil"/>
              <w:right w:val="nil"/>
            </w:tcBorders>
            <w:shd w:val="clear" w:color="auto" w:fill="auto"/>
            <w:noWrap/>
            <w:vAlign w:val="bottom"/>
            <w:hideMark/>
          </w:tcPr>
          <w:p w14:paraId="57FF21B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PREK CLASSROOM CONVERSIONS</w:t>
            </w:r>
          </w:p>
        </w:tc>
        <w:tc>
          <w:tcPr>
            <w:tcW w:w="1140" w:type="dxa"/>
            <w:tcBorders>
              <w:top w:val="single" w:sz="4" w:space="0" w:color="999999"/>
              <w:left w:val="single" w:sz="4" w:space="0" w:color="999999"/>
              <w:bottom w:val="nil"/>
              <w:right w:val="nil"/>
            </w:tcBorders>
            <w:shd w:val="clear" w:color="auto" w:fill="auto"/>
            <w:noWrap/>
            <w:vAlign w:val="bottom"/>
            <w:hideMark/>
          </w:tcPr>
          <w:p w14:paraId="71BD4F4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333</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6985DC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(4,329.74)</w:t>
            </w:r>
          </w:p>
        </w:tc>
      </w:tr>
      <w:tr w:rsidR="00740A37" w:rsidRPr="00740A37" w14:paraId="5BD59AA4"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4FC57C6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GI554C</w:t>
            </w:r>
          </w:p>
        </w:tc>
        <w:tc>
          <w:tcPr>
            <w:tcW w:w="5140" w:type="dxa"/>
            <w:tcBorders>
              <w:top w:val="single" w:sz="4" w:space="0" w:color="999999"/>
              <w:left w:val="single" w:sz="4" w:space="0" w:color="999999"/>
              <w:bottom w:val="nil"/>
              <w:right w:val="nil"/>
            </w:tcBorders>
            <w:shd w:val="clear" w:color="auto" w:fill="auto"/>
            <w:noWrap/>
            <w:vAlign w:val="bottom"/>
            <w:hideMark/>
          </w:tcPr>
          <w:p w14:paraId="6641B17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MIDDLE SCHOOL IT</w:t>
            </w:r>
          </w:p>
        </w:tc>
        <w:tc>
          <w:tcPr>
            <w:tcW w:w="1140" w:type="dxa"/>
            <w:tcBorders>
              <w:top w:val="single" w:sz="4" w:space="0" w:color="999999"/>
              <w:left w:val="single" w:sz="4" w:space="0" w:color="999999"/>
              <w:bottom w:val="nil"/>
              <w:right w:val="nil"/>
            </w:tcBorders>
            <w:shd w:val="clear" w:color="auto" w:fill="auto"/>
            <w:noWrap/>
            <w:vAlign w:val="bottom"/>
            <w:hideMark/>
          </w:tcPr>
          <w:p w14:paraId="0141F15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9D502B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(28,047.68)</w:t>
            </w:r>
          </w:p>
        </w:tc>
      </w:tr>
      <w:tr w:rsidR="00740A37" w:rsidRPr="00740A37" w14:paraId="44828856"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C9A766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GM106C</w:t>
            </w:r>
          </w:p>
        </w:tc>
        <w:tc>
          <w:tcPr>
            <w:tcW w:w="5140" w:type="dxa"/>
            <w:tcBorders>
              <w:top w:val="single" w:sz="4" w:space="0" w:color="999999"/>
              <w:left w:val="single" w:sz="4" w:space="0" w:color="999999"/>
              <w:bottom w:val="nil"/>
              <w:right w:val="nil"/>
            </w:tcBorders>
            <w:shd w:val="clear" w:color="auto" w:fill="auto"/>
            <w:noWrap/>
            <w:vAlign w:val="bottom"/>
            <w:hideMark/>
          </w:tcPr>
          <w:p w14:paraId="3CBDD5D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WINDOW AC UNITS</w:t>
            </w:r>
          </w:p>
        </w:tc>
        <w:tc>
          <w:tcPr>
            <w:tcW w:w="1140" w:type="dxa"/>
            <w:tcBorders>
              <w:top w:val="single" w:sz="4" w:space="0" w:color="999999"/>
              <w:left w:val="single" w:sz="4" w:space="0" w:color="999999"/>
              <w:bottom w:val="nil"/>
              <w:right w:val="nil"/>
            </w:tcBorders>
            <w:shd w:val="clear" w:color="auto" w:fill="auto"/>
            <w:noWrap/>
            <w:vAlign w:val="bottom"/>
            <w:hideMark/>
          </w:tcPr>
          <w:p w14:paraId="59C1735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D71DEF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(1,020.76)</w:t>
            </w:r>
          </w:p>
        </w:tc>
      </w:tr>
      <w:tr w:rsidR="00740A37" w:rsidRPr="00740A37" w14:paraId="28D7589D"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EB51B7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GM311C</w:t>
            </w:r>
          </w:p>
        </w:tc>
        <w:tc>
          <w:tcPr>
            <w:tcW w:w="5140" w:type="dxa"/>
            <w:tcBorders>
              <w:top w:val="single" w:sz="4" w:space="0" w:color="999999"/>
              <w:left w:val="single" w:sz="4" w:space="0" w:color="999999"/>
              <w:bottom w:val="nil"/>
              <w:right w:val="nil"/>
            </w:tcBorders>
            <w:shd w:val="clear" w:color="auto" w:fill="auto"/>
            <w:noWrap/>
            <w:vAlign w:val="bottom"/>
            <w:hideMark/>
          </w:tcPr>
          <w:p w14:paraId="64EC78D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HIGH SCHOOL LABOR - PROGRAM MANAGEMENT</w:t>
            </w:r>
          </w:p>
        </w:tc>
        <w:tc>
          <w:tcPr>
            <w:tcW w:w="1140" w:type="dxa"/>
            <w:tcBorders>
              <w:top w:val="single" w:sz="4" w:space="0" w:color="999999"/>
              <w:left w:val="single" w:sz="4" w:space="0" w:color="999999"/>
              <w:bottom w:val="nil"/>
              <w:right w:val="nil"/>
            </w:tcBorders>
            <w:shd w:val="clear" w:color="auto" w:fill="auto"/>
            <w:noWrap/>
            <w:vAlign w:val="bottom"/>
            <w:hideMark/>
          </w:tcPr>
          <w:p w14:paraId="5EE5395B"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AD6430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(2,644,976.23)</w:t>
            </w:r>
          </w:p>
        </w:tc>
      </w:tr>
      <w:tr w:rsidR="00740A37" w:rsidRPr="00740A37" w14:paraId="2156AB14"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86F416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GM312C</w:t>
            </w:r>
          </w:p>
        </w:tc>
        <w:tc>
          <w:tcPr>
            <w:tcW w:w="5140" w:type="dxa"/>
            <w:tcBorders>
              <w:top w:val="single" w:sz="4" w:space="0" w:color="999999"/>
              <w:left w:val="single" w:sz="4" w:space="0" w:color="999999"/>
              <w:bottom w:val="nil"/>
              <w:right w:val="nil"/>
            </w:tcBorders>
            <w:shd w:val="clear" w:color="auto" w:fill="auto"/>
            <w:noWrap/>
            <w:vAlign w:val="bottom"/>
            <w:hideMark/>
          </w:tcPr>
          <w:p w14:paraId="0F2DA38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ES/MS MODERNIZATION CAPITAL LABOR - PROG</w:t>
            </w:r>
          </w:p>
        </w:tc>
        <w:tc>
          <w:tcPr>
            <w:tcW w:w="1140" w:type="dxa"/>
            <w:tcBorders>
              <w:top w:val="single" w:sz="4" w:space="0" w:color="999999"/>
              <w:left w:val="single" w:sz="4" w:space="0" w:color="999999"/>
              <w:bottom w:val="nil"/>
              <w:right w:val="nil"/>
            </w:tcBorders>
            <w:shd w:val="clear" w:color="auto" w:fill="auto"/>
            <w:noWrap/>
            <w:vAlign w:val="bottom"/>
            <w:hideMark/>
          </w:tcPr>
          <w:p w14:paraId="64E73CF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61AE88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(4,700,831.68)</w:t>
            </w:r>
          </w:p>
        </w:tc>
      </w:tr>
      <w:tr w:rsidR="00740A37" w:rsidRPr="00740A37" w14:paraId="4B24B93F"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4EDEEA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GM313C</w:t>
            </w:r>
          </w:p>
        </w:tc>
        <w:tc>
          <w:tcPr>
            <w:tcW w:w="5140" w:type="dxa"/>
            <w:tcBorders>
              <w:top w:val="single" w:sz="4" w:space="0" w:color="999999"/>
              <w:left w:val="single" w:sz="4" w:space="0" w:color="999999"/>
              <w:bottom w:val="nil"/>
              <w:right w:val="nil"/>
            </w:tcBorders>
            <w:shd w:val="clear" w:color="auto" w:fill="auto"/>
            <w:noWrap/>
            <w:vAlign w:val="bottom"/>
            <w:hideMark/>
          </w:tcPr>
          <w:p w14:paraId="06E9C5C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STABILIZATION CAPITAL LABOR - PROGRAM MG</w:t>
            </w:r>
          </w:p>
        </w:tc>
        <w:tc>
          <w:tcPr>
            <w:tcW w:w="1140" w:type="dxa"/>
            <w:tcBorders>
              <w:top w:val="single" w:sz="4" w:space="0" w:color="999999"/>
              <w:left w:val="single" w:sz="4" w:space="0" w:color="999999"/>
              <w:bottom w:val="nil"/>
              <w:right w:val="nil"/>
            </w:tcBorders>
            <w:shd w:val="clear" w:color="auto" w:fill="auto"/>
            <w:noWrap/>
            <w:vAlign w:val="bottom"/>
            <w:hideMark/>
          </w:tcPr>
          <w:p w14:paraId="51552AD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4B59B29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(541,879.28)</w:t>
            </w:r>
          </w:p>
        </w:tc>
      </w:tr>
      <w:tr w:rsidR="00740A37" w:rsidRPr="00740A37" w14:paraId="4BDADE08"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AE38BC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HX201C</w:t>
            </w:r>
          </w:p>
        </w:tc>
        <w:tc>
          <w:tcPr>
            <w:tcW w:w="5140" w:type="dxa"/>
            <w:tcBorders>
              <w:top w:val="single" w:sz="4" w:space="0" w:color="999999"/>
              <w:left w:val="single" w:sz="4" w:space="0" w:color="999999"/>
              <w:bottom w:val="nil"/>
              <w:right w:val="nil"/>
            </w:tcBorders>
            <w:shd w:val="clear" w:color="auto" w:fill="auto"/>
            <w:noWrap/>
            <w:vAlign w:val="bottom"/>
            <w:hideMark/>
          </w:tcPr>
          <w:p w14:paraId="66769F6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ST. ELIZABETHS GENERAL IMPROVEMENTS (HX2</w:t>
            </w:r>
          </w:p>
        </w:tc>
        <w:tc>
          <w:tcPr>
            <w:tcW w:w="1140" w:type="dxa"/>
            <w:tcBorders>
              <w:top w:val="single" w:sz="4" w:space="0" w:color="999999"/>
              <w:left w:val="single" w:sz="4" w:space="0" w:color="999999"/>
              <w:bottom w:val="nil"/>
              <w:right w:val="nil"/>
            </w:tcBorders>
            <w:shd w:val="clear" w:color="auto" w:fill="auto"/>
            <w:noWrap/>
            <w:vAlign w:val="bottom"/>
            <w:hideMark/>
          </w:tcPr>
          <w:p w14:paraId="6FCEC04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9B47AE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(3,290.00)</w:t>
            </w:r>
          </w:p>
        </w:tc>
      </w:tr>
      <w:tr w:rsidR="00740A37" w:rsidRPr="00740A37" w14:paraId="2B29FDF2"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684C00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JE337C</w:t>
            </w:r>
          </w:p>
        </w:tc>
        <w:tc>
          <w:tcPr>
            <w:tcW w:w="5140" w:type="dxa"/>
            <w:tcBorders>
              <w:top w:val="single" w:sz="4" w:space="0" w:color="999999"/>
              <w:left w:val="single" w:sz="4" w:space="0" w:color="999999"/>
              <w:bottom w:val="nil"/>
              <w:right w:val="nil"/>
            </w:tcBorders>
            <w:shd w:val="clear" w:color="auto" w:fill="auto"/>
            <w:noWrap/>
            <w:vAlign w:val="bottom"/>
            <w:hideMark/>
          </w:tcPr>
          <w:p w14:paraId="4DC6E42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JEFFERSON MS RENOVATION</w:t>
            </w:r>
          </w:p>
        </w:tc>
        <w:tc>
          <w:tcPr>
            <w:tcW w:w="1140" w:type="dxa"/>
            <w:tcBorders>
              <w:top w:val="single" w:sz="4" w:space="0" w:color="999999"/>
              <w:left w:val="single" w:sz="4" w:space="0" w:color="999999"/>
              <w:bottom w:val="nil"/>
              <w:right w:val="nil"/>
            </w:tcBorders>
            <w:shd w:val="clear" w:color="auto" w:fill="auto"/>
            <w:noWrap/>
            <w:vAlign w:val="bottom"/>
            <w:hideMark/>
          </w:tcPr>
          <w:p w14:paraId="622C1E7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19A653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(625.01)</w:t>
            </w:r>
          </w:p>
        </w:tc>
      </w:tr>
      <w:tr w:rsidR="00740A37" w:rsidRPr="00740A37" w14:paraId="56786416"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04FFF64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LC437C</w:t>
            </w:r>
          </w:p>
        </w:tc>
        <w:tc>
          <w:tcPr>
            <w:tcW w:w="5140" w:type="dxa"/>
            <w:tcBorders>
              <w:top w:val="single" w:sz="4" w:space="0" w:color="999999"/>
              <w:left w:val="single" w:sz="4" w:space="0" w:color="999999"/>
              <w:bottom w:val="nil"/>
              <w:right w:val="nil"/>
            </w:tcBorders>
            <w:shd w:val="clear" w:color="auto" w:fill="auto"/>
            <w:noWrap/>
            <w:vAlign w:val="bottom"/>
            <w:hideMark/>
          </w:tcPr>
          <w:p w14:paraId="6A97883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E-22 FIREHOUSE REPLACEMENT</w:t>
            </w:r>
          </w:p>
        </w:tc>
        <w:tc>
          <w:tcPr>
            <w:tcW w:w="1140" w:type="dxa"/>
            <w:tcBorders>
              <w:top w:val="single" w:sz="4" w:space="0" w:color="999999"/>
              <w:left w:val="single" w:sz="4" w:space="0" w:color="999999"/>
              <w:bottom w:val="nil"/>
              <w:right w:val="nil"/>
            </w:tcBorders>
            <w:shd w:val="clear" w:color="auto" w:fill="auto"/>
            <w:noWrap/>
            <w:vAlign w:val="bottom"/>
            <w:hideMark/>
          </w:tcPr>
          <w:p w14:paraId="5252577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BF238C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(9,135.11)</w:t>
            </w:r>
          </w:p>
        </w:tc>
      </w:tr>
      <w:tr w:rsidR="00740A37" w:rsidRPr="00740A37" w14:paraId="264B8053"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3A4724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LE337C</w:t>
            </w:r>
          </w:p>
        </w:tc>
        <w:tc>
          <w:tcPr>
            <w:tcW w:w="5140" w:type="dxa"/>
            <w:tcBorders>
              <w:top w:val="single" w:sz="4" w:space="0" w:color="999999"/>
              <w:left w:val="single" w:sz="4" w:space="0" w:color="999999"/>
              <w:bottom w:val="nil"/>
              <w:right w:val="nil"/>
            </w:tcBorders>
            <w:shd w:val="clear" w:color="auto" w:fill="auto"/>
            <w:noWrap/>
            <w:vAlign w:val="bottom"/>
            <w:hideMark/>
          </w:tcPr>
          <w:p w14:paraId="36C05F1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ENGINE 5 COMPLETE RENOVATION</w:t>
            </w:r>
          </w:p>
        </w:tc>
        <w:tc>
          <w:tcPr>
            <w:tcW w:w="1140" w:type="dxa"/>
            <w:tcBorders>
              <w:top w:val="single" w:sz="4" w:space="0" w:color="999999"/>
              <w:left w:val="single" w:sz="4" w:space="0" w:color="999999"/>
              <w:bottom w:val="nil"/>
              <w:right w:val="nil"/>
            </w:tcBorders>
            <w:shd w:val="clear" w:color="auto" w:fill="auto"/>
            <w:noWrap/>
            <w:vAlign w:val="bottom"/>
            <w:hideMark/>
          </w:tcPr>
          <w:p w14:paraId="0D0DAF2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1056047"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(5,955.00)</w:t>
            </w:r>
          </w:p>
        </w:tc>
      </w:tr>
      <w:tr w:rsidR="00740A37" w:rsidRPr="00740A37" w14:paraId="60F3B4AA"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3986C5A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LE737C</w:t>
            </w:r>
          </w:p>
        </w:tc>
        <w:tc>
          <w:tcPr>
            <w:tcW w:w="5140" w:type="dxa"/>
            <w:tcBorders>
              <w:top w:val="single" w:sz="4" w:space="0" w:color="999999"/>
              <w:left w:val="single" w:sz="4" w:space="0" w:color="999999"/>
              <w:bottom w:val="nil"/>
              <w:right w:val="nil"/>
            </w:tcBorders>
            <w:shd w:val="clear" w:color="auto" w:fill="auto"/>
            <w:noWrap/>
            <w:vAlign w:val="bottom"/>
            <w:hideMark/>
          </w:tcPr>
          <w:p w14:paraId="02592E7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ENGINE 27 MAJOR RENOVATION</w:t>
            </w:r>
          </w:p>
        </w:tc>
        <w:tc>
          <w:tcPr>
            <w:tcW w:w="1140" w:type="dxa"/>
            <w:tcBorders>
              <w:top w:val="single" w:sz="4" w:space="0" w:color="999999"/>
              <w:left w:val="single" w:sz="4" w:space="0" w:color="999999"/>
              <w:bottom w:val="nil"/>
              <w:right w:val="nil"/>
            </w:tcBorders>
            <w:shd w:val="clear" w:color="auto" w:fill="auto"/>
            <w:noWrap/>
            <w:vAlign w:val="bottom"/>
            <w:hideMark/>
          </w:tcPr>
          <w:p w14:paraId="3257ADA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8AD71C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(1,000,000.00)</w:t>
            </w:r>
          </w:p>
        </w:tc>
      </w:tr>
      <w:tr w:rsidR="00740A37" w:rsidRPr="00740A37" w14:paraId="3C45228F"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0066CCE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LIM02C</w:t>
            </w:r>
          </w:p>
        </w:tc>
        <w:tc>
          <w:tcPr>
            <w:tcW w:w="5140" w:type="dxa"/>
            <w:tcBorders>
              <w:top w:val="single" w:sz="4" w:space="0" w:color="999999"/>
              <w:left w:val="single" w:sz="4" w:space="0" w:color="999999"/>
              <w:bottom w:val="nil"/>
              <w:right w:val="nil"/>
            </w:tcBorders>
            <w:shd w:val="clear" w:color="auto" w:fill="auto"/>
            <w:noWrap/>
            <w:vAlign w:val="bottom"/>
            <w:hideMark/>
          </w:tcPr>
          <w:p w14:paraId="02CE958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DFS LIMS SYSTEM, ELC FINANCED</w:t>
            </w:r>
          </w:p>
        </w:tc>
        <w:tc>
          <w:tcPr>
            <w:tcW w:w="1140" w:type="dxa"/>
            <w:tcBorders>
              <w:top w:val="single" w:sz="4" w:space="0" w:color="999999"/>
              <w:left w:val="single" w:sz="4" w:space="0" w:color="999999"/>
              <w:bottom w:val="nil"/>
              <w:right w:val="nil"/>
            </w:tcBorders>
            <w:shd w:val="clear" w:color="auto" w:fill="auto"/>
            <w:noWrap/>
            <w:vAlign w:val="bottom"/>
            <w:hideMark/>
          </w:tcPr>
          <w:p w14:paraId="4A4B21F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302</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F62618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(0.02)</w:t>
            </w:r>
          </w:p>
        </w:tc>
      </w:tr>
      <w:tr w:rsidR="00740A37" w:rsidRPr="00740A37" w14:paraId="7ED799AA"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434B949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MA220C</w:t>
            </w:r>
          </w:p>
        </w:tc>
        <w:tc>
          <w:tcPr>
            <w:tcW w:w="5140" w:type="dxa"/>
            <w:tcBorders>
              <w:top w:val="single" w:sz="4" w:space="0" w:color="999999"/>
              <w:left w:val="single" w:sz="4" w:space="0" w:color="999999"/>
              <w:bottom w:val="nil"/>
              <w:right w:val="nil"/>
            </w:tcBorders>
            <w:shd w:val="clear" w:color="auto" w:fill="auto"/>
            <w:noWrap/>
            <w:vAlign w:val="bottom"/>
            <w:hideMark/>
          </w:tcPr>
          <w:p w14:paraId="4590AAD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EMERGENCY POWER SYSTEM UPGRADES</w:t>
            </w:r>
          </w:p>
        </w:tc>
        <w:tc>
          <w:tcPr>
            <w:tcW w:w="1140" w:type="dxa"/>
            <w:tcBorders>
              <w:top w:val="single" w:sz="4" w:space="0" w:color="999999"/>
              <w:left w:val="single" w:sz="4" w:space="0" w:color="999999"/>
              <w:bottom w:val="nil"/>
              <w:right w:val="nil"/>
            </w:tcBorders>
            <w:shd w:val="clear" w:color="auto" w:fill="auto"/>
            <w:noWrap/>
            <w:vAlign w:val="bottom"/>
            <w:hideMark/>
          </w:tcPr>
          <w:p w14:paraId="59F5E9B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4A1410D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(700,000.00)</w:t>
            </w:r>
          </w:p>
        </w:tc>
      </w:tr>
      <w:tr w:rsidR="00740A37" w:rsidRPr="00740A37" w14:paraId="16C6510B"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302F157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lastRenderedPageBreak/>
              <w:t>MVS03C</w:t>
            </w:r>
          </w:p>
        </w:tc>
        <w:tc>
          <w:tcPr>
            <w:tcW w:w="5140" w:type="dxa"/>
            <w:tcBorders>
              <w:top w:val="single" w:sz="4" w:space="0" w:color="999999"/>
              <w:left w:val="single" w:sz="4" w:space="0" w:color="999999"/>
              <w:bottom w:val="nil"/>
              <w:right w:val="nil"/>
            </w:tcBorders>
            <w:shd w:val="clear" w:color="auto" w:fill="auto"/>
            <w:noWrap/>
            <w:vAlign w:val="bottom"/>
            <w:hideMark/>
          </w:tcPr>
          <w:p w14:paraId="1957D9F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INSPECTION STATION UPGRADE</w:t>
            </w:r>
          </w:p>
        </w:tc>
        <w:tc>
          <w:tcPr>
            <w:tcW w:w="1140" w:type="dxa"/>
            <w:tcBorders>
              <w:top w:val="single" w:sz="4" w:space="0" w:color="999999"/>
              <w:left w:val="single" w:sz="4" w:space="0" w:color="999999"/>
              <w:bottom w:val="nil"/>
              <w:right w:val="nil"/>
            </w:tcBorders>
            <w:shd w:val="clear" w:color="auto" w:fill="auto"/>
            <w:noWrap/>
            <w:vAlign w:val="bottom"/>
            <w:hideMark/>
          </w:tcPr>
          <w:p w14:paraId="5A50A64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306CBD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(0.50)</w:t>
            </w:r>
          </w:p>
        </w:tc>
      </w:tr>
      <w:tr w:rsidR="00740A37" w:rsidRPr="00740A37" w14:paraId="2978FBC0"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11FE25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N1405C</w:t>
            </w:r>
          </w:p>
        </w:tc>
        <w:tc>
          <w:tcPr>
            <w:tcW w:w="5140" w:type="dxa"/>
            <w:tcBorders>
              <w:top w:val="single" w:sz="4" w:space="0" w:color="999999"/>
              <w:left w:val="single" w:sz="4" w:space="0" w:color="999999"/>
              <w:bottom w:val="nil"/>
              <w:right w:val="nil"/>
            </w:tcBorders>
            <w:shd w:val="clear" w:color="auto" w:fill="auto"/>
            <w:noWrap/>
            <w:vAlign w:val="bottom"/>
            <w:hideMark/>
          </w:tcPr>
          <w:p w14:paraId="4F3B318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IMPROVE PROPERTY MANAGEMENT ITS</w:t>
            </w:r>
          </w:p>
        </w:tc>
        <w:tc>
          <w:tcPr>
            <w:tcW w:w="1140" w:type="dxa"/>
            <w:tcBorders>
              <w:top w:val="single" w:sz="4" w:space="0" w:color="999999"/>
              <w:left w:val="single" w:sz="4" w:space="0" w:color="999999"/>
              <w:bottom w:val="nil"/>
              <w:right w:val="nil"/>
            </w:tcBorders>
            <w:shd w:val="clear" w:color="auto" w:fill="auto"/>
            <w:noWrap/>
            <w:vAlign w:val="bottom"/>
            <w:hideMark/>
          </w:tcPr>
          <w:p w14:paraId="2CE7963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4B7A2F6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(401.95)</w:t>
            </w:r>
          </w:p>
        </w:tc>
      </w:tr>
      <w:tr w:rsidR="00740A37" w:rsidRPr="00740A37" w14:paraId="16D2369D"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15EC83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N1606B</w:t>
            </w:r>
          </w:p>
        </w:tc>
        <w:tc>
          <w:tcPr>
            <w:tcW w:w="5140" w:type="dxa"/>
            <w:tcBorders>
              <w:top w:val="single" w:sz="4" w:space="0" w:color="999999"/>
              <w:left w:val="single" w:sz="4" w:space="0" w:color="999999"/>
              <w:bottom w:val="nil"/>
              <w:right w:val="nil"/>
            </w:tcBorders>
            <w:shd w:val="clear" w:color="auto" w:fill="auto"/>
            <w:noWrap/>
            <w:vAlign w:val="bottom"/>
            <w:hideMark/>
          </w:tcPr>
          <w:p w14:paraId="4C33F38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PROCUREMENT SYSTEM</w:t>
            </w:r>
          </w:p>
        </w:tc>
        <w:tc>
          <w:tcPr>
            <w:tcW w:w="1140" w:type="dxa"/>
            <w:tcBorders>
              <w:top w:val="single" w:sz="4" w:space="0" w:color="999999"/>
              <w:left w:val="single" w:sz="4" w:space="0" w:color="999999"/>
              <w:bottom w:val="nil"/>
              <w:right w:val="nil"/>
            </w:tcBorders>
            <w:shd w:val="clear" w:color="auto" w:fill="auto"/>
            <w:noWrap/>
            <w:vAlign w:val="bottom"/>
            <w:hideMark/>
          </w:tcPr>
          <w:p w14:paraId="001213BB"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08B9B5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(25,269.11)</w:t>
            </w:r>
          </w:p>
        </w:tc>
      </w:tr>
      <w:tr w:rsidR="00740A37" w:rsidRPr="00740A37" w14:paraId="032E1528"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985F16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N2802C</w:t>
            </w:r>
          </w:p>
        </w:tc>
        <w:tc>
          <w:tcPr>
            <w:tcW w:w="5140" w:type="dxa"/>
            <w:tcBorders>
              <w:top w:val="single" w:sz="4" w:space="0" w:color="999999"/>
              <w:left w:val="single" w:sz="4" w:space="0" w:color="999999"/>
              <w:bottom w:val="nil"/>
              <w:right w:val="nil"/>
            </w:tcBorders>
            <w:shd w:val="clear" w:color="auto" w:fill="auto"/>
            <w:noWrap/>
            <w:vAlign w:val="bottom"/>
            <w:hideMark/>
          </w:tcPr>
          <w:p w14:paraId="428A405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STUDENT LONGITUDINAL DATA SYSTEM</w:t>
            </w:r>
          </w:p>
        </w:tc>
        <w:tc>
          <w:tcPr>
            <w:tcW w:w="1140" w:type="dxa"/>
            <w:tcBorders>
              <w:top w:val="single" w:sz="4" w:space="0" w:color="999999"/>
              <w:left w:val="single" w:sz="4" w:space="0" w:color="999999"/>
              <w:bottom w:val="nil"/>
              <w:right w:val="nil"/>
            </w:tcBorders>
            <w:shd w:val="clear" w:color="auto" w:fill="auto"/>
            <w:noWrap/>
            <w:vAlign w:val="bottom"/>
            <w:hideMark/>
          </w:tcPr>
          <w:p w14:paraId="4CD2966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45E1D17A"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(0.97)</w:t>
            </w:r>
          </w:p>
        </w:tc>
      </w:tr>
      <w:tr w:rsidR="00740A37" w:rsidRPr="00740A37" w14:paraId="3765FEE9"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9EE5F3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N2805C</w:t>
            </w:r>
          </w:p>
        </w:tc>
        <w:tc>
          <w:tcPr>
            <w:tcW w:w="5140" w:type="dxa"/>
            <w:tcBorders>
              <w:top w:val="single" w:sz="4" w:space="0" w:color="999999"/>
              <w:left w:val="single" w:sz="4" w:space="0" w:color="999999"/>
              <w:bottom w:val="nil"/>
              <w:right w:val="nil"/>
            </w:tcBorders>
            <w:shd w:val="clear" w:color="auto" w:fill="auto"/>
            <w:noWrap/>
            <w:vAlign w:val="bottom"/>
            <w:hideMark/>
          </w:tcPr>
          <w:p w14:paraId="68C7D05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STATEWIDE LONGITUDINAL EDUCATION DATA WA</w:t>
            </w:r>
          </w:p>
        </w:tc>
        <w:tc>
          <w:tcPr>
            <w:tcW w:w="1140" w:type="dxa"/>
            <w:tcBorders>
              <w:top w:val="single" w:sz="4" w:space="0" w:color="999999"/>
              <w:left w:val="single" w:sz="4" w:space="0" w:color="999999"/>
              <w:bottom w:val="nil"/>
              <w:right w:val="nil"/>
            </w:tcBorders>
            <w:shd w:val="clear" w:color="auto" w:fill="auto"/>
            <w:noWrap/>
            <w:vAlign w:val="bottom"/>
            <w:hideMark/>
          </w:tcPr>
          <w:p w14:paraId="548FB6A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304</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285DF3F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(454.68)</w:t>
            </w:r>
          </w:p>
        </w:tc>
      </w:tr>
      <w:tr w:rsidR="00740A37" w:rsidRPr="00740A37" w14:paraId="761B9D9C"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EF10DD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N7001C</w:t>
            </w:r>
          </w:p>
        </w:tc>
        <w:tc>
          <w:tcPr>
            <w:tcW w:w="5140" w:type="dxa"/>
            <w:tcBorders>
              <w:top w:val="single" w:sz="4" w:space="0" w:color="999999"/>
              <w:left w:val="single" w:sz="4" w:space="0" w:color="999999"/>
              <w:bottom w:val="nil"/>
              <w:right w:val="nil"/>
            </w:tcBorders>
            <w:shd w:val="clear" w:color="auto" w:fill="auto"/>
            <w:noWrap/>
            <w:vAlign w:val="bottom"/>
            <w:hideMark/>
          </w:tcPr>
          <w:p w14:paraId="60AD62E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INFRASTRUCTURE SYSTEM UPGRADE - DOC</w:t>
            </w:r>
          </w:p>
        </w:tc>
        <w:tc>
          <w:tcPr>
            <w:tcW w:w="1140" w:type="dxa"/>
            <w:tcBorders>
              <w:top w:val="single" w:sz="4" w:space="0" w:color="999999"/>
              <w:left w:val="single" w:sz="4" w:space="0" w:color="999999"/>
              <w:bottom w:val="nil"/>
              <w:right w:val="nil"/>
            </w:tcBorders>
            <w:shd w:val="clear" w:color="auto" w:fill="auto"/>
            <w:noWrap/>
            <w:vAlign w:val="bottom"/>
            <w:hideMark/>
          </w:tcPr>
          <w:p w14:paraId="76B7F14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9B1692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(1,674,179.16)</w:t>
            </w:r>
          </w:p>
        </w:tc>
      </w:tr>
      <w:tr w:rsidR="00740A37" w:rsidRPr="00740A37" w14:paraId="2A674786"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C7A5C7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N7002C</w:t>
            </w:r>
          </w:p>
        </w:tc>
        <w:tc>
          <w:tcPr>
            <w:tcW w:w="5140" w:type="dxa"/>
            <w:tcBorders>
              <w:top w:val="single" w:sz="4" w:space="0" w:color="999999"/>
              <w:left w:val="single" w:sz="4" w:space="0" w:color="999999"/>
              <w:bottom w:val="nil"/>
              <w:right w:val="nil"/>
            </w:tcBorders>
            <w:shd w:val="clear" w:color="auto" w:fill="auto"/>
            <w:noWrap/>
            <w:vAlign w:val="bottom"/>
            <w:hideMark/>
          </w:tcPr>
          <w:p w14:paraId="1D39FF3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DOC APPLICATION MODERNIZATION</w:t>
            </w:r>
          </w:p>
        </w:tc>
        <w:tc>
          <w:tcPr>
            <w:tcW w:w="1140" w:type="dxa"/>
            <w:tcBorders>
              <w:top w:val="single" w:sz="4" w:space="0" w:color="999999"/>
              <w:left w:val="single" w:sz="4" w:space="0" w:color="999999"/>
              <w:bottom w:val="nil"/>
              <w:right w:val="nil"/>
            </w:tcBorders>
            <w:shd w:val="clear" w:color="auto" w:fill="auto"/>
            <w:noWrap/>
            <w:vAlign w:val="bottom"/>
            <w:hideMark/>
          </w:tcPr>
          <w:p w14:paraId="5500035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C8C38A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(286,644.00)</w:t>
            </w:r>
          </w:p>
        </w:tc>
      </w:tr>
      <w:tr w:rsidR="00740A37" w:rsidRPr="00740A37" w14:paraId="06B10DF5"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72FB12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N9301C</w:t>
            </w:r>
          </w:p>
        </w:tc>
        <w:tc>
          <w:tcPr>
            <w:tcW w:w="5140" w:type="dxa"/>
            <w:tcBorders>
              <w:top w:val="single" w:sz="4" w:space="0" w:color="999999"/>
              <w:left w:val="single" w:sz="4" w:space="0" w:color="999999"/>
              <w:bottom w:val="nil"/>
              <w:right w:val="nil"/>
            </w:tcBorders>
            <w:shd w:val="clear" w:color="auto" w:fill="auto"/>
            <w:noWrap/>
            <w:vAlign w:val="bottom"/>
            <w:hideMark/>
          </w:tcPr>
          <w:p w14:paraId="5BAB037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ENTERPRISE COMPUTING DEVICE MANAGEMENT</w:t>
            </w:r>
          </w:p>
        </w:tc>
        <w:tc>
          <w:tcPr>
            <w:tcW w:w="1140" w:type="dxa"/>
            <w:tcBorders>
              <w:top w:val="single" w:sz="4" w:space="0" w:color="999999"/>
              <w:left w:val="single" w:sz="4" w:space="0" w:color="999999"/>
              <w:bottom w:val="nil"/>
              <w:right w:val="nil"/>
            </w:tcBorders>
            <w:shd w:val="clear" w:color="auto" w:fill="auto"/>
            <w:noWrap/>
            <w:vAlign w:val="bottom"/>
            <w:hideMark/>
          </w:tcPr>
          <w:p w14:paraId="4AB1138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647AC7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(413,700.99)</w:t>
            </w:r>
          </w:p>
        </w:tc>
      </w:tr>
      <w:tr w:rsidR="00740A37" w:rsidRPr="00740A37" w14:paraId="1FE06D73"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1711B9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N9501C</w:t>
            </w:r>
          </w:p>
        </w:tc>
        <w:tc>
          <w:tcPr>
            <w:tcW w:w="5140" w:type="dxa"/>
            <w:tcBorders>
              <w:top w:val="single" w:sz="4" w:space="0" w:color="999999"/>
              <w:left w:val="single" w:sz="4" w:space="0" w:color="999999"/>
              <w:bottom w:val="nil"/>
              <w:right w:val="nil"/>
            </w:tcBorders>
            <w:shd w:val="clear" w:color="auto" w:fill="auto"/>
            <w:noWrap/>
            <w:vAlign w:val="bottom"/>
            <w:hideMark/>
          </w:tcPr>
          <w:p w14:paraId="7B3D24EE"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DC.GOV WEB TRANSFORMATION</w:t>
            </w:r>
          </w:p>
        </w:tc>
        <w:tc>
          <w:tcPr>
            <w:tcW w:w="1140" w:type="dxa"/>
            <w:tcBorders>
              <w:top w:val="single" w:sz="4" w:space="0" w:color="999999"/>
              <w:left w:val="single" w:sz="4" w:space="0" w:color="999999"/>
              <w:bottom w:val="nil"/>
              <w:right w:val="nil"/>
            </w:tcBorders>
            <w:shd w:val="clear" w:color="auto" w:fill="auto"/>
            <w:noWrap/>
            <w:vAlign w:val="bottom"/>
            <w:hideMark/>
          </w:tcPr>
          <w:p w14:paraId="73BEC8E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92F1FB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(7,087.46)</w:t>
            </w:r>
          </w:p>
        </w:tc>
      </w:tr>
      <w:tr w:rsidR="00740A37" w:rsidRPr="00740A37" w14:paraId="1B669FBF"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FD390A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NG516C</w:t>
            </w:r>
          </w:p>
        </w:tc>
        <w:tc>
          <w:tcPr>
            <w:tcW w:w="5140" w:type="dxa"/>
            <w:tcBorders>
              <w:top w:val="single" w:sz="4" w:space="0" w:color="999999"/>
              <w:left w:val="single" w:sz="4" w:space="0" w:color="999999"/>
              <w:bottom w:val="nil"/>
              <w:right w:val="nil"/>
            </w:tcBorders>
            <w:shd w:val="clear" w:color="auto" w:fill="auto"/>
            <w:noWrap/>
            <w:vAlign w:val="bottom"/>
            <w:hideMark/>
          </w:tcPr>
          <w:p w14:paraId="7260E8C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GRIMKE SCHOOL REDEVELOPMENT</w:t>
            </w:r>
          </w:p>
        </w:tc>
        <w:tc>
          <w:tcPr>
            <w:tcW w:w="1140" w:type="dxa"/>
            <w:tcBorders>
              <w:top w:val="single" w:sz="4" w:space="0" w:color="999999"/>
              <w:left w:val="single" w:sz="4" w:space="0" w:color="999999"/>
              <w:bottom w:val="nil"/>
              <w:right w:val="nil"/>
            </w:tcBorders>
            <w:shd w:val="clear" w:color="auto" w:fill="auto"/>
            <w:noWrap/>
            <w:vAlign w:val="bottom"/>
            <w:hideMark/>
          </w:tcPr>
          <w:p w14:paraId="0ACFD8D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2BD836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(14,204.00)</w:t>
            </w:r>
          </w:p>
        </w:tc>
      </w:tr>
      <w:tr w:rsidR="00740A37" w:rsidRPr="00740A37" w14:paraId="773703A8"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4B0B24FF"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NPP01C</w:t>
            </w:r>
          </w:p>
        </w:tc>
        <w:tc>
          <w:tcPr>
            <w:tcW w:w="5140" w:type="dxa"/>
            <w:tcBorders>
              <w:top w:val="single" w:sz="4" w:space="0" w:color="999999"/>
              <w:left w:val="single" w:sz="4" w:space="0" w:color="999999"/>
              <w:bottom w:val="nil"/>
              <w:right w:val="nil"/>
            </w:tcBorders>
            <w:shd w:val="clear" w:color="auto" w:fill="auto"/>
            <w:noWrap/>
            <w:vAlign w:val="bottom"/>
            <w:hideMark/>
          </w:tcPr>
          <w:p w14:paraId="059736D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NEIGHBORHOOD PARKING PERF. FUND</w:t>
            </w:r>
          </w:p>
        </w:tc>
        <w:tc>
          <w:tcPr>
            <w:tcW w:w="1140" w:type="dxa"/>
            <w:tcBorders>
              <w:top w:val="single" w:sz="4" w:space="0" w:color="999999"/>
              <w:left w:val="single" w:sz="4" w:space="0" w:color="999999"/>
              <w:bottom w:val="nil"/>
              <w:right w:val="nil"/>
            </w:tcBorders>
            <w:shd w:val="clear" w:color="auto" w:fill="auto"/>
            <w:noWrap/>
            <w:vAlign w:val="bottom"/>
            <w:hideMark/>
          </w:tcPr>
          <w:p w14:paraId="151F6E4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1D799D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(354,211.75)</w:t>
            </w:r>
          </w:p>
        </w:tc>
      </w:tr>
      <w:tr w:rsidR="00740A37" w:rsidRPr="00740A37" w14:paraId="481EB931"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149449C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17DF39F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69BFE7C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nil"/>
              <w:left w:val="single" w:sz="4" w:space="0" w:color="999999"/>
              <w:bottom w:val="nil"/>
              <w:right w:val="single" w:sz="4" w:space="0" w:color="999999"/>
            </w:tcBorders>
            <w:shd w:val="clear" w:color="auto" w:fill="auto"/>
            <w:noWrap/>
            <w:hideMark/>
          </w:tcPr>
          <w:p w14:paraId="022B09A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(3,445,707.25)</w:t>
            </w:r>
          </w:p>
        </w:tc>
      </w:tr>
      <w:tr w:rsidR="00740A37" w:rsidRPr="00740A37" w14:paraId="25057534"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5DB35EFF"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4550577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36377F17"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330</w:t>
            </w:r>
          </w:p>
        </w:tc>
        <w:tc>
          <w:tcPr>
            <w:tcW w:w="1641" w:type="dxa"/>
            <w:tcBorders>
              <w:top w:val="nil"/>
              <w:left w:val="single" w:sz="4" w:space="0" w:color="999999"/>
              <w:bottom w:val="nil"/>
              <w:right w:val="single" w:sz="4" w:space="0" w:color="999999"/>
            </w:tcBorders>
            <w:shd w:val="clear" w:color="auto" w:fill="auto"/>
            <w:noWrap/>
            <w:hideMark/>
          </w:tcPr>
          <w:p w14:paraId="0A13648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(131,126.32)</w:t>
            </w:r>
          </w:p>
        </w:tc>
      </w:tr>
      <w:tr w:rsidR="00740A37" w:rsidRPr="00740A37" w14:paraId="4988EE32"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D6E08A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NR637C</w:t>
            </w:r>
          </w:p>
        </w:tc>
        <w:tc>
          <w:tcPr>
            <w:tcW w:w="5140" w:type="dxa"/>
            <w:tcBorders>
              <w:top w:val="single" w:sz="4" w:space="0" w:color="999999"/>
              <w:left w:val="single" w:sz="4" w:space="0" w:color="999999"/>
              <w:bottom w:val="nil"/>
              <w:right w:val="nil"/>
            </w:tcBorders>
            <w:shd w:val="clear" w:color="auto" w:fill="auto"/>
            <w:noWrap/>
            <w:vAlign w:val="bottom"/>
            <w:hideMark/>
          </w:tcPr>
          <w:p w14:paraId="614EFAC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WOODSON HS - MODERNIZATION/RENOV</w:t>
            </w:r>
          </w:p>
        </w:tc>
        <w:tc>
          <w:tcPr>
            <w:tcW w:w="1140" w:type="dxa"/>
            <w:tcBorders>
              <w:top w:val="single" w:sz="4" w:space="0" w:color="999999"/>
              <w:left w:val="single" w:sz="4" w:space="0" w:color="999999"/>
              <w:bottom w:val="nil"/>
              <w:right w:val="nil"/>
            </w:tcBorders>
            <w:shd w:val="clear" w:color="auto" w:fill="auto"/>
            <w:noWrap/>
            <w:vAlign w:val="bottom"/>
            <w:hideMark/>
          </w:tcPr>
          <w:p w14:paraId="2DF7BE1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445819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(4,697.19)</w:t>
            </w:r>
          </w:p>
        </w:tc>
      </w:tr>
      <w:tr w:rsidR="00740A37" w:rsidRPr="00740A37" w14:paraId="6874E086"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2526CF6E"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5CF06B9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0E5BE49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nil"/>
              <w:left w:val="single" w:sz="4" w:space="0" w:color="999999"/>
              <w:bottom w:val="nil"/>
              <w:right w:val="single" w:sz="4" w:space="0" w:color="999999"/>
            </w:tcBorders>
            <w:shd w:val="clear" w:color="auto" w:fill="auto"/>
            <w:noWrap/>
            <w:hideMark/>
          </w:tcPr>
          <w:p w14:paraId="765CFD7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(1,697.25)</w:t>
            </w:r>
          </w:p>
        </w:tc>
      </w:tr>
      <w:tr w:rsidR="00740A37" w:rsidRPr="00740A37" w14:paraId="26BE5EF0"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6D65F4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NX238C</w:t>
            </w:r>
          </w:p>
        </w:tc>
        <w:tc>
          <w:tcPr>
            <w:tcW w:w="5140" w:type="dxa"/>
            <w:tcBorders>
              <w:top w:val="single" w:sz="4" w:space="0" w:color="999999"/>
              <w:left w:val="single" w:sz="4" w:space="0" w:color="999999"/>
              <w:bottom w:val="nil"/>
              <w:right w:val="nil"/>
            </w:tcBorders>
            <w:shd w:val="clear" w:color="auto" w:fill="auto"/>
            <w:noWrap/>
            <w:vAlign w:val="bottom"/>
            <w:hideMark/>
          </w:tcPr>
          <w:p w14:paraId="4912F90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THADDEUS STEVENS RENOVATION/MODERNIZATIO</w:t>
            </w:r>
          </w:p>
        </w:tc>
        <w:tc>
          <w:tcPr>
            <w:tcW w:w="1140" w:type="dxa"/>
            <w:tcBorders>
              <w:top w:val="single" w:sz="4" w:space="0" w:color="999999"/>
              <w:left w:val="single" w:sz="4" w:space="0" w:color="999999"/>
              <w:bottom w:val="nil"/>
              <w:right w:val="nil"/>
            </w:tcBorders>
            <w:shd w:val="clear" w:color="auto" w:fill="auto"/>
            <w:noWrap/>
            <w:vAlign w:val="bottom"/>
            <w:hideMark/>
          </w:tcPr>
          <w:p w14:paraId="77E80BC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306</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C19D99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 xml:space="preserve">18,000,000.00 </w:t>
            </w:r>
          </w:p>
        </w:tc>
      </w:tr>
      <w:tr w:rsidR="00740A37" w:rsidRPr="00740A37" w14:paraId="5271F800"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04CDD2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NX437C</w:t>
            </w:r>
          </w:p>
        </w:tc>
        <w:tc>
          <w:tcPr>
            <w:tcW w:w="5140" w:type="dxa"/>
            <w:tcBorders>
              <w:top w:val="single" w:sz="4" w:space="0" w:color="999999"/>
              <w:left w:val="single" w:sz="4" w:space="0" w:color="999999"/>
              <w:bottom w:val="nil"/>
              <w:right w:val="nil"/>
            </w:tcBorders>
            <w:shd w:val="clear" w:color="auto" w:fill="auto"/>
            <w:noWrap/>
            <w:vAlign w:val="bottom"/>
            <w:hideMark/>
          </w:tcPr>
          <w:p w14:paraId="4FCDE5D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ANACOSTIA HS MODERNIZATION/RENOV</w:t>
            </w:r>
          </w:p>
        </w:tc>
        <w:tc>
          <w:tcPr>
            <w:tcW w:w="1140" w:type="dxa"/>
            <w:tcBorders>
              <w:top w:val="single" w:sz="4" w:space="0" w:color="999999"/>
              <w:left w:val="single" w:sz="4" w:space="0" w:color="999999"/>
              <w:bottom w:val="nil"/>
              <w:right w:val="nil"/>
            </w:tcBorders>
            <w:shd w:val="clear" w:color="auto" w:fill="auto"/>
            <w:noWrap/>
            <w:vAlign w:val="bottom"/>
            <w:hideMark/>
          </w:tcPr>
          <w:p w14:paraId="28F6F82B"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259B50A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(9,250.00)</w:t>
            </w:r>
          </w:p>
        </w:tc>
      </w:tr>
      <w:tr w:rsidR="00740A37" w:rsidRPr="00740A37" w14:paraId="0E0BA1E5"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943EFF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PDR01C</w:t>
            </w:r>
          </w:p>
        </w:tc>
        <w:tc>
          <w:tcPr>
            <w:tcW w:w="5140" w:type="dxa"/>
            <w:tcBorders>
              <w:top w:val="single" w:sz="4" w:space="0" w:color="999999"/>
              <w:left w:val="single" w:sz="4" w:space="0" w:color="999999"/>
              <w:bottom w:val="nil"/>
              <w:right w:val="nil"/>
            </w:tcBorders>
            <w:shd w:val="clear" w:color="auto" w:fill="auto"/>
            <w:noWrap/>
            <w:vAlign w:val="bottom"/>
            <w:hideMark/>
          </w:tcPr>
          <w:p w14:paraId="3E59BA0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6TH DISTRICT RELOCATION</w:t>
            </w:r>
          </w:p>
        </w:tc>
        <w:tc>
          <w:tcPr>
            <w:tcW w:w="1140" w:type="dxa"/>
            <w:tcBorders>
              <w:top w:val="single" w:sz="4" w:space="0" w:color="999999"/>
              <w:left w:val="single" w:sz="4" w:space="0" w:color="999999"/>
              <w:bottom w:val="nil"/>
              <w:right w:val="nil"/>
            </w:tcBorders>
            <w:shd w:val="clear" w:color="auto" w:fill="auto"/>
            <w:noWrap/>
            <w:vAlign w:val="bottom"/>
            <w:hideMark/>
          </w:tcPr>
          <w:p w14:paraId="1341D27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F34F79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(1,737,781.04)</w:t>
            </w:r>
          </w:p>
        </w:tc>
      </w:tr>
      <w:tr w:rsidR="00740A37" w:rsidRPr="00740A37" w14:paraId="193F3196"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F4E849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PFL08C</w:t>
            </w:r>
          </w:p>
        </w:tc>
        <w:tc>
          <w:tcPr>
            <w:tcW w:w="5140" w:type="dxa"/>
            <w:tcBorders>
              <w:top w:val="single" w:sz="4" w:space="0" w:color="999999"/>
              <w:left w:val="single" w:sz="4" w:space="0" w:color="999999"/>
              <w:bottom w:val="nil"/>
              <w:right w:val="nil"/>
            </w:tcBorders>
            <w:shd w:val="clear" w:color="auto" w:fill="auto"/>
            <w:noWrap/>
            <w:vAlign w:val="bottom"/>
            <w:hideMark/>
          </w:tcPr>
          <w:p w14:paraId="324169C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PAID FAMILY LEAVE IT APPLICATION</w:t>
            </w:r>
          </w:p>
        </w:tc>
        <w:tc>
          <w:tcPr>
            <w:tcW w:w="1140" w:type="dxa"/>
            <w:tcBorders>
              <w:top w:val="single" w:sz="4" w:space="0" w:color="999999"/>
              <w:left w:val="single" w:sz="4" w:space="0" w:color="999999"/>
              <w:bottom w:val="nil"/>
              <w:right w:val="nil"/>
            </w:tcBorders>
            <w:shd w:val="clear" w:color="auto" w:fill="auto"/>
            <w:noWrap/>
            <w:vAlign w:val="bottom"/>
            <w:hideMark/>
          </w:tcPr>
          <w:p w14:paraId="1282BCF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314</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C9773B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(1,500,000.00)</w:t>
            </w:r>
          </w:p>
        </w:tc>
      </w:tr>
      <w:tr w:rsidR="00740A37" w:rsidRPr="00740A37" w14:paraId="4B9600A3"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85E15DE"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PL104C</w:t>
            </w:r>
          </w:p>
        </w:tc>
        <w:tc>
          <w:tcPr>
            <w:tcW w:w="5140" w:type="dxa"/>
            <w:tcBorders>
              <w:top w:val="single" w:sz="4" w:space="0" w:color="999999"/>
              <w:left w:val="single" w:sz="4" w:space="0" w:color="999999"/>
              <w:bottom w:val="nil"/>
              <w:right w:val="nil"/>
            </w:tcBorders>
            <w:shd w:val="clear" w:color="auto" w:fill="auto"/>
            <w:noWrap/>
            <w:vAlign w:val="bottom"/>
            <w:hideMark/>
          </w:tcPr>
          <w:p w14:paraId="3C79BF5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ADA COMPLIANCE POOL</w:t>
            </w:r>
          </w:p>
        </w:tc>
        <w:tc>
          <w:tcPr>
            <w:tcW w:w="1140" w:type="dxa"/>
            <w:tcBorders>
              <w:top w:val="single" w:sz="4" w:space="0" w:color="999999"/>
              <w:left w:val="single" w:sz="4" w:space="0" w:color="999999"/>
              <w:bottom w:val="nil"/>
              <w:right w:val="nil"/>
            </w:tcBorders>
            <w:shd w:val="clear" w:color="auto" w:fill="auto"/>
            <w:noWrap/>
            <w:vAlign w:val="bottom"/>
            <w:hideMark/>
          </w:tcPr>
          <w:p w14:paraId="25AE305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26815B3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(216,641.00)</w:t>
            </w:r>
          </w:p>
        </w:tc>
      </w:tr>
      <w:tr w:rsidR="00740A37" w:rsidRPr="00740A37" w14:paraId="34E8DE71"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4A3400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PL106C</w:t>
            </w:r>
          </w:p>
        </w:tc>
        <w:tc>
          <w:tcPr>
            <w:tcW w:w="5140" w:type="dxa"/>
            <w:tcBorders>
              <w:top w:val="single" w:sz="4" w:space="0" w:color="999999"/>
              <w:left w:val="single" w:sz="4" w:space="0" w:color="999999"/>
              <w:bottom w:val="nil"/>
              <w:right w:val="nil"/>
            </w:tcBorders>
            <w:shd w:val="clear" w:color="auto" w:fill="auto"/>
            <w:noWrap/>
            <w:vAlign w:val="bottom"/>
            <w:hideMark/>
          </w:tcPr>
          <w:p w14:paraId="15DB81E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GOVERNMENT CENTERS POOL</w:t>
            </w:r>
          </w:p>
        </w:tc>
        <w:tc>
          <w:tcPr>
            <w:tcW w:w="1140" w:type="dxa"/>
            <w:tcBorders>
              <w:top w:val="single" w:sz="4" w:space="0" w:color="999999"/>
              <w:left w:val="single" w:sz="4" w:space="0" w:color="999999"/>
              <w:bottom w:val="nil"/>
              <w:right w:val="nil"/>
            </w:tcBorders>
            <w:shd w:val="clear" w:color="auto" w:fill="auto"/>
            <w:noWrap/>
            <w:vAlign w:val="bottom"/>
            <w:hideMark/>
          </w:tcPr>
          <w:p w14:paraId="2113CB2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F651BD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(54,715.14)</w:t>
            </w:r>
          </w:p>
        </w:tc>
      </w:tr>
      <w:tr w:rsidR="00740A37" w:rsidRPr="00740A37" w14:paraId="3F730191"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4AA73C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PL401C</w:t>
            </w:r>
          </w:p>
        </w:tc>
        <w:tc>
          <w:tcPr>
            <w:tcW w:w="5140" w:type="dxa"/>
            <w:tcBorders>
              <w:top w:val="single" w:sz="4" w:space="0" w:color="999999"/>
              <w:left w:val="single" w:sz="4" w:space="0" w:color="999999"/>
              <w:bottom w:val="nil"/>
              <w:right w:val="nil"/>
            </w:tcBorders>
            <w:shd w:val="clear" w:color="auto" w:fill="auto"/>
            <w:noWrap/>
            <w:vAlign w:val="bottom"/>
            <w:hideMark/>
          </w:tcPr>
          <w:p w14:paraId="7A27CA1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CITY-WIDE PHYSICAL ACCESS CONTROL SYSTEM</w:t>
            </w:r>
          </w:p>
        </w:tc>
        <w:tc>
          <w:tcPr>
            <w:tcW w:w="1140" w:type="dxa"/>
            <w:tcBorders>
              <w:top w:val="single" w:sz="4" w:space="0" w:color="999999"/>
              <w:left w:val="single" w:sz="4" w:space="0" w:color="999999"/>
              <w:bottom w:val="nil"/>
              <w:right w:val="nil"/>
            </w:tcBorders>
            <w:shd w:val="clear" w:color="auto" w:fill="auto"/>
            <w:noWrap/>
            <w:vAlign w:val="bottom"/>
            <w:hideMark/>
          </w:tcPr>
          <w:p w14:paraId="6380D4C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06FE36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(135,448.00)</w:t>
            </w:r>
          </w:p>
        </w:tc>
      </w:tr>
      <w:tr w:rsidR="00740A37" w:rsidRPr="00740A37" w14:paraId="4AF24537"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3A0FDEC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PLN39C</w:t>
            </w:r>
          </w:p>
        </w:tc>
        <w:tc>
          <w:tcPr>
            <w:tcW w:w="5140" w:type="dxa"/>
            <w:tcBorders>
              <w:top w:val="single" w:sz="4" w:space="0" w:color="999999"/>
              <w:left w:val="single" w:sz="4" w:space="0" w:color="999999"/>
              <w:bottom w:val="nil"/>
              <w:right w:val="nil"/>
            </w:tcBorders>
            <w:shd w:val="clear" w:color="auto" w:fill="auto"/>
            <w:noWrap/>
            <w:vAlign w:val="bottom"/>
            <w:hideMark/>
          </w:tcPr>
          <w:p w14:paraId="0DE286F6"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WARD 8 CITIZENS' SUMMIT CHALLENGE</w:t>
            </w:r>
          </w:p>
        </w:tc>
        <w:tc>
          <w:tcPr>
            <w:tcW w:w="1140" w:type="dxa"/>
            <w:tcBorders>
              <w:top w:val="single" w:sz="4" w:space="0" w:color="999999"/>
              <w:left w:val="single" w:sz="4" w:space="0" w:color="999999"/>
              <w:bottom w:val="nil"/>
              <w:right w:val="nil"/>
            </w:tcBorders>
            <w:shd w:val="clear" w:color="auto" w:fill="auto"/>
            <w:noWrap/>
            <w:vAlign w:val="bottom"/>
            <w:hideMark/>
          </w:tcPr>
          <w:p w14:paraId="466038D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471C07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(125,100.00)</w:t>
            </w:r>
          </w:p>
        </w:tc>
      </w:tr>
      <w:tr w:rsidR="00740A37" w:rsidRPr="00740A37" w14:paraId="68F4CAA5"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4B5625A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PLT10C</w:t>
            </w:r>
          </w:p>
        </w:tc>
        <w:tc>
          <w:tcPr>
            <w:tcW w:w="5140" w:type="dxa"/>
            <w:tcBorders>
              <w:top w:val="single" w:sz="4" w:space="0" w:color="999999"/>
              <w:left w:val="single" w:sz="4" w:space="0" w:color="999999"/>
              <w:bottom w:val="nil"/>
              <w:right w:val="nil"/>
            </w:tcBorders>
            <w:shd w:val="clear" w:color="auto" w:fill="auto"/>
            <w:noWrap/>
            <w:vAlign w:val="bottom"/>
            <w:hideMark/>
          </w:tcPr>
          <w:p w14:paraId="42F0176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CRIME FIGHTING TECHNOLOGY</w:t>
            </w:r>
          </w:p>
        </w:tc>
        <w:tc>
          <w:tcPr>
            <w:tcW w:w="1140" w:type="dxa"/>
            <w:tcBorders>
              <w:top w:val="single" w:sz="4" w:space="0" w:color="999999"/>
              <w:left w:val="single" w:sz="4" w:space="0" w:color="999999"/>
              <w:bottom w:val="nil"/>
              <w:right w:val="nil"/>
            </w:tcBorders>
            <w:shd w:val="clear" w:color="auto" w:fill="auto"/>
            <w:noWrap/>
            <w:vAlign w:val="bottom"/>
            <w:hideMark/>
          </w:tcPr>
          <w:p w14:paraId="0FBE445A"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1150EF3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(730,000.00)</w:t>
            </w:r>
          </w:p>
        </w:tc>
      </w:tr>
      <w:tr w:rsidR="00740A37" w:rsidRPr="00740A37" w14:paraId="5DE3673F"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20EFD5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QH750C</w:t>
            </w:r>
          </w:p>
        </w:tc>
        <w:tc>
          <w:tcPr>
            <w:tcW w:w="5140" w:type="dxa"/>
            <w:tcBorders>
              <w:top w:val="single" w:sz="4" w:space="0" w:color="999999"/>
              <w:left w:val="single" w:sz="4" w:space="0" w:color="999999"/>
              <w:bottom w:val="nil"/>
              <w:right w:val="nil"/>
            </w:tcBorders>
            <w:shd w:val="clear" w:color="auto" w:fill="auto"/>
            <w:noWrap/>
            <w:vAlign w:val="bottom"/>
            <w:hideMark/>
          </w:tcPr>
          <w:p w14:paraId="641A1E4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PARK IMPROVEMENTS - PROJECT MANAGEMENT</w:t>
            </w:r>
          </w:p>
        </w:tc>
        <w:tc>
          <w:tcPr>
            <w:tcW w:w="1140" w:type="dxa"/>
            <w:tcBorders>
              <w:top w:val="single" w:sz="4" w:space="0" w:color="999999"/>
              <w:left w:val="single" w:sz="4" w:space="0" w:color="999999"/>
              <w:bottom w:val="nil"/>
              <w:right w:val="nil"/>
            </w:tcBorders>
            <w:shd w:val="clear" w:color="auto" w:fill="auto"/>
            <w:noWrap/>
            <w:vAlign w:val="bottom"/>
            <w:hideMark/>
          </w:tcPr>
          <w:p w14:paraId="5907F5D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216FECFD"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(208,523.00)</w:t>
            </w:r>
          </w:p>
        </w:tc>
      </w:tr>
      <w:tr w:rsidR="00740A37" w:rsidRPr="00740A37" w14:paraId="51379747"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7FCC4B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QM8FTC</w:t>
            </w:r>
          </w:p>
        </w:tc>
        <w:tc>
          <w:tcPr>
            <w:tcW w:w="5140" w:type="dxa"/>
            <w:tcBorders>
              <w:top w:val="single" w:sz="4" w:space="0" w:color="999999"/>
              <w:left w:val="single" w:sz="4" w:space="0" w:color="999999"/>
              <w:bottom w:val="nil"/>
              <w:right w:val="nil"/>
            </w:tcBorders>
            <w:shd w:val="clear" w:color="auto" w:fill="auto"/>
            <w:noWrap/>
            <w:vAlign w:val="bottom"/>
            <w:hideMark/>
          </w:tcPr>
          <w:p w14:paraId="3713586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FORT STEVENS RECREATION CENTER</w:t>
            </w:r>
          </w:p>
        </w:tc>
        <w:tc>
          <w:tcPr>
            <w:tcW w:w="1140" w:type="dxa"/>
            <w:tcBorders>
              <w:top w:val="single" w:sz="4" w:space="0" w:color="999999"/>
              <w:left w:val="single" w:sz="4" w:space="0" w:color="999999"/>
              <w:bottom w:val="nil"/>
              <w:right w:val="nil"/>
            </w:tcBorders>
            <w:shd w:val="clear" w:color="auto" w:fill="auto"/>
            <w:noWrap/>
            <w:vAlign w:val="bottom"/>
            <w:hideMark/>
          </w:tcPr>
          <w:p w14:paraId="7C32483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0088087"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(1,394.11)</w:t>
            </w:r>
          </w:p>
        </w:tc>
      </w:tr>
      <w:tr w:rsidR="00740A37" w:rsidRPr="00740A37" w14:paraId="7F8B1F3C"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CB36FA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SEL37C</w:t>
            </w:r>
          </w:p>
        </w:tc>
        <w:tc>
          <w:tcPr>
            <w:tcW w:w="5140" w:type="dxa"/>
            <w:tcBorders>
              <w:top w:val="single" w:sz="4" w:space="0" w:color="999999"/>
              <w:left w:val="single" w:sz="4" w:space="0" w:color="999999"/>
              <w:bottom w:val="nil"/>
              <w:right w:val="nil"/>
            </w:tcBorders>
            <w:shd w:val="clear" w:color="auto" w:fill="auto"/>
            <w:noWrap/>
            <w:vAlign w:val="bottom"/>
            <w:hideMark/>
          </w:tcPr>
          <w:p w14:paraId="6ACE88D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SOUTHEAST LIBRARY</w:t>
            </w:r>
          </w:p>
        </w:tc>
        <w:tc>
          <w:tcPr>
            <w:tcW w:w="1140" w:type="dxa"/>
            <w:tcBorders>
              <w:top w:val="single" w:sz="4" w:space="0" w:color="999999"/>
              <w:left w:val="single" w:sz="4" w:space="0" w:color="999999"/>
              <w:bottom w:val="nil"/>
              <w:right w:val="nil"/>
            </w:tcBorders>
            <w:shd w:val="clear" w:color="auto" w:fill="auto"/>
            <w:noWrap/>
            <w:vAlign w:val="bottom"/>
            <w:hideMark/>
          </w:tcPr>
          <w:p w14:paraId="1063BA8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CF6B50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(150,000.00)</w:t>
            </w:r>
          </w:p>
        </w:tc>
      </w:tr>
      <w:tr w:rsidR="00740A37" w:rsidRPr="00740A37" w14:paraId="4CA951EE"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73A374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SH735C</w:t>
            </w:r>
          </w:p>
        </w:tc>
        <w:tc>
          <w:tcPr>
            <w:tcW w:w="5140" w:type="dxa"/>
            <w:tcBorders>
              <w:top w:val="single" w:sz="4" w:space="0" w:color="999999"/>
              <w:left w:val="single" w:sz="4" w:space="0" w:color="999999"/>
              <w:bottom w:val="nil"/>
              <w:right w:val="nil"/>
            </w:tcBorders>
            <w:shd w:val="clear" w:color="auto" w:fill="auto"/>
            <w:noWrap/>
            <w:vAlign w:val="bottom"/>
            <w:hideMark/>
          </w:tcPr>
          <w:p w14:paraId="2F66BF8F"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RIVER ROAD ENTRANCE</w:t>
            </w:r>
          </w:p>
        </w:tc>
        <w:tc>
          <w:tcPr>
            <w:tcW w:w="1140" w:type="dxa"/>
            <w:tcBorders>
              <w:top w:val="single" w:sz="4" w:space="0" w:color="999999"/>
              <w:left w:val="single" w:sz="4" w:space="0" w:color="999999"/>
              <w:bottom w:val="nil"/>
              <w:right w:val="nil"/>
            </w:tcBorders>
            <w:shd w:val="clear" w:color="auto" w:fill="auto"/>
            <w:noWrap/>
            <w:vAlign w:val="bottom"/>
            <w:hideMark/>
          </w:tcPr>
          <w:p w14:paraId="13CFAFF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219E302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(4,000.00)</w:t>
            </w:r>
          </w:p>
        </w:tc>
      </w:tr>
      <w:tr w:rsidR="00740A37" w:rsidRPr="00740A37" w14:paraId="09E721AD"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6B8FF8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SW601C</w:t>
            </w:r>
          </w:p>
        </w:tc>
        <w:tc>
          <w:tcPr>
            <w:tcW w:w="5140" w:type="dxa"/>
            <w:tcBorders>
              <w:top w:val="single" w:sz="4" w:space="0" w:color="999999"/>
              <w:left w:val="single" w:sz="4" w:space="0" w:color="999999"/>
              <w:bottom w:val="nil"/>
              <w:right w:val="nil"/>
            </w:tcBorders>
            <w:shd w:val="clear" w:color="auto" w:fill="auto"/>
            <w:noWrap/>
            <w:vAlign w:val="bottom"/>
            <w:hideMark/>
          </w:tcPr>
          <w:p w14:paraId="5230101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SENIOR WELLNESS CENTER RENOVATION POOL P</w:t>
            </w:r>
          </w:p>
        </w:tc>
        <w:tc>
          <w:tcPr>
            <w:tcW w:w="1140" w:type="dxa"/>
            <w:tcBorders>
              <w:top w:val="single" w:sz="4" w:space="0" w:color="999999"/>
              <w:left w:val="single" w:sz="4" w:space="0" w:color="999999"/>
              <w:bottom w:val="nil"/>
              <w:right w:val="nil"/>
            </w:tcBorders>
            <w:shd w:val="clear" w:color="auto" w:fill="auto"/>
            <w:noWrap/>
            <w:vAlign w:val="bottom"/>
            <w:hideMark/>
          </w:tcPr>
          <w:p w14:paraId="18E5728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568A0A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(436,910.13)</w:t>
            </w:r>
          </w:p>
        </w:tc>
      </w:tr>
      <w:tr w:rsidR="00740A37" w:rsidRPr="00740A37" w14:paraId="335519E6"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03038D8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T2242C</w:t>
            </w:r>
          </w:p>
        </w:tc>
        <w:tc>
          <w:tcPr>
            <w:tcW w:w="5140" w:type="dxa"/>
            <w:tcBorders>
              <w:top w:val="single" w:sz="4" w:space="0" w:color="999999"/>
              <w:left w:val="single" w:sz="4" w:space="0" w:color="999999"/>
              <w:bottom w:val="nil"/>
              <w:right w:val="nil"/>
            </w:tcBorders>
            <w:shd w:val="clear" w:color="auto" w:fill="auto"/>
            <w:noWrap/>
            <w:vAlign w:val="bottom"/>
            <w:hideMark/>
          </w:tcPr>
          <w:p w14:paraId="3A58C61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ENTERPRISE RESOURCE PLANNING</w:t>
            </w:r>
          </w:p>
        </w:tc>
        <w:tc>
          <w:tcPr>
            <w:tcW w:w="1140" w:type="dxa"/>
            <w:tcBorders>
              <w:top w:val="single" w:sz="4" w:space="0" w:color="999999"/>
              <w:left w:val="single" w:sz="4" w:space="0" w:color="999999"/>
              <w:bottom w:val="nil"/>
              <w:right w:val="nil"/>
            </w:tcBorders>
            <w:shd w:val="clear" w:color="auto" w:fill="auto"/>
            <w:noWrap/>
            <w:vAlign w:val="bottom"/>
            <w:hideMark/>
          </w:tcPr>
          <w:p w14:paraId="7AB5131C"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FAB227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(72,551.35)</w:t>
            </w:r>
          </w:p>
        </w:tc>
      </w:tr>
      <w:tr w:rsidR="00740A37" w:rsidRPr="00740A37" w14:paraId="13D55550"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2CF6604"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TK337C</w:t>
            </w:r>
          </w:p>
        </w:tc>
        <w:tc>
          <w:tcPr>
            <w:tcW w:w="5140" w:type="dxa"/>
            <w:tcBorders>
              <w:top w:val="single" w:sz="4" w:space="0" w:color="999999"/>
              <w:left w:val="single" w:sz="4" w:space="0" w:color="999999"/>
              <w:bottom w:val="nil"/>
              <w:right w:val="nil"/>
            </w:tcBorders>
            <w:shd w:val="clear" w:color="auto" w:fill="auto"/>
            <w:noWrap/>
            <w:vAlign w:val="bottom"/>
            <w:hideMark/>
          </w:tcPr>
          <w:p w14:paraId="4989A30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TAKOMA ES RENOVATION/MODERNIZATION</w:t>
            </w:r>
          </w:p>
        </w:tc>
        <w:tc>
          <w:tcPr>
            <w:tcW w:w="1140" w:type="dxa"/>
            <w:tcBorders>
              <w:top w:val="single" w:sz="4" w:space="0" w:color="999999"/>
              <w:left w:val="single" w:sz="4" w:space="0" w:color="999999"/>
              <w:bottom w:val="nil"/>
              <w:right w:val="nil"/>
            </w:tcBorders>
            <w:shd w:val="clear" w:color="auto" w:fill="auto"/>
            <w:noWrap/>
            <w:vAlign w:val="bottom"/>
            <w:hideMark/>
          </w:tcPr>
          <w:p w14:paraId="403F71B9"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CFA928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(1,220.14)</w:t>
            </w:r>
          </w:p>
        </w:tc>
      </w:tr>
      <w:tr w:rsidR="00740A37" w:rsidRPr="00740A37" w14:paraId="0DFB4D9E"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A369DF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TOP02C</w:t>
            </w:r>
          </w:p>
        </w:tc>
        <w:tc>
          <w:tcPr>
            <w:tcW w:w="5140" w:type="dxa"/>
            <w:tcBorders>
              <w:top w:val="single" w:sz="4" w:space="0" w:color="999999"/>
              <w:left w:val="single" w:sz="4" w:space="0" w:color="999999"/>
              <w:bottom w:val="nil"/>
              <w:right w:val="nil"/>
            </w:tcBorders>
            <w:shd w:val="clear" w:color="auto" w:fill="auto"/>
            <w:noWrap/>
            <w:vAlign w:val="bottom"/>
            <w:hideMark/>
          </w:tcPr>
          <w:p w14:paraId="1C57575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PROJECT DEVELOPMENT</w:t>
            </w:r>
          </w:p>
        </w:tc>
        <w:tc>
          <w:tcPr>
            <w:tcW w:w="1140" w:type="dxa"/>
            <w:tcBorders>
              <w:top w:val="single" w:sz="4" w:space="0" w:color="999999"/>
              <w:left w:val="single" w:sz="4" w:space="0" w:color="999999"/>
              <w:bottom w:val="nil"/>
              <w:right w:val="nil"/>
            </w:tcBorders>
            <w:shd w:val="clear" w:color="auto" w:fill="auto"/>
            <w:noWrap/>
            <w:vAlign w:val="bottom"/>
            <w:hideMark/>
          </w:tcPr>
          <w:p w14:paraId="5DBE5E1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B2BE4F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(549,500.00)</w:t>
            </w:r>
          </w:p>
        </w:tc>
      </w:tr>
      <w:tr w:rsidR="00740A37" w:rsidRPr="00740A37" w14:paraId="2AC2C359"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CDD6C4E"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UC201C</w:t>
            </w:r>
          </w:p>
        </w:tc>
        <w:tc>
          <w:tcPr>
            <w:tcW w:w="5140" w:type="dxa"/>
            <w:tcBorders>
              <w:top w:val="single" w:sz="4" w:space="0" w:color="999999"/>
              <w:left w:val="single" w:sz="4" w:space="0" w:color="999999"/>
              <w:bottom w:val="nil"/>
              <w:right w:val="nil"/>
            </w:tcBorders>
            <w:shd w:val="clear" w:color="auto" w:fill="auto"/>
            <w:noWrap/>
            <w:vAlign w:val="bottom"/>
            <w:hideMark/>
          </w:tcPr>
          <w:p w14:paraId="5590D83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PUBLIC SAFETY RADIO SYSTEM UPGRADE</w:t>
            </w:r>
          </w:p>
        </w:tc>
        <w:tc>
          <w:tcPr>
            <w:tcW w:w="1140" w:type="dxa"/>
            <w:tcBorders>
              <w:top w:val="single" w:sz="4" w:space="0" w:color="999999"/>
              <w:left w:val="single" w:sz="4" w:space="0" w:color="999999"/>
              <w:bottom w:val="nil"/>
              <w:right w:val="nil"/>
            </w:tcBorders>
            <w:shd w:val="clear" w:color="auto" w:fill="auto"/>
            <w:noWrap/>
            <w:vAlign w:val="bottom"/>
            <w:hideMark/>
          </w:tcPr>
          <w:p w14:paraId="30C43EDA"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3AC0EDA"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(404,135.21)</w:t>
            </w:r>
          </w:p>
        </w:tc>
      </w:tr>
      <w:tr w:rsidR="00740A37" w:rsidRPr="00740A37" w14:paraId="34078B5F"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0CCCF47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UIM02C</w:t>
            </w:r>
          </w:p>
        </w:tc>
        <w:tc>
          <w:tcPr>
            <w:tcW w:w="5140" w:type="dxa"/>
            <w:tcBorders>
              <w:top w:val="single" w:sz="4" w:space="0" w:color="999999"/>
              <w:left w:val="single" w:sz="4" w:space="0" w:color="999999"/>
              <w:bottom w:val="nil"/>
              <w:right w:val="nil"/>
            </w:tcBorders>
            <w:shd w:val="clear" w:color="auto" w:fill="auto"/>
            <w:noWrap/>
            <w:vAlign w:val="bottom"/>
            <w:hideMark/>
          </w:tcPr>
          <w:p w14:paraId="2DCA54F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UI MODERNIZATION PROJECT-FEDERAL</w:t>
            </w:r>
          </w:p>
        </w:tc>
        <w:tc>
          <w:tcPr>
            <w:tcW w:w="1140" w:type="dxa"/>
            <w:tcBorders>
              <w:top w:val="single" w:sz="4" w:space="0" w:color="999999"/>
              <w:left w:val="single" w:sz="4" w:space="0" w:color="999999"/>
              <w:bottom w:val="nil"/>
              <w:right w:val="nil"/>
            </w:tcBorders>
            <w:shd w:val="clear" w:color="auto" w:fill="auto"/>
            <w:noWrap/>
            <w:vAlign w:val="bottom"/>
            <w:hideMark/>
          </w:tcPr>
          <w:p w14:paraId="462B41C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304</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4866CC6"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(1,500,000.00)</w:t>
            </w:r>
          </w:p>
        </w:tc>
      </w:tr>
      <w:tr w:rsidR="00740A37" w:rsidRPr="00740A37" w14:paraId="21BB4650"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07A922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UMC01C</w:t>
            </w:r>
          </w:p>
        </w:tc>
        <w:tc>
          <w:tcPr>
            <w:tcW w:w="5140" w:type="dxa"/>
            <w:tcBorders>
              <w:top w:val="single" w:sz="4" w:space="0" w:color="999999"/>
              <w:left w:val="single" w:sz="4" w:space="0" w:color="999999"/>
              <w:bottom w:val="nil"/>
              <w:right w:val="nil"/>
            </w:tcBorders>
            <w:shd w:val="clear" w:color="auto" w:fill="auto"/>
            <w:noWrap/>
            <w:vAlign w:val="bottom"/>
            <w:hideMark/>
          </w:tcPr>
          <w:p w14:paraId="1944D4EE"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EAST END MEDICAL CENTER</w:t>
            </w:r>
          </w:p>
        </w:tc>
        <w:tc>
          <w:tcPr>
            <w:tcW w:w="1140" w:type="dxa"/>
            <w:tcBorders>
              <w:top w:val="single" w:sz="4" w:space="0" w:color="999999"/>
              <w:left w:val="single" w:sz="4" w:space="0" w:color="999999"/>
              <w:bottom w:val="nil"/>
              <w:right w:val="nil"/>
            </w:tcBorders>
            <w:shd w:val="clear" w:color="auto" w:fill="auto"/>
            <w:noWrap/>
            <w:vAlign w:val="bottom"/>
            <w:hideMark/>
          </w:tcPr>
          <w:p w14:paraId="00A9793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009CFDA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(3,208,665.27)</w:t>
            </w:r>
          </w:p>
        </w:tc>
      </w:tr>
      <w:tr w:rsidR="00740A37" w:rsidRPr="00740A37" w14:paraId="4A064E2F"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28851FD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WA141C</w:t>
            </w:r>
          </w:p>
        </w:tc>
        <w:tc>
          <w:tcPr>
            <w:tcW w:w="5140" w:type="dxa"/>
            <w:tcBorders>
              <w:top w:val="single" w:sz="4" w:space="0" w:color="999999"/>
              <w:left w:val="single" w:sz="4" w:space="0" w:color="999999"/>
              <w:bottom w:val="nil"/>
              <w:right w:val="nil"/>
            </w:tcBorders>
            <w:shd w:val="clear" w:color="auto" w:fill="auto"/>
            <w:noWrap/>
            <w:vAlign w:val="bottom"/>
            <w:hideMark/>
          </w:tcPr>
          <w:p w14:paraId="16239C8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IT INFRASTRUCTURE, 301 C STREET N.W.</w:t>
            </w:r>
          </w:p>
        </w:tc>
        <w:tc>
          <w:tcPr>
            <w:tcW w:w="1140" w:type="dxa"/>
            <w:tcBorders>
              <w:top w:val="single" w:sz="4" w:space="0" w:color="999999"/>
              <w:left w:val="single" w:sz="4" w:space="0" w:color="999999"/>
              <w:bottom w:val="nil"/>
              <w:right w:val="nil"/>
            </w:tcBorders>
            <w:shd w:val="clear" w:color="auto" w:fill="auto"/>
            <w:noWrap/>
            <w:vAlign w:val="bottom"/>
            <w:hideMark/>
          </w:tcPr>
          <w:p w14:paraId="6F392E0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7FA7236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(0.04)</w:t>
            </w:r>
          </w:p>
        </w:tc>
      </w:tr>
      <w:tr w:rsidR="00740A37" w:rsidRPr="00740A37" w14:paraId="3E9423F5"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EF22F39"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WA540C</w:t>
            </w:r>
          </w:p>
        </w:tc>
        <w:tc>
          <w:tcPr>
            <w:tcW w:w="5140" w:type="dxa"/>
            <w:tcBorders>
              <w:top w:val="single" w:sz="4" w:space="0" w:color="999999"/>
              <w:left w:val="single" w:sz="4" w:space="0" w:color="999999"/>
              <w:bottom w:val="nil"/>
              <w:right w:val="nil"/>
            </w:tcBorders>
            <w:shd w:val="clear" w:color="auto" w:fill="auto"/>
            <w:noWrap/>
            <w:vAlign w:val="bottom"/>
            <w:hideMark/>
          </w:tcPr>
          <w:p w14:paraId="5C0A88DA"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IT INFRASTRUCTURE SYSTEM AND SOFTWARE UP</w:t>
            </w:r>
          </w:p>
        </w:tc>
        <w:tc>
          <w:tcPr>
            <w:tcW w:w="1140" w:type="dxa"/>
            <w:tcBorders>
              <w:top w:val="single" w:sz="4" w:space="0" w:color="999999"/>
              <w:left w:val="single" w:sz="4" w:space="0" w:color="999999"/>
              <w:bottom w:val="nil"/>
              <w:right w:val="nil"/>
            </w:tcBorders>
            <w:shd w:val="clear" w:color="auto" w:fill="auto"/>
            <w:noWrap/>
            <w:vAlign w:val="bottom"/>
            <w:hideMark/>
          </w:tcPr>
          <w:p w14:paraId="1B3109C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4352124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(54,080.00)</w:t>
            </w:r>
          </w:p>
        </w:tc>
      </w:tr>
      <w:tr w:rsidR="00740A37" w:rsidRPr="00740A37" w14:paraId="3B22886F" w14:textId="77777777" w:rsidTr="00740A37">
        <w:trPr>
          <w:trHeight w:val="300"/>
        </w:trPr>
        <w:tc>
          <w:tcPr>
            <w:tcW w:w="1080" w:type="dxa"/>
            <w:tcBorders>
              <w:top w:val="nil"/>
              <w:left w:val="single" w:sz="4" w:space="0" w:color="999999"/>
              <w:bottom w:val="nil"/>
              <w:right w:val="nil"/>
            </w:tcBorders>
            <w:shd w:val="clear" w:color="auto" w:fill="auto"/>
            <w:noWrap/>
            <w:vAlign w:val="bottom"/>
            <w:hideMark/>
          </w:tcPr>
          <w:p w14:paraId="543432A3"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5140" w:type="dxa"/>
            <w:tcBorders>
              <w:top w:val="nil"/>
              <w:left w:val="single" w:sz="4" w:space="0" w:color="999999"/>
              <w:bottom w:val="nil"/>
              <w:right w:val="nil"/>
            </w:tcBorders>
            <w:shd w:val="clear" w:color="auto" w:fill="auto"/>
            <w:noWrap/>
            <w:vAlign w:val="bottom"/>
            <w:hideMark/>
          </w:tcPr>
          <w:p w14:paraId="71877FB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 </w:t>
            </w:r>
          </w:p>
        </w:tc>
        <w:tc>
          <w:tcPr>
            <w:tcW w:w="1140" w:type="dxa"/>
            <w:tcBorders>
              <w:top w:val="nil"/>
              <w:left w:val="single" w:sz="4" w:space="0" w:color="999999"/>
              <w:bottom w:val="nil"/>
              <w:right w:val="nil"/>
            </w:tcBorders>
            <w:shd w:val="clear" w:color="auto" w:fill="auto"/>
            <w:noWrap/>
            <w:vAlign w:val="bottom"/>
            <w:hideMark/>
          </w:tcPr>
          <w:p w14:paraId="763C5E6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303</w:t>
            </w:r>
          </w:p>
        </w:tc>
        <w:tc>
          <w:tcPr>
            <w:tcW w:w="1641" w:type="dxa"/>
            <w:tcBorders>
              <w:top w:val="nil"/>
              <w:left w:val="single" w:sz="4" w:space="0" w:color="999999"/>
              <w:bottom w:val="nil"/>
              <w:right w:val="single" w:sz="4" w:space="0" w:color="999999"/>
            </w:tcBorders>
            <w:shd w:val="clear" w:color="auto" w:fill="auto"/>
            <w:noWrap/>
            <w:hideMark/>
          </w:tcPr>
          <w:p w14:paraId="04FEB997"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(56,740.00)</w:t>
            </w:r>
          </w:p>
        </w:tc>
      </w:tr>
      <w:tr w:rsidR="00740A37" w:rsidRPr="00740A37" w14:paraId="012A61E6"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36D8D51B"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WA640C</w:t>
            </w:r>
          </w:p>
        </w:tc>
        <w:tc>
          <w:tcPr>
            <w:tcW w:w="5140" w:type="dxa"/>
            <w:tcBorders>
              <w:top w:val="single" w:sz="4" w:space="0" w:color="999999"/>
              <w:left w:val="single" w:sz="4" w:space="0" w:color="999999"/>
              <w:bottom w:val="nil"/>
              <w:right w:val="nil"/>
            </w:tcBorders>
            <w:shd w:val="clear" w:color="auto" w:fill="auto"/>
            <w:noWrap/>
            <w:vAlign w:val="bottom"/>
            <w:hideMark/>
          </w:tcPr>
          <w:p w14:paraId="37742AE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DMV TICKET PROCESSING-IT</w:t>
            </w:r>
          </w:p>
        </w:tc>
        <w:tc>
          <w:tcPr>
            <w:tcW w:w="1140" w:type="dxa"/>
            <w:tcBorders>
              <w:top w:val="single" w:sz="4" w:space="0" w:color="999999"/>
              <w:left w:val="single" w:sz="4" w:space="0" w:color="999999"/>
              <w:bottom w:val="nil"/>
              <w:right w:val="nil"/>
            </w:tcBorders>
            <w:shd w:val="clear" w:color="auto" w:fill="auto"/>
            <w:noWrap/>
            <w:vAlign w:val="bottom"/>
            <w:hideMark/>
          </w:tcPr>
          <w:p w14:paraId="7E9F8FD3"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303</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4A5D87AA"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(4.39)</w:t>
            </w:r>
          </w:p>
        </w:tc>
      </w:tr>
      <w:tr w:rsidR="00740A37" w:rsidRPr="00740A37" w14:paraId="0DB4ADCF"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1FA5F9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WIL05C</w:t>
            </w:r>
          </w:p>
        </w:tc>
        <w:tc>
          <w:tcPr>
            <w:tcW w:w="5140" w:type="dxa"/>
            <w:tcBorders>
              <w:top w:val="single" w:sz="4" w:space="0" w:color="999999"/>
              <w:left w:val="single" w:sz="4" w:space="0" w:color="999999"/>
              <w:bottom w:val="nil"/>
              <w:right w:val="nil"/>
            </w:tcBorders>
            <w:shd w:val="clear" w:color="auto" w:fill="auto"/>
            <w:noWrap/>
            <w:vAlign w:val="bottom"/>
            <w:hideMark/>
          </w:tcPr>
          <w:p w14:paraId="0D30FB3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IT UPGRADES</w:t>
            </w:r>
          </w:p>
        </w:tc>
        <w:tc>
          <w:tcPr>
            <w:tcW w:w="1140" w:type="dxa"/>
            <w:tcBorders>
              <w:top w:val="single" w:sz="4" w:space="0" w:color="999999"/>
              <w:left w:val="single" w:sz="4" w:space="0" w:color="999999"/>
              <w:bottom w:val="nil"/>
              <w:right w:val="nil"/>
            </w:tcBorders>
            <w:shd w:val="clear" w:color="auto" w:fill="auto"/>
            <w:noWrap/>
            <w:vAlign w:val="bottom"/>
            <w:hideMark/>
          </w:tcPr>
          <w:p w14:paraId="2B2170FA"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301</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CF7E90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(2,000,000.00)</w:t>
            </w:r>
          </w:p>
        </w:tc>
      </w:tr>
      <w:tr w:rsidR="00740A37" w:rsidRPr="00740A37" w14:paraId="31D8F819"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77C8B0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lastRenderedPageBreak/>
              <w:t>WT337C</w:t>
            </w:r>
          </w:p>
        </w:tc>
        <w:tc>
          <w:tcPr>
            <w:tcW w:w="5140" w:type="dxa"/>
            <w:tcBorders>
              <w:top w:val="single" w:sz="4" w:space="0" w:color="999999"/>
              <w:left w:val="single" w:sz="4" w:space="0" w:color="999999"/>
              <w:bottom w:val="nil"/>
              <w:right w:val="nil"/>
            </w:tcBorders>
            <w:shd w:val="clear" w:color="auto" w:fill="auto"/>
            <w:noWrap/>
            <w:vAlign w:val="bottom"/>
            <w:hideMark/>
          </w:tcPr>
          <w:p w14:paraId="2FED970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WHITTIER EC MODERNIZATION/RENOVATION</w:t>
            </w:r>
          </w:p>
        </w:tc>
        <w:tc>
          <w:tcPr>
            <w:tcW w:w="1140" w:type="dxa"/>
            <w:tcBorders>
              <w:top w:val="single" w:sz="4" w:space="0" w:color="999999"/>
              <w:left w:val="single" w:sz="4" w:space="0" w:color="999999"/>
              <w:bottom w:val="nil"/>
              <w:right w:val="nil"/>
            </w:tcBorders>
            <w:shd w:val="clear" w:color="auto" w:fill="auto"/>
            <w:noWrap/>
            <w:vAlign w:val="bottom"/>
            <w:hideMark/>
          </w:tcPr>
          <w:p w14:paraId="48C7D67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57A59E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(419.50)</w:t>
            </w:r>
          </w:p>
        </w:tc>
      </w:tr>
      <w:tr w:rsidR="00740A37" w:rsidRPr="00740A37" w14:paraId="3E3517D6"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6BB29B7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XA854C</w:t>
            </w:r>
          </w:p>
        </w:tc>
        <w:tc>
          <w:tcPr>
            <w:tcW w:w="5140" w:type="dxa"/>
            <w:tcBorders>
              <w:top w:val="single" w:sz="4" w:space="0" w:color="999999"/>
              <w:left w:val="single" w:sz="4" w:space="0" w:color="999999"/>
              <w:bottom w:val="nil"/>
              <w:right w:val="nil"/>
            </w:tcBorders>
            <w:shd w:val="clear" w:color="auto" w:fill="auto"/>
            <w:noWrap/>
            <w:vAlign w:val="bottom"/>
            <w:hideMark/>
          </w:tcPr>
          <w:p w14:paraId="3E04046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INTEGRATED CARE APPLICATIONS MGMT (ICAM)</w:t>
            </w:r>
          </w:p>
        </w:tc>
        <w:tc>
          <w:tcPr>
            <w:tcW w:w="1140" w:type="dxa"/>
            <w:tcBorders>
              <w:top w:val="single" w:sz="4" w:space="0" w:color="999999"/>
              <w:left w:val="single" w:sz="4" w:space="0" w:color="999999"/>
              <w:bottom w:val="nil"/>
              <w:right w:val="nil"/>
            </w:tcBorders>
            <w:shd w:val="clear" w:color="auto" w:fill="auto"/>
            <w:noWrap/>
            <w:vAlign w:val="bottom"/>
            <w:hideMark/>
          </w:tcPr>
          <w:p w14:paraId="3B296571"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3E25763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(214.50)</w:t>
            </w:r>
          </w:p>
        </w:tc>
      </w:tr>
      <w:tr w:rsidR="00740A37" w:rsidRPr="00740A37" w14:paraId="250067F2"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5E05040"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YY141C</w:t>
            </w:r>
          </w:p>
        </w:tc>
        <w:tc>
          <w:tcPr>
            <w:tcW w:w="5140" w:type="dxa"/>
            <w:tcBorders>
              <w:top w:val="single" w:sz="4" w:space="0" w:color="999999"/>
              <w:left w:val="single" w:sz="4" w:space="0" w:color="999999"/>
              <w:bottom w:val="nil"/>
              <w:right w:val="nil"/>
            </w:tcBorders>
            <w:shd w:val="clear" w:color="auto" w:fill="auto"/>
            <w:noWrap/>
            <w:vAlign w:val="bottom"/>
            <w:hideMark/>
          </w:tcPr>
          <w:p w14:paraId="5973631E"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BROOKLAND ES MODERNIZATION/RENOVATION</w:t>
            </w:r>
          </w:p>
        </w:tc>
        <w:tc>
          <w:tcPr>
            <w:tcW w:w="1140" w:type="dxa"/>
            <w:tcBorders>
              <w:top w:val="single" w:sz="4" w:space="0" w:color="999999"/>
              <w:left w:val="single" w:sz="4" w:space="0" w:color="999999"/>
              <w:bottom w:val="nil"/>
              <w:right w:val="nil"/>
            </w:tcBorders>
            <w:shd w:val="clear" w:color="auto" w:fill="auto"/>
            <w:noWrap/>
            <w:vAlign w:val="bottom"/>
            <w:hideMark/>
          </w:tcPr>
          <w:p w14:paraId="3AAE54C2"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4CF66EAB"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(0.14)</w:t>
            </w:r>
          </w:p>
        </w:tc>
      </w:tr>
      <w:tr w:rsidR="00740A37" w:rsidRPr="00740A37" w14:paraId="3D752CA1"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1BA06FE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YY151C</w:t>
            </w:r>
          </w:p>
        </w:tc>
        <w:tc>
          <w:tcPr>
            <w:tcW w:w="5140" w:type="dxa"/>
            <w:tcBorders>
              <w:top w:val="single" w:sz="4" w:space="0" w:color="999999"/>
              <w:left w:val="single" w:sz="4" w:space="0" w:color="999999"/>
              <w:bottom w:val="nil"/>
              <w:right w:val="nil"/>
            </w:tcBorders>
            <w:shd w:val="clear" w:color="auto" w:fill="auto"/>
            <w:noWrap/>
            <w:vAlign w:val="bottom"/>
            <w:hideMark/>
          </w:tcPr>
          <w:p w14:paraId="74F0D0B8"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PEABODY ES RENOVATION/MODERNIZATION</w:t>
            </w:r>
          </w:p>
        </w:tc>
        <w:tc>
          <w:tcPr>
            <w:tcW w:w="1140" w:type="dxa"/>
            <w:tcBorders>
              <w:top w:val="single" w:sz="4" w:space="0" w:color="999999"/>
              <w:left w:val="single" w:sz="4" w:space="0" w:color="999999"/>
              <w:bottom w:val="nil"/>
              <w:right w:val="nil"/>
            </w:tcBorders>
            <w:shd w:val="clear" w:color="auto" w:fill="auto"/>
            <w:noWrap/>
            <w:vAlign w:val="bottom"/>
            <w:hideMark/>
          </w:tcPr>
          <w:p w14:paraId="558415B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4741AC20"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(7,781.29)</w:t>
            </w:r>
          </w:p>
        </w:tc>
      </w:tr>
      <w:tr w:rsidR="00740A37" w:rsidRPr="00740A37" w14:paraId="60C6453B"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533DF0A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YY160C</w:t>
            </w:r>
          </w:p>
        </w:tc>
        <w:tc>
          <w:tcPr>
            <w:tcW w:w="5140" w:type="dxa"/>
            <w:tcBorders>
              <w:top w:val="single" w:sz="4" w:space="0" w:color="999999"/>
              <w:left w:val="single" w:sz="4" w:space="0" w:color="999999"/>
              <w:bottom w:val="nil"/>
              <w:right w:val="nil"/>
            </w:tcBorders>
            <w:shd w:val="clear" w:color="auto" w:fill="auto"/>
            <w:noWrap/>
            <w:vAlign w:val="bottom"/>
            <w:hideMark/>
          </w:tcPr>
          <w:p w14:paraId="0A455005"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ADAMS ES MODERNIZATION/RENOVATION</w:t>
            </w:r>
          </w:p>
        </w:tc>
        <w:tc>
          <w:tcPr>
            <w:tcW w:w="1140" w:type="dxa"/>
            <w:tcBorders>
              <w:top w:val="single" w:sz="4" w:space="0" w:color="999999"/>
              <w:left w:val="single" w:sz="4" w:space="0" w:color="999999"/>
              <w:bottom w:val="nil"/>
              <w:right w:val="nil"/>
            </w:tcBorders>
            <w:shd w:val="clear" w:color="auto" w:fill="auto"/>
            <w:noWrap/>
            <w:vAlign w:val="bottom"/>
            <w:hideMark/>
          </w:tcPr>
          <w:p w14:paraId="201B892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5B68DBD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(4,250,000.00)</w:t>
            </w:r>
          </w:p>
        </w:tc>
      </w:tr>
      <w:tr w:rsidR="00740A37" w:rsidRPr="00740A37" w14:paraId="00FCC790"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315AD3E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YY176C</w:t>
            </w:r>
          </w:p>
        </w:tc>
        <w:tc>
          <w:tcPr>
            <w:tcW w:w="5140" w:type="dxa"/>
            <w:tcBorders>
              <w:top w:val="single" w:sz="4" w:space="0" w:color="999999"/>
              <w:left w:val="single" w:sz="4" w:space="0" w:color="999999"/>
              <w:bottom w:val="nil"/>
              <w:right w:val="nil"/>
            </w:tcBorders>
            <w:shd w:val="clear" w:color="auto" w:fill="auto"/>
            <w:noWrap/>
            <w:vAlign w:val="bottom"/>
            <w:hideMark/>
          </w:tcPr>
          <w:p w14:paraId="047F4AB7"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AITON ES RENOVATION/MODERNIZATION</w:t>
            </w:r>
          </w:p>
        </w:tc>
        <w:tc>
          <w:tcPr>
            <w:tcW w:w="1140" w:type="dxa"/>
            <w:tcBorders>
              <w:top w:val="single" w:sz="4" w:space="0" w:color="999999"/>
              <w:left w:val="single" w:sz="4" w:space="0" w:color="999999"/>
              <w:bottom w:val="nil"/>
              <w:right w:val="nil"/>
            </w:tcBorders>
            <w:shd w:val="clear" w:color="auto" w:fill="auto"/>
            <w:noWrap/>
            <w:vAlign w:val="bottom"/>
            <w:hideMark/>
          </w:tcPr>
          <w:p w14:paraId="2261F825"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2379569F"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(758,256.38)</w:t>
            </w:r>
          </w:p>
        </w:tc>
      </w:tr>
      <w:tr w:rsidR="00740A37" w:rsidRPr="00740A37" w14:paraId="0F6E079D"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7C80A2D2"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YY630C</w:t>
            </w:r>
          </w:p>
        </w:tc>
        <w:tc>
          <w:tcPr>
            <w:tcW w:w="5140" w:type="dxa"/>
            <w:tcBorders>
              <w:top w:val="single" w:sz="4" w:space="0" w:color="999999"/>
              <w:left w:val="single" w:sz="4" w:space="0" w:color="999999"/>
              <w:bottom w:val="nil"/>
              <w:right w:val="nil"/>
            </w:tcBorders>
            <w:shd w:val="clear" w:color="auto" w:fill="auto"/>
            <w:noWrap/>
            <w:vAlign w:val="bottom"/>
            <w:hideMark/>
          </w:tcPr>
          <w:p w14:paraId="6DF34561"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PLANNING</w:t>
            </w:r>
          </w:p>
        </w:tc>
        <w:tc>
          <w:tcPr>
            <w:tcW w:w="1140" w:type="dxa"/>
            <w:tcBorders>
              <w:top w:val="single" w:sz="4" w:space="0" w:color="999999"/>
              <w:left w:val="single" w:sz="4" w:space="0" w:color="999999"/>
              <w:bottom w:val="nil"/>
              <w:right w:val="nil"/>
            </w:tcBorders>
            <w:shd w:val="clear" w:color="auto" w:fill="auto"/>
            <w:noWrap/>
            <w:vAlign w:val="bottom"/>
            <w:hideMark/>
          </w:tcPr>
          <w:p w14:paraId="28B97F9E"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F61A118"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(3,073.26)</w:t>
            </w:r>
          </w:p>
        </w:tc>
      </w:tr>
      <w:tr w:rsidR="00740A37" w:rsidRPr="00740A37" w14:paraId="4C7BA55C" w14:textId="77777777" w:rsidTr="00740A37">
        <w:trPr>
          <w:trHeight w:val="300"/>
        </w:trPr>
        <w:tc>
          <w:tcPr>
            <w:tcW w:w="1080" w:type="dxa"/>
            <w:tcBorders>
              <w:top w:val="single" w:sz="4" w:space="0" w:color="999999"/>
              <w:left w:val="single" w:sz="4" w:space="0" w:color="999999"/>
              <w:bottom w:val="nil"/>
              <w:right w:val="nil"/>
            </w:tcBorders>
            <w:shd w:val="clear" w:color="auto" w:fill="auto"/>
            <w:noWrap/>
            <w:vAlign w:val="bottom"/>
            <w:hideMark/>
          </w:tcPr>
          <w:p w14:paraId="0B26C91C"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ZB201C</w:t>
            </w:r>
          </w:p>
        </w:tc>
        <w:tc>
          <w:tcPr>
            <w:tcW w:w="5140" w:type="dxa"/>
            <w:tcBorders>
              <w:top w:val="single" w:sz="4" w:space="0" w:color="999999"/>
              <w:left w:val="single" w:sz="4" w:space="0" w:color="999999"/>
              <w:bottom w:val="nil"/>
              <w:right w:val="nil"/>
            </w:tcBorders>
            <w:shd w:val="clear" w:color="auto" w:fill="auto"/>
            <w:noWrap/>
            <w:vAlign w:val="bottom"/>
            <w:hideMark/>
          </w:tcPr>
          <w:p w14:paraId="69FDFE0D" w14:textId="77777777" w:rsidR="00740A37" w:rsidRPr="00740A37" w:rsidRDefault="00740A37" w:rsidP="00740A37">
            <w:pPr>
              <w:spacing w:after="0" w:line="240" w:lineRule="auto"/>
              <w:rPr>
                <w:rFonts w:ascii="Calibri" w:eastAsia="Times New Roman" w:hAnsi="Calibri" w:cs="Calibri"/>
                <w:color w:val="000000"/>
                <w:sz w:val="22"/>
              </w:rPr>
            </w:pPr>
            <w:r w:rsidRPr="00740A37">
              <w:rPr>
                <w:rFonts w:ascii="Calibri" w:eastAsia="Times New Roman" w:hAnsi="Calibri" w:cs="Calibri"/>
                <w:color w:val="000000"/>
                <w:sz w:val="22"/>
              </w:rPr>
              <w:t>ENTERPRISE INTEGRATION PROJECTS</w:t>
            </w:r>
          </w:p>
        </w:tc>
        <w:tc>
          <w:tcPr>
            <w:tcW w:w="1140" w:type="dxa"/>
            <w:tcBorders>
              <w:top w:val="single" w:sz="4" w:space="0" w:color="999999"/>
              <w:left w:val="single" w:sz="4" w:space="0" w:color="999999"/>
              <w:bottom w:val="nil"/>
              <w:right w:val="nil"/>
            </w:tcBorders>
            <w:shd w:val="clear" w:color="auto" w:fill="auto"/>
            <w:noWrap/>
            <w:vAlign w:val="bottom"/>
            <w:hideMark/>
          </w:tcPr>
          <w:p w14:paraId="5008327B"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000000"/>
                <w:sz w:val="22"/>
              </w:rPr>
              <w:t>300</w:t>
            </w:r>
          </w:p>
        </w:tc>
        <w:tc>
          <w:tcPr>
            <w:tcW w:w="1641" w:type="dxa"/>
            <w:tcBorders>
              <w:top w:val="single" w:sz="4" w:space="0" w:color="999999"/>
              <w:left w:val="single" w:sz="4" w:space="0" w:color="999999"/>
              <w:bottom w:val="nil"/>
              <w:right w:val="single" w:sz="4" w:space="0" w:color="999999"/>
            </w:tcBorders>
            <w:shd w:val="clear" w:color="auto" w:fill="auto"/>
            <w:noWrap/>
            <w:hideMark/>
          </w:tcPr>
          <w:p w14:paraId="658578E4" w14:textId="77777777" w:rsidR="00740A37" w:rsidRPr="00740A37" w:rsidRDefault="00740A37" w:rsidP="00740A37">
            <w:pPr>
              <w:spacing w:after="0" w:line="240" w:lineRule="auto"/>
              <w:jc w:val="right"/>
              <w:rPr>
                <w:rFonts w:ascii="Calibri" w:eastAsia="Times New Roman" w:hAnsi="Calibri" w:cs="Calibri"/>
                <w:color w:val="000000"/>
                <w:sz w:val="22"/>
              </w:rPr>
            </w:pPr>
            <w:r w:rsidRPr="00740A37">
              <w:rPr>
                <w:rFonts w:ascii="Calibri" w:eastAsia="Times New Roman" w:hAnsi="Calibri" w:cs="Calibri"/>
                <w:color w:val="FF0000"/>
                <w:sz w:val="22"/>
              </w:rPr>
              <w:t>(80,724.24)</w:t>
            </w:r>
          </w:p>
        </w:tc>
      </w:tr>
      <w:tr w:rsidR="00740A37" w:rsidRPr="00740A37" w14:paraId="41099A1B" w14:textId="77777777" w:rsidTr="00740A37">
        <w:trPr>
          <w:trHeight w:val="300"/>
        </w:trPr>
        <w:tc>
          <w:tcPr>
            <w:tcW w:w="6220" w:type="dxa"/>
            <w:gridSpan w:val="2"/>
            <w:tcBorders>
              <w:top w:val="single" w:sz="4" w:space="0" w:color="999999"/>
              <w:left w:val="single" w:sz="4" w:space="0" w:color="999999"/>
              <w:bottom w:val="single" w:sz="4" w:space="0" w:color="999999"/>
              <w:right w:val="nil"/>
            </w:tcBorders>
            <w:shd w:val="clear" w:color="000000" w:fill="D9D9D9"/>
            <w:noWrap/>
            <w:hideMark/>
          </w:tcPr>
          <w:p w14:paraId="3E838ECB" w14:textId="77777777" w:rsidR="00740A37" w:rsidRPr="00740A37" w:rsidRDefault="00740A37" w:rsidP="00740A37">
            <w:pPr>
              <w:spacing w:after="0" w:line="240" w:lineRule="auto"/>
              <w:rPr>
                <w:rFonts w:ascii="Calibri" w:eastAsia="Times New Roman" w:hAnsi="Calibri" w:cs="Calibri"/>
                <w:b/>
                <w:bCs/>
                <w:color w:val="000000"/>
                <w:sz w:val="22"/>
              </w:rPr>
            </w:pPr>
            <w:r w:rsidRPr="00740A37">
              <w:rPr>
                <w:rFonts w:ascii="Calibri" w:eastAsia="Times New Roman" w:hAnsi="Calibri" w:cs="Calibri"/>
                <w:b/>
                <w:bCs/>
                <w:color w:val="000000"/>
                <w:sz w:val="22"/>
              </w:rPr>
              <w:t>Grand Total</w:t>
            </w:r>
          </w:p>
        </w:tc>
        <w:tc>
          <w:tcPr>
            <w:tcW w:w="1140" w:type="dxa"/>
            <w:tcBorders>
              <w:top w:val="single" w:sz="4" w:space="0" w:color="999999"/>
              <w:left w:val="nil"/>
              <w:bottom w:val="single" w:sz="4" w:space="0" w:color="999999"/>
              <w:right w:val="nil"/>
            </w:tcBorders>
            <w:shd w:val="clear" w:color="000000" w:fill="D9D9D9"/>
            <w:noWrap/>
            <w:hideMark/>
          </w:tcPr>
          <w:p w14:paraId="5809C974" w14:textId="77777777" w:rsidR="00740A37" w:rsidRPr="00740A37" w:rsidRDefault="00740A37" w:rsidP="00740A37">
            <w:pPr>
              <w:spacing w:after="0" w:line="240" w:lineRule="auto"/>
              <w:rPr>
                <w:rFonts w:ascii="Calibri" w:eastAsia="Times New Roman" w:hAnsi="Calibri" w:cs="Calibri"/>
                <w:b/>
                <w:bCs/>
                <w:color w:val="000000"/>
                <w:sz w:val="22"/>
              </w:rPr>
            </w:pPr>
            <w:r w:rsidRPr="00740A37">
              <w:rPr>
                <w:rFonts w:ascii="Calibri" w:eastAsia="Times New Roman" w:hAnsi="Calibri" w:cs="Calibri"/>
                <w:b/>
                <w:bCs/>
                <w:color w:val="000000"/>
                <w:sz w:val="22"/>
              </w:rPr>
              <w:t> </w:t>
            </w:r>
          </w:p>
        </w:tc>
        <w:tc>
          <w:tcPr>
            <w:tcW w:w="1641" w:type="dxa"/>
            <w:tcBorders>
              <w:top w:val="single" w:sz="4" w:space="0" w:color="999999"/>
              <w:left w:val="single" w:sz="4" w:space="0" w:color="999999"/>
              <w:bottom w:val="single" w:sz="4" w:space="0" w:color="999999"/>
              <w:right w:val="single" w:sz="4" w:space="0" w:color="999999"/>
            </w:tcBorders>
            <w:shd w:val="clear" w:color="000000" w:fill="D9D9D9"/>
            <w:noWrap/>
            <w:hideMark/>
          </w:tcPr>
          <w:p w14:paraId="0A823A77" w14:textId="77777777" w:rsidR="00740A37" w:rsidRPr="00740A37" w:rsidRDefault="00740A37" w:rsidP="00740A37">
            <w:pPr>
              <w:spacing w:after="0" w:line="240" w:lineRule="auto"/>
              <w:jc w:val="right"/>
              <w:rPr>
                <w:rFonts w:ascii="Calibri" w:eastAsia="Times New Roman" w:hAnsi="Calibri" w:cs="Calibri"/>
                <w:b/>
                <w:bCs/>
                <w:color w:val="000000"/>
                <w:sz w:val="22"/>
              </w:rPr>
            </w:pPr>
            <w:r w:rsidRPr="00740A37">
              <w:rPr>
                <w:rFonts w:ascii="Calibri" w:eastAsia="Times New Roman" w:hAnsi="Calibri" w:cs="Calibri"/>
                <w:b/>
                <w:bCs/>
                <w:color w:val="FF0000"/>
                <w:sz w:val="22"/>
              </w:rPr>
              <w:t>(23,181,664.27)</w:t>
            </w:r>
          </w:p>
        </w:tc>
      </w:tr>
    </w:tbl>
    <w:p w14:paraId="1042CA19" w14:textId="77777777" w:rsidR="00740A37" w:rsidRDefault="00740A37" w:rsidP="005A15FA">
      <w:pPr>
        <w:spacing w:after="0" w:line="480" w:lineRule="auto"/>
        <w:ind w:firstLine="720"/>
        <w:rPr>
          <w:rFonts w:eastAsia="Times New Roman" w:cs="Times New Roman"/>
          <w:color w:val="000000" w:themeColor="text1"/>
          <w:szCs w:val="24"/>
        </w:rPr>
      </w:pPr>
    </w:p>
    <w:p w14:paraId="5D055DBA" w14:textId="203444DE" w:rsidR="00EE0006" w:rsidRPr="00CF0F1D" w:rsidRDefault="00EE0006" w:rsidP="005A15FA">
      <w:pPr>
        <w:spacing w:after="0" w:line="480" w:lineRule="auto"/>
        <w:ind w:firstLine="720"/>
        <w:rPr>
          <w:rFonts w:eastAsia="Times New Roman" w:cs="Times New Roman"/>
          <w:color w:val="000000" w:themeColor="text1"/>
          <w:szCs w:val="24"/>
        </w:rPr>
      </w:pPr>
      <w:r w:rsidRPr="00CF0F1D">
        <w:rPr>
          <w:rFonts w:eastAsia="Times New Roman" w:cs="Times New Roman"/>
          <w:color w:val="000000" w:themeColor="text1"/>
          <w:szCs w:val="24"/>
        </w:rPr>
        <w:t>Sec. 8043. Applicability.</w:t>
      </w:r>
    </w:p>
    <w:p w14:paraId="31E984CF" w14:textId="77777777" w:rsidR="00EE0006" w:rsidRPr="00CF0F1D" w:rsidRDefault="00EE0006" w:rsidP="005A15FA">
      <w:pPr>
        <w:spacing w:after="0" w:line="480" w:lineRule="auto"/>
        <w:rPr>
          <w:rFonts w:eastAsia="Times New Roman" w:cs="Times New Roman"/>
          <w:color w:val="000000" w:themeColor="text1"/>
          <w:szCs w:val="24"/>
        </w:rPr>
      </w:pPr>
      <w:r w:rsidRPr="00CF0F1D">
        <w:rPr>
          <w:rFonts w:eastAsia="Times New Roman" w:cs="Times New Roman"/>
          <w:color w:val="000000" w:themeColor="text1"/>
          <w:szCs w:val="24"/>
        </w:rPr>
        <w:tab/>
        <w:t>This subtitle shall apply as of September 30, 2018.</w:t>
      </w:r>
    </w:p>
    <w:p w14:paraId="3906B2E3" w14:textId="392BAE24" w:rsidR="004E7600" w:rsidRPr="00CF0F1D" w:rsidRDefault="004E7600" w:rsidP="005A15FA">
      <w:pPr>
        <w:pStyle w:val="Heading1"/>
        <w:spacing w:line="480" w:lineRule="auto"/>
        <w:rPr>
          <w:rFonts w:eastAsia="Times New Roman" w:cs="Times New Roman"/>
          <w:szCs w:val="24"/>
        </w:rPr>
      </w:pPr>
      <w:bookmarkStart w:id="277" w:name="_Toc513816094"/>
      <w:bookmarkStart w:id="278" w:name="_Toc514093629"/>
      <w:r w:rsidRPr="00CF0F1D">
        <w:rPr>
          <w:rFonts w:eastAsia="Times New Roman" w:cs="Times New Roman"/>
          <w:szCs w:val="24"/>
        </w:rPr>
        <w:t xml:space="preserve">TITLE IX.  </w:t>
      </w:r>
      <w:r w:rsidR="0046724C" w:rsidRPr="00CF0F1D">
        <w:rPr>
          <w:rFonts w:eastAsia="Times New Roman" w:cs="Times New Roman"/>
          <w:szCs w:val="24"/>
        </w:rPr>
        <w:t>SPECIAL PURPOSE AND DEDICATED REVENUE FUNDS</w:t>
      </w:r>
      <w:bookmarkEnd w:id="277"/>
      <w:bookmarkEnd w:id="278"/>
    </w:p>
    <w:p w14:paraId="08CBA055" w14:textId="77777777" w:rsidR="00302917" w:rsidRPr="00CF0F1D" w:rsidRDefault="00302917" w:rsidP="005A15FA">
      <w:pPr>
        <w:keepNext/>
        <w:keepLines/>
        <w:spacing w:before="40" w:after="0" w:line="480" w:lineRule="auto"/>
        <w:ind w:firstLine="720"/>
        <w:outlineLvl w:val="1"/>
        <w:rPr>
          <w:rFonts w:eastAsiaTheme="majorEastAsia" w:cs="Times New Roman"/>
          <w:b/>
          <w:szCs w:val="24"/>
        </w:rPr>
      </w:pPr>
      <w:bookmarkStart w:id="279" w:name="_Toc514093630"/>
      <w:r w:rsidRPr="00CF0F1D">
        <w:rPr>
          <w:rFonts w:eastAsiaTheme="majorEastAsia" w:cs="Times New Roman"/>
          <w:b/>
          <w:szCs w:val="24"/>
        </w:rPr>
        <w:t>SUBTITLE A. DESIGNATED FUND TRANSFERS</w:t>
      </w:r>
      <w:bookmarkEnd w:id="279"/>
    </w:p>
    <w:p w14:paraId="06D29A40" w14:textId="77777777" w:rsidR="00302917" w:rsidRPr="00CF0F1D" w:rsidRDefault="00302917" w:rsidP="005A15FA">
      <w:pPr>
        <w:spacing w:after="0" w:line="480" w:lineRule="auto"/>
        <w:rPr>
          <w:rFonts w:cs="Times New Roman"/>
          <w:szCs w:val="24"/>
        </w:rPr>
      </w:pPr>
      <w:r w:rsidRPr="00CF0F1D">
        <w:rPr>
          <w:rFonts w:cs="Times New Roman"/>
          <w:szCs w:val="24"/>
        </w:rPr>
        <w:tab/>
        <w:t xml:space="preserve">Sec. 9001. Short title. </w:t>
      </w:r>
    </w:p>
    <w:p w14:paraId="587433A9" w14:textId="77777777" w:rsidR="00302917" w:rsidRPr="00CF0F1D" w:rsidRDefault="00302917" w:rsidP="005A15FA">
      <w:pPr>
        <w:spacing w:after="0" w:line="480" w:lineRule="auto"/>
        <w:rPr>
          <w:rFonts w:cs="Times New Roman"/>
          <w:szCs w:val="24"/>
        </w:rPr>
      </w:pPr>
      <w:r w:rsidRPr="00CF0F1D">
        <w:rPr>
          <w:rFonts w:cs="Times New Roman"/>
          <w:szCs w:val="24"/>
        </w:rPr>
        <w:tab/>
        <w:t>This subtitle may be cited as the “Designated Fund Transfer Act of 2018”.</w:t>
      </w:r>
    </w:p>
    <w:p w14:paraId="12FCB66A" w14:textId="77777777" w:rsidR="00BC7B2E" w:rsidRPr="00CF0F1D" w:rsidRDefault="00BC7B2E" w:rsidP="005A15FA">
      <w:pPr>
        <w:spacing w:after="0" w:line="480" w:lineRule="auto"/>
        <w:ind w:firstLine="720"/>
        <w:rPr>
          <w:rFonts w:cs="Times New Roman"/>
          <w:szCs w:val="24"/>
        </w:rPr>
      </w:pPr>
      <w:r w:rsidRPr="00CF0F1D">
        <w:rPr>
          <w:rFonts w:cs="Times New Roman"/>
          <w:szCs w:val="24"/>
        </w:rPr>
        <w:t>Sec. 9002.  (a) Notwithstanding any provision of law limiting the use of funds in the accounts listed in the following chart, the Chief Financial Officer shall transfer in Fiscal Year 2018 the following amounts from certified fund balances and other revenue in the identified accounts to the unassigned fund balance of the General Fund of the District of Columbia:</w:t>
      </w:r>
    </w:p>
    <w:tbl>
      <w:tblPr>
        <w:tblW w:w="8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960"/>
        <w:gridCol w:w="4640"/>
        <w:gridCol w:w="1596"/>
      </w:tblGrid>
      <w:tr w:rsidR="00566420" w:rsidRPr="00CF0F1D" w14:paraId="5EBEADC8" w14:textId="77777777" w:rsidTr="00566420">
        <w:trPr>
          <w:trHeight w:val="600"/>
        </w:trPr>
        <w:tc>
          <w:tcPr>
            <w:tcW w:w="1180" w:type="dxa"/>
            <w:shd w:val="clear" w:color="D9E1F2" w:fill="D9E1F2"/>
            <w:vAlign w:val="bottom"/>
            <w:hideMark/>
          </w:tcPr>
          <w:p w14:paraId="4CCB7581"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Agency</w:t>
            </w:r>
          </w:p>
        </w:tc>
        <w:tc>
          <w:tcPr>
            <w:tcW w:w="960" w:type="dxa"/>
            <w:shd w:val="clear" w:color="D9E1F2" w:fill="D9E1F2"/>
            <w:vAlign w:val="bottom"/>
            <w:hideMark/>
          </w:tcPr>
          <w:p w14:paraId="3467B6F9"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Fund Detail</w:t>
            </w:r>
          </w:p>
        </w:tc>
        <w:tc>
          <w:tcPr>
            <w:tcW w:w="4640" w:type="dxa"/>
            <w:shd w:val="clear" w:color="D9E1F2" w:fill="D9E1F2"/>
            <w:vAlign w:val="bottom"/>
            <w:hideMark/>
          </w:tcPr>
          <w:p w14:paraId="09E33185"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Fund Detail Title</w:t>
            </w:r>
          </w:p>
        </w:tc>
        <w:tc>
          <w:tcPr>
            <w:tcW w:w="1420" w:type="dxa"/>
            <w:shd w:val="clear" w:color="D9E1F2" w:fill="D9E1F2"/>
            <w:noWrap/>
            <w:vAlign w:val="bottom"/>
            <w:hideMark/>
          </w:tcPr>
          <w:p w14:paraId="6BEF8498"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Total</w:t>
            </w:r>
          </w:p>
        </w:tc>
      </w:tr>
      <w:tr w:rsidR="00566420" w:rsidRPr="00CF0F1D" w14:paraId="02E80E64" w14:textId="77777777" w:rsidTr="00566420">
        <w:trPr>
          <w:trHeight w:val="300"/>
        </w:trPr>
        <w:tc>
          <w:tcPr>
            <w:tcW w:w="1180" w:type="dxa"/>
            <w:shd w:val="clear" w:color="auto" w:fill="auto"/>
            <w:noWrap/>
            <w:hideMark/>
          </w:tcPr>
          <w:p w14:paraId="541DC784"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AG0</w:t>
            </w:r>
          </w:p>
        </w:tc>
        <w:tc>
          <w:tcPr>
            <w:tcW w:w="960" w:type="dxa"/>
            <w:shd w:val="clear" w:color="auto" w:fill="auto"/>
            <w:noWrap/>
            <w:hideMark/>
          </w:tcPr>
          <w:p w14:paraId="157C0872"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601</w:t>
            </w:r>
          </w:p>
        </w:tc>
        <w:tc>
          <w:tcPr>
            <w:tcW w:w="4640" w:type="dxa"/>
            <w:shd w:val="clear" w:color="auto" w:fill="auto"/>
            <w:noWrap/>
            <w:hideMark/>
          </w:tcPr>
          <w:p w14:paraId="525CA9B2"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ACCOUNTABILITY FUND</w:t>
            </w:r>
          </w:p>
        </w:tc>
        <w:tc>
          <w:tcPr>
            <w:tcW w:w="1420" w:type="dxa"/>
            <w:shd w:val="clear" w:color="auto" w:fill="auto"/>
            <w:noWrap/>
            <w:hideMark/>
          </w:tcPr>
          <w:p w14:paraId="47E6F8EA"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29,454.33 </w:t>
            </w:r>
          </w:p>
        </w:tc>
      </w:tr>
      <w:tr w:rsidR="00566420" w:rsidRPr="00CF0F1D" w14:paraId="44B12FED" w14:textId="77777777" w:rsidTr="00566420">
        <w:trPr>
          <w:trHeight w:val="300"/>
        </w:trPr>
        <w:tc>
          <w:tcPr>
            <w:tcW w:w="1180" w:type="dxa"/>
            <w:shd w:val="clear" w:color="auto" w:fill="auto"/>
            <w:noWrap/>
            <w:hideMark/>
          </w:tcPr>
          <w:p w14:paraId="1B7CBC97"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AG0</w:t>
            </w:r>
          </w:p>
        </w:tc>
        <w:tc>
          <w:tcPr>
            <w:tcW w:w="960" w:type="dxa"/>
            <w:shd w:val="clear" w:color="auto" w:fill="auto"/>
            <w:noWrap/>
            <w:hideMark/>
          </w:tcPr>
          <w:p w14:paraId="1B5BB16B"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602</w:t>
            </w:r>
          </w:p>
        </w:tc>
        <w:tc>
          <w:tcPr>
            <w:tcW w:w="4640" w:type="dxa"/>
            <w:shd w:val="clear" w:color="auto" w:fill="auto"/>
            <w:noWrap/>
            <w:hideMark/>
          </w:tcPr>
          <w:p w14:paraId="27B22812"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LOBBYIST FUND</w:t>
            </w:r>
          </w:p>
        </w:tc>
        <w:tc>
          <w:tcPr>
            <w:tcW w:w="1420" w:type="dxa"/>
            <w:shd w:val="clear" w:color="auto" w:fill="auto"/>
            <w:noWrap/>
            <w:hideMark/>
          </w:tcPr>
          <w:p w14:paraId="78B7F7FA"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105,107.11 </w:t>
            </w:r>
          </w:p>
        </w:tc>
      </w:tr>
      <w:tr w:rsidR="00566420" w:rsidRPr="00CF0F1D" w14:paraId="37AC126B" w14:textId="77777777" w:rsidTr="00566420">
        <w:trPr>
          <w:trHeight w:val="300"/>
        </w:trPr>
        <w:tc>
          <w:tcPr>
            <w:tcW w:w="1180" w:type="dxa"/>
            <w:shd w:val="clear" w:color="auto" w:fill="auto"/>
            <w:noWrap/>
            <w:hideMark/>
          </w:tcPr>
          <w:p w14:paraId="5C88658C"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AM0</w:t>
            </w:r>
          </w:p>
        </w:tc>
        <w:tc>
          <w:tcPr>
            <w:tcW w:w="960" w:type="dxa"/>
            <w:shd w:val="clear" w:color="auto" w:fill="auto"/>
            <w:noWrap/>
            <w:hideMark/>
          </w:tcPr>
          <w:p w14:paraId="77AC8C84"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1460</w:t>
            </w:r>
          </w:p>
        </w:tc>
        <w:tc>
          <w:tcPr>
            <w:tcW w:w="4640" w:type="dxa"/>
            <w:shd w:val="clear" w:color="auto" w:fill="auto"/>
            <w:noWrap/>
            <w:hideMark/>
          </w:tcPr>
          <w:p w14:paraId="319789EF"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EASTERN MARKET ENTERPRISE FUND</w:t>
            </w:r>
          </w:p>
        </w:tc>
        <w:tc>
          <w:tcPr>
            <w:tcW w:w="1420" w:type="dxa"/>
            <w:shd w:val="clear" w:color="auto" w:fill="auto"/>
            <w:noWrap/>
            <w:hideMark/>
          </w:tcPr>
          <w:p w14:paraId="1D93518B"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300,000.00 </w:t>
            </w:r>
          </w:p>
        </w:tc>
      </w:tr>
      <w:tr w:rsidR="00566420" w:rsidRPr="00CF0F1D" w14:paraId="0EB231A1" w14:textId="77777777" w:rsidTr="00566420">
        <w:trPr>
          <w:trHeight w:val="300"/>
        </w:trPr>
        <w:tc>
          <w:tcPr>
            <w:tcW w:w="1180" w:type="dxa"/>
            <w:shd w:val="clear" w:color="auto" w:fill="auto"/>
            <w:noWrap/>
            <w:hideMark/>
          </w:tcPr>
          <w:p w14:paraId="5F4B734D"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AT0</w:t>
            </w:r>
          </w:p>
        </w:tc>
        <w:tc>
          <w:tcPr>
            <w:tcW w:w="960" w:type="dxa"/>
            <w:shd w:val="clear" w:color="auto" w:fill="auto"/>
            <w:noWrap/>
            <w:hideMark/>
          </w:tcPr>
          <w:p w14:paraId="6C934868"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606</w:t>
            </w:r>
          </w:p>
        </w:tc>
        <w:tc>
          <w:tcPr>
            <w:tcW w:w="4640" w:type="dxa"/>
            <w:shd w:val="clear" w:color="auto" w:fill="auto"/>
            <w:noWrap/>
            <w:hideMark/>
          </w:tcPr>
          <w:p w14:paraId="694DAC26"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RECORDER OF DEEDS SURCHARGE</w:t>
            </w:r>
          </w:p>
        </w:tc>
        <w:tc>
          <w:tcPr>
            <w:tcW w:w="1420" w:type="dxa"/>
            <w:shd w:val="clear" w:color="auto" w:fill="auto"/>
            <w:noWrap/>
            <w:hideMark/>
          </w:tcPr>
          <w:p w14:paraId="63D21D12"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1,397,376.00 </w:t>
            </w:r>
          </w:p>
        </w:tc>
      </w:tr>
      <w:tr w:rsidR="00566420" w:rsidRPr="00CF0F1D" w14:paraId="0773838A" w14:textId="77777777" w:rsidTr="00566420">
        <w:trPr>
          <w:trHeight w:val="300"/>
        </w:trPr>
        <w:tc>
          <w:tcPr>
            <w:tcW w:w="1180" w:type="dxa"/>
            <w:shd w:val="clear" w:color="auto" w:fill="auto"/>
            <w:noWrap/>
            <w:hideMark/>
          </w:tcPr>
          <w:p w14:paraId="6526AB27"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AT0</w:t>
            </w:r>
          </w:p>
        </w:tc>
        <w:tc>
          <w:tcPr>
            <w:tcW w:w="960" w:type="dxa"/>
            <w:shd w:val="clear" w:color="auto" w:fill="auto"/>
            <w:noWrap/>
            <w:hideMark/>
          </w:tcPr>
          <w:p w14:paraId="1780E3D1"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6115</w:t>
            </w:r>
          </w:p>
        </w:tc>
        <w:tc>
          <w:tcPr>
            <w:tcW w:w="4640" w:type="dxa"/>
            <w:shd w:val="clear" w:color="auto" w:fill="auto"/>
            <w:noWrap/>
            <w:hideMark/>
          </w:tcPr>
          <w:p w14:paraId="46B08AF0"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OFT CENTRAL COLLECTION UNIT (CCU) O TYPE</w:t>
            </w:r>
          </w:p>
        </w:tc>
        <w:tc>
          <w:tcPr>
            <w:tcW w:w="1420" w:type="dxa"/>
            <w:shd w:val="clear" w:color="auto" w:fill="auto"/>
            <w:noWrap/>
            <w:hideMark/>
          </w:tcPr>
          <w:p w14:paraId="7DCEF3FF"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11,000,000.00 </w:t>
            </w:r>
          </w:p>
        </w:tc>
      </w:tr>
      <w:tr w:rsidR="00566420" w:rsidRPr="00CF0F1D" w14:paraId="145CE13E" w14:textId="77777777" w:rsidTr="00566420">
        <w:trPr>
          <w:trHeight w:val="300"/>
        </w:trPr>
        <w:tc>
          <w:tcPr>
            <w:tcW w:w="1180" w:type="dxa"/>
            <w:shd w:val="clear" w:color="auto" w:fill="auto"/>
            <w:noWrap/>
            <w:hideMark/>
          </w:tcPr>
          <w:p w14:paraId="7589E905"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CB0</w:t>
            </w:r>
          </w:p>
        </w:tc>
        <w:tc>
          <w:tcPr>
            <w:tcW w:w="960" w:type="dxa"/>
            <w:shd w:val="clear" w:color="auto" w:fill="auto"/>
            <w:noWrap/>
            <w:hideMark/>
          </w:tcPr>
          <w:p w14:paraId="46BD653E"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603</w:t>
            </w:r>
          </w:p>
        </w:tc>
        <w:tc>
          <w:tcPr>
            <w:tcW w:w="4640" w:type="dxa"/>
            <w:shd w:val="clear" w:color="auto" w:fill="auto"/>
            <w:noWrap/>
            <w:hideMark/>
          </w:tcPr>
          <w:p w14:paraId="6AE1E23F"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CHILD SPT - TANF/AFDC COLLECTIONS</w:t>
            </w:r>
          </w:p>
        </w:tc>
        <w:tc>
          <w:tcPr>
            <w:tcW w:w="1420" w:type="dxa"/>
            <w:shd w:val="clear" w:color="auto" w:fill="auto"/>
            <w:noWrap/>
            <w:hideMark/>
          </w:tcPr>
          <w:p w14:paraId="76B18C36"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1,000,000.00 </w:t>
            </w:r>
          </w:p>
        </w:tc>
      </w:tr>
      <w:tr w:rsidR="00566420" w:rsidRPr="00CF0F1D" w14:paraId="68C3ECFD" w14:textId="77777777" w:rsidTr="00566420">
        <w:trPr>
          <w:trHeight w:val="300"/>
        </w:trPr>
        <w:tc>
          <w:tcPr>
            <w:tcW w:w="1180" w:type="dxa"/>
            <w:shd w:val="clear" w:color="auto" w:fill="auto"/>
            <w:noWrap/>
            <w:hideMark/>
          </w:tcPr>
          <w:p w14:paraId="4A39B11C"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lastRenderedPageBreak/>
              <w:t>CB0</w:t>
            </w:r>
          </w:p>
        </w:tc>
        <w:tc>
          <w:tcPr>
            <w:tcW w:w="960" w:type="dxa"/>
            <w:shd w:val="clear" w:color="auto" w:fill="auto"/>
            <w:noWrap/>
            <w:hideMark/>
          </w:tcPr>
          <w:p w14:paraId="224C51BF"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604</w:t>
            </w:r>
          </w:p>
        </w:tc>
        <w:tc>
          <w:tcPr>
            <w:tcW w:w="4640" w:type="dxa"/>
            <w:shd w:val="clear" w:color="auto" w:fill="auto"/>
            <w:noWrap/>
            <w:hideMark/>
          </w:tcPr>
          <w:p w14:paraId="64E8C64E"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CHILD SPT - REIMBURSEMENTS &amp; FEES</w:t>
            </w:r>
          </w:p>
        </w:tc>
        <w:tc>
          <w:tcPr>
            <w:tcW w:w="1420" w:type="dxa"/>
            <w:shd w:val="clear" w:color="auto" w:fill="auto"/>
            <w:noWrap/>
            <w:hideMark/>
          </w:tcPr>
          <w:p w14:paraId="510C87D6"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188,408.00 </w:t>
            </w:r>
          </w:p>
        </w:tc>
      </w:tr>
      <w:tr w:rsidR="00566420" w:rsidRPr="00CF0F1D" w14:paraId="7F0134EB" w14:textId="77777777" w:rsidTr="00566420">
        <w:trPr>
          <w:trHeight w:val="300"/>
        </w:trPr>
        <w:tc>
          <w:tcPr>
            <w:tcW w:w="1180" w:type="dxa"/>
            <w:shd w:val="clear" w:color="auto" w:fill="auto"/>
            <w:noWrap/>
            <w:hideMark/>
          </w:tcPr>
          <w:p w14:paraId="3F67945B"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CE0</w:t>
            </w:r>
          </w:p>
        </w:tc>
        <w:tc>
          <w:tcPr>
            <w:tcW w:w="960" w:type="dxa"/>
            <w:shd w:val="clear" w:color="auto" w:fill="auto"/>
            <w:noWrap/>
            <w:hideMark/>
          </w:tcPr>
          <w:p w14:paraId="03B336DC"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6108</w:t>
            </w:r>
          </w:p>
        </w:tc>
        <w:tc>
          <w:tcPr>
            <w:tcW w:w="4640" w:type="dxa"/>
            <w:shd w:val="clear" w:color="auto" w:fill="auto"/>
            <w:noWrap/>
            <w:hideMark/>
          </w:tcPr>
          <w:p w14:paraId="0D4C5A8F"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COPIES AND PRINTING</w:t>
            </w:r>
          </w:p>
        </w:tc>
        <w:tc>
          <w:tcPr>
            <w:tcW w:w="1420" w:type="dxa"/>
            <w:shd w:val="clear" w:color="auto" w:fill="auto"/>
            <w:noWrap/>
            <w:hideMark/>
          </w:tcPr>
          <w:p w14:paraId="453AE21C"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36,401.00 </w:t>
            </w:r>
          </w:p>
        </w:tc>
      </w:tr>
      <w:tr w:rsidR="00566420" w:rsidRPr="00CF0F1D" w14:paraId="1B711642" w14:textId="77777777" w:rsidTr="00566420">
        <w:trPr>
          <w:trHeight w:val="300"/>
        </w:trPr>
        <w:tc>
          <w:tcPr>
            <w:tcW w:w="1180" w:type="dxa"/>
            <w:shd w:val="clear" w:color="auto" w:fill="auto"/>
            <w:noWrap/>
            <w:hideMark/>
          </w:tcPr>
          <w:p w14:paraId="6C581906"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CF0</w:t>
            </w:r>
          </w:p>
        </w:tc>
        <w:tc>
          <w:tcPr>
            <w:tcW w:w="960" w:type="dxa"/>
            <w:shd w:val="clear" w:color="auto" w:fill="auto"/>
            <w:noWrap/>
            <w:hideMark/>
          </w:tcPr>
          <w:p w14:paraId="0AC4EC8D"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618</w:t>
            </w:r>
          </w:p>
        </w:tc>
        <w:tc>
          <w:tcPr>
            <w:tcW w:w="4640" w:type="dxa"/>
            <w:shd w:val="clear" w:color="auto" w:fill="auto"/>
            <w:noWrap/>
            <w:hideMark/>
          </w:tcPr>
          <w:p w14:paraId="3FB389F5"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WAGE THEFT</w:t>
            </w:r>
          </w:p>
        </w:tc>
        <w:tc>
          <w:tcPr>
            <w:tcW w:w="1420" w:type="dxa"/>
            <w:shd w:val="clear" w:color="auto" w:fill="auto"/>
            <w:noWrap/>
            <w:hideMark/>
          </w:tcPr>
          <w:p w14:paraId="65C04056"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91,260.00 </w:t>
            </w:r>
          </w:p>
        </w:tc>
      </w:tr>
      <w:tr w:rsidR="00566420" w:rsidRPr="00CF0F1D" w14:paraId="1E4F7E03" w14:textId="77777777" w:rsidTr="00566420">
        <w:trPr>
          <w:trHeight w:val="300"/>
        </w:trPr>
        <w:tc>
          <w:tcPr>
            <w:tcW w:w="1180" w:type="dxa"/>
            <w:shd w:val="clear" w:color="auto" w:fill="auto"/>
            <w:noWrap/>
            <w:hideMark/>
          </w:tcPr>
          <w:p w14:paraId="5C6FB4D9"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CF0</w:t>
            </w:r>
          </w:p>
        </w:tc>
        <w:tc>
          <w:tcPr>
            <w:tcW w:w="960" w:type="dxa"/>
            <w:shd w:val="clear" w:color="auto" w:fill="auto"/>
            <w:noWrap/>
            <w:hideMark/>
          </w:tcPr>
          <w:p w14:paraId="4479BEA0"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624</w:t>
            </w:r>
          </w:p>
        </w:tc>
        <w:tc>
          <w:tcPr>
            <w:tcW w:w="4640" w:type="dxa"/>
            <w:shd w:val="clear" w:color="auto" w:fill="auto"/>
            <w:noWrap/>
            <w:hideMark/>
          </w:tcPr>
          <w:p w14:paraId="0D92D925"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UI ADMINISTRATIVE ASSESSMENT</w:t>
            </w:r>
          </w:p>
        </w:tc>
        <w:tc>
          <w:tcPr>
            <w:tcW w:w="1420" w:type="dxa"/>
            <w:shd w:val="clear" w:color="auto" w:fill="auto"/>
            <w:noWrap/>
            <w:hideMark/>
          </w:tcPr>
          <w:p w14:paraId="55A10BD3"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1,500,000.00 </w:t>
            </w:r>
          </w:p>
        </w:tc>
      </w:tr>
      <w:tr w:rsidR="00566420" w:rsidRPr="00CF0F1D" w14:paraId="1912D984" w14:textId="77777777" w:rsidTr="00566420">
        <w:trPr>
          <w:trHeight w:val="300"/>
        </w:trPr>
        <w:tc>
          <w:tcPr>
            <w:tcW w:w="1180" w:type="dxa"/>
            <w:shd w:val="clear" w:color="auto" w:fill="auto"/>
            <w:hideMark/>
          </w:tcPr>
          <w:p w14:paraId="6AA20331"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CI0</w:t>
            </w:r>
          </w:p>
        </w:tc>
        <w:tc>
          <w:tcPr>
            <w:tcW w:w="960" w:type="dxa"/>
            <w:shd w:val="clear" w:color="auto" w:fill="auto"/>
            <w:noWrap/>
            <w:hideMark/>
          </w:tcPr>
          <w:p w14:paraId="6461614A"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600</w:t>
            </w:r>
          </w:p>
        </w:tc>
        <w:tc>
          <w:tcPr>
            <w:tcW w:w="4640" w:type="dxa"/>
            <w:shd w:val="clear" w:color="auto" w:fill="auto"/>
            <w:noWrap/>
            <w:hideMark/>
          </w:tcPr>
          <w:p w14:paraId="06DE42B5"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SPECIAL PURPOSE REVENUE</w:t>
            </w:r>
          </w:p>
        </w:tc>
        <w:tc>
          <w:tcPr>
            <w:tcW w:w="1420" w:type="dxa"/>
            <w:shd w:val="clear" w:color="auto" w:fill="auto"/>
            <w:noWrap/>
            <w:hideMark/>
          </w:tcPr>
          <w:p w14:paraId="17B1BFAC"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1,000,000.00 </w:t>
            </w:r>
          </w:p>
        </w:tc>
      </w:tr>
      <w:tr w:rsidR="00566420" w:rsidRPr="00CF0F1D" w14:paraId="145D9F5A" w14:textId="77777777" w:rsidTr="00566420">
        <w:trPr>
          <w:trHeight w:val="300"/>
        </w:trPr>
        <w:tc>
          <w:tcPr>
            <w:tcW w:w="1180" w:type="dxa"/>
            <w:shd w:val="clear" w:color="auto" w:fill="auto"/>
            <w:noWrap/>
            <w:hideMark/>
          </w:tcPr>
          <w:p w14:paraId="032F60FE"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CR0</w:t>
            </w:r>
          </w:p>
        </w:tc>
        <w:tc>
          <w:tcPr>
            <w:tcW w:w="960" w:type="dxa"/>
            <w:shd w:val="clear" w:color="auto" w:fill="auto"/>
            <w:noWrap/>
            <w:hideMark/>
          </w:tcPr>
          <w:p w14:paraId="4BA8A10D"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6006</w:t>
            </w:r>
          </w:p>
        </w:tc>
        <w:tc>
          <w:tcPr>
            <w:tcW w:w="4640" w:type="dxa"/>
            <w:shd w:val="clear" w:color="auto" w:fill="auto"/>
            <w:noWrap/>
            <w:hideMark/>
          </w:tcPr>
          <w:p w14:paraId="1F375315"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NUISANCE ABATEMENT</w:t>
            </w:r>
          </w:p>
        </w:tc>
        <w:tc>
          <w:tcPr>
            <w:tcW w:w="1420" w:type="dxa"/>
            <w:shd w:val="clear" w:color="auto" w:fill="auto"/>
            <w:noWrap/>
            <w:hideMark/>
          </w:tcPr>
          <w:p w14:paraId="287B1191"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123,318.00 </w:t>
            </w:r>
          </w:p>
        </w:tc>
      </w:tr>
      <w:tr w:rsidR="00566420" w:rsidRPr="00CF0F1D" w14:paraId="27D5DEDF" w14:textId="77777777" w:rsidTr="00566420">
        <w:trPr>
          <w:trHeight w:val="300"/>
        </w:trPr>
        <w:tc>
          <w:tcPr>
            <w:tcW w:w="1180" w:type="dxa"/>
            <w:shd w:val="clear" w:color="auto" w:fill="auto"/>
            <w:noWrap/>
            <w:hideMark/>
          </w:tcPr>
          <w:p w14:paraId="66B6F198"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CR0</w:t>
            </w:r>
          </w:p>
        </w:tc>
        <w:tc>
          <w:tcPr>
            <w:tcW w:w="960" w:type="dxa"/>
            <w:shd w:val="clear" w:color="auto" w:fill="auto"/>
            <w:noWrap/>
            <w:hideMark/>
          </w:tcPr>
          <w:p w14:paraId="135F5360"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6008</w:t>
            </w:r>
          </w:p>
        </w:tc>
        <w:tc>
          <w:tcPr>
            <w:tcW w:w="4640" w:type="dxa"/>
            <w:shd w:val="clear" w:color="auto" w:fill="auto"/>
            <w:noWrap/>
            <w:hideMark/>
          </w:tcPr>
          <w:p w14:paraId="4B0E46B7"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R-E GUAR. &amp; EDUC. FUND</w:t>
            </w:r>
          </w:p>
        </w:tc>
        <w:tc>
          <w:tcPr>
            <w:tcW w:w="1420" w:type="dxa"/>
            <w:shd w:val="clear" w:color="auto" w:fill="auto"/>
            <w:noWrap/>
            <w:hideMark/>
          </w:tcPr>
          <w:p w14:paraId="7DBBC733"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3,521,110.00 </w:t>
            </w:r>
          </w:p>
        </w:tc>
      </w:tr>
      <w:tr w:rsidR="00566420" w:rsidRPr="00CF0F1D" w14:paraId="31F319EA" w14:textId="77777777" w:rsidTr="00566420">
        <w:trPr>
          <w:trHeight w:val="300"/>
        </w:trPr>
        <w:tc>
          <w:tcPr>
            <w:tcW w:w="1180" w:type="dxa"/>
            <w:shd w:val="clear" w:color="auto" w:fill="auto"/>
            <w:noWrap/>
            <w:hideMark/>
          </w:tcPr>
          <w:p w14:paraId="52D3E7DA"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CR0</w:t>
            </w:r>
          </w:p>
        </w:tc>
        <w:tc>
          <w:tcPr>
            <w:tcW w:w="960" w:type="dxa"/>
            <w:shd w:val="clear" w:color="auto" w:fill="auto"/>
            <w:noWrap/>
            <w:hideMark/>
          </w:tcPr>
          <w:p w14:paraId="2672840B"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6010</w:t>
            </w:r>
          </w:p>
        </w:tc>
        <w:tc>
          <w:tcPr>
            <w:tcW w:w="4640" w:type="dxa"/>
            <w:shd w:val="clear" w:color="auto" w:fill="auto"/>
            <w:noWrap/>
            <w:hideMark/>
          </w:tcPr>
          <w:p w14:paraId="1240586A"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OPLA - SPECIAL ACCOUNT</w:t>
            </w:r>
          </w:p>
        </w:tc>
        <w:tc>
          <w:tcPr>
            <w:tcW w:w="1420" w:type="dxa"/>
            <w:shd w:val="clear" w:color="auto" w:fill="auto"/>
            <w:noWrap/>
            <w:hideMark/>
          </w:tcPr>
          <w:p w14:paraId="498C99BF"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47,836.00 </w:t>
            </w:r>
          </w:p>
        </w:tc>
      </w:tr>
      <w:tr w:rsidR="00566420" w:rsidRPr="00CF0F1D" w14:paraId="1D8F7E1B" w14:textId="77777777" w:rsidTr="00566420">
        <w:trPr>
          <w:trHeight w:val="300"/>
        </w:trPr>
        <w:tc>
          <w:tcPr>
            <w:tcW w:w="1180" w:type="dxa"/>
            <w:shd w:val="clear" w:color="auto" w:fill="auto"/>
            <w:noWrap/>
            <w:hideMark/>
          </w:tcPr>
          <w:p w14:paraId="56360491"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CR0</w:t>
            </w:r>
          </w:p>
        </w:tc>
        <w:tc>
          <w:tcPr>
            <w:tcW w:w="960" w:type="dxa"/>
            <w:shd w:val="clear" w:color="auto" w:fill="auto"/>
            <w:noWrap/>
            <w:hideMark/>
          </w:tcPr>
          <w:p w14:paraId="715A115B"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6040</w:t>
            </w:r>
          </w:p>
        </w:tc>
        <w:tc>
          <w:tcPr>
            <w:tcW w:w="4640" w:type="dxa"/>
            <w:shd w:val="clear" w:color="auto" w:fill="auto"/>
            <w:noWrap/>
            <w:hideMark/>
          </w:tcPr>
          <w:p w14:paraId="2758B25E"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CORPORATE RECORDATION FUND</w:t>
            </w:r>
          </w:p>
        </w:tc>
        <w:tc>
          <w:tcPr>
            <w:tcW w:w="1420" w:type="dxa"/>
            <w:shd w:val="clear" w:color="auto" w:fill="auto"/>
            <w:noWrap/>
            <w:hideMark/>
          </w:tcPr>
          <w:p w14:paraId="10BF7F9E"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2,205,979.00 </w:t>
            </w:r>
          </w:p>
        </w:tc>
      </w:tr>
      <w:tr w:rsidR="00566420" w:rsidRPr="00CF0F1D" w14:paraId="5B8F6B95" w14:textId="77777777" w:rsidTr="00566420">
        <w:trPr>
          <w:trHeight w:val="300"/>
        </w:trPr>
        <w:tc>
          <w:tcPr>
            <w:tcW w:w="1180" w:type="dxa"/>
            <w:shd w:val="clear" w:color="auto" w:fill="auto"/>
            <w:hideMark/>
          </w:tcPr>
          <w:p w14:paraId="24E5A402"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DJ0</w:t>
            </w:r>
          </w:p>
        </w:tc>
        <w:tc>
          <w:tcPr>
            <w:tcW w:w="960" w:type="dxa"/>
            <w:shd w:val="clear" w:color="auto" w:fill="auto"/>
            <w:noWrap/>
            <w:hideMark/>
          </w:tcPr>
          <w:p w14:paraId="18D19E2C"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631</w:t>
            </w:r>
          </w:p>
        </w:tc>
        <w:tc>
          <w:tcPr>
            <w:tcW w:w="4640" w:type="dxa"/>
            <w:shd w:val="clear" w:color="auto" w:fill="auto"/>
            <w:noWrap/>
            <w:hideMark/>
          </w:tcPr>
          <w:p w14:paraId="3CADAF5D"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ADVOCATE FOR CONSUMERS</w:t>
            </w:r>
          </w:p>
        </w:tc>
        <w:tc>
          <w:tcPr>
            <w:tcW w:w="1420" w:type="dxa"/>
            <w:shd w:val="clear" w:color="auto" w:fill="auto"/>
            <w:noWrap/>
            <w:hideMark/>
          </w:tcPr>
          <w:p w14:paraId="6E2D5128"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314,592.66 </w:t>
            </w:r>
          </w:p>
        </w:tc>
      </w:tr>
      <w:tr w:rsidR="00566420" w:rsidRPr="00CF0F1D" w14:paraId="5FDD139B" w14:textId="77777777" w:rsidTr="00566420">
        <w:trPr>
          <w:trHeight w:val="300"/>
        </w:trPr>
        <w:tc>
          <w:tcPr>
            <w:tcW w:w="1180" w:type="dxa"/>
            <w:shd w:val="clear" w:color="auto" w:fill="auto"/>
            <w:hideMark/>
          </w:tcPr>
          <w:p w14:paraId="281F1D4E"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EB0</w:t>
            </w:r>
          </w:p>
        </w:tc>
        <w:tc>
          <w:tcPr>
            <w:tcW w:w="960" w:type="dxa"/>
            <w:shd w:val="clear" w:color="auto" w:fill="auto"/>
            <w:noWrap/>
            <w:hideMark/>
          </w:tcPr>
          <w:p w14:paraId="4CB3FB92"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419</w:t>
            </w:r>
          </w:p>
        </w:tc>
        <w:tc>
          <w:tcPr>
            <w:tcW w:w="4640" w:type="dxa"/>
            <w:shd w:val="clear" w:color="auto" w:fill="auto"/>
            <w:noWrap/>
            <w:hideMark/>
          </w:tcPr>
          <w:p w14:paraId="2FC6FFC2"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H ST RETAIL PRIORITY AREA GRANT FUND</w:t>
            </w:r>
          </w:p>
        </w:tc>
        <w:tc>
          <w:tcPr>
            <w:tcW w:w="1420" w:type="dxa"/>
            <w:shd w:val="clear" w:color="auto" w:fill="auto"/>
            <w:noWrap/>
            <w:hideMark/>
          </w:tcPr>
          <w:p w14:paraId="004E88A7"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716,106.87 </w:t>
            </w:r>
          </w:p>
        </w:tc>
      </w:tr>
      <w:tr w:rsidR="00566420" w:rsidRPr="00CF0F1D" w14:paraId="3810F015" w14:textId="77777777" w:rsidTr="00566420">
        <w:trPr>
          <w:trHeight w:val="300"/>
        </w:trPr>
        <w:tc>
          <w:tcPr>
            <w:tcW w:w="1180" w:type="dxa"/>
            <w:shd w:val="clear" w:color="auto" w:fill="auto"/>
            <w:hideMark/>
          </w:tcPr>
          <w:p w14:paraId="3F461034"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EB0</w:t>
            </w:r>
          </w:p>
        </w:tc>
        <w:tc>
          <w:tcPr>
            <w:tcW w:w="960" w:type="dxa"/>
            <w:shd w:val="clear" w:color="auto" w:fill="auto"/>
            <w:noWrap/>
            <w:hideMark/>
          </w:tcPr>
          <w:p w14:paraId="7DE87C85"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609</w:t>
            </w:r>
          </w:p>
        </w:tc>
        <w:tc>
          <w:tcPr>
            <w:tcW w:w="4640" w:type="dxa"/>
            <w:shd w:val="clear" w:color="auto" w:fill="auto"/>
            <w:noWrap/>
            <w:hideMark/>
          </w:tcPr>
          <w:p w14:paraId="5AFDEE27"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INDUSTRIAL REVENUE BOND PROGRAM</w:t>
            </w:r>
          </w:p>
        </w:tc>
        <w:tc>
          <w:tcPr>
            <w:tcW w:w="1420" w:type="dxa"/>
            <w:shd w:val="clear" w:color="auto" w:fill="auto"/>
            <w:noWrap/>
            <w:hideMark/>
          </w:tcPr>
          <w:p w14:paraId="5AA6477A"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669,000.00 </w:t>
            </w:r>
          </w:p>
        </w:tc>
      </w:tr>
      <w:tr w:rsidR="00566420" w:rsidRPr="00CF0F1D" w14:paraId="55A3D150" w14:textId="77777777" w:rsidTr="00566420">
        <w:trPr>
          <w:trHeight w:val="300"/>
        </w:trPr>
        <w:tc>
          <w:tcPr>
            <w:tcW w:w="1180" w:type="dxa"/>
            <w:shd w:val="clear" w:color="auto" w:fill="auto"/>
            <w:hideMark/>
          </w:tcPr>
          <w:p w14:paraId="7CD72A85"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EN0</w:t>
            </w:r>
          </w:p>
        </w:tc>
        <w:tc>
          <w:tcPr>
            <w:tcW w:w="960" w:type="dxa"/>
            <w:shd w:val="clear" w:color="auto" w:fill="auto"/>
            <w:noWrap/>
            <w:hideMark/>
          </w:tcPr>
          <w:p w14:paraId="658728CD"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632</w:t>
            </w:r>
          </w:p>
        </w:tc>
        <w:tc>
          <w:tcPr>
            <w:tcW w:w="4640" w:type="dxa"/>
            <w:shd w:val="clear" w:color="auto" w:fill="auto"/>
            <w:noWrap/>
            <w:hideMark/>
          </w:tcPr>
          <w:p w14:paraId="0D351D50"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SMALL BUSINESS CAPITAL ACCESS FUND</w:t>
            </w:r>
          </w:p>
        </w:tc>
        <w:tc>
          <w:tcPr>
            <w:tcW w:w="1420" w:type="dxa"/>
            <w:shd w:val="clear" w:color="auto" w:fill="auto"/>
            <w:noWrap/>
            <w:hideMark/>
          </w:tcPr>
          <w:p w14:paraId="49B23B90"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247,009.05 </w:t>
            </w:r>
          </w:p>
        </w:tc>
      </w:tr>
      <w:tr w:rsidR="00566420" w:rsidRPr="00CF0F1D" w14:paraId="04DD0AE5" w14:textId="77777777" w:rsidTr="00566420">
        <w:trPr>
          <w:trHeight w:val="300"/>
        </w:trPr>
        <w:tc>
          <w:tcPr>
            <w:tcW w:w="1180" w:type="dxa"/>
            <w:shd w:val="clear" w:color="auto" w:fill="auto"/>
            <w:noWrap/>
            <w:hideMark/>
          </w:tcPr>
          <w:p w14:paraId="08A1C747"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GD0</w:t>
            </w:r>
          </w:p>
        </w:tc>
        <w:tc>
          <w:tcPr>
            <w:tcW w:w="960" w:type="dxa"/>
            <w:shd w:val="clear" w:color="auto" w:fill="auto"/>
            <w:noWrap/>
            <w:hideMark/>
          </w:tcPr>
          <w:p w14:paraId="4166A0C5"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619</w:t>
            </w:r>
          </w:p>
        </w:tc>
        <w:tc>
          <w:tcPr>
            <w:tcW w:w="4640" w:type="dxa"/>
            <w:shd w:val="clear" w:color="auto" w:fill="auto"/>
            <w:noWrap/>
            <w:hideMark/>
          </w:tcPr>
          <w:p w14:paraId="19328554"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STATE ATHLETIC ACTS PROG &amp; OFFICE FUND</w:t>
            </w:r>
          </w:p>
        </w:tc>
        <w:tc>
          <w:tcPr>
            <w:tcW w:w="1420" w:type="dxa"/>
            <w:shd w:val="clear" w:color="auto" w:fill="auto"/>
            <w:noWrap/>
            <w:hideMark/>
          </w:tcPr>
          <w:p w14:paraId="4231A03D"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74,667.00 </w:t>
            </w:r>
          </w:p>
        </w:tc>
      </w:tr>
      <w:tr w:rsidR="00566420" w:rsidRPr="00CF0F1D" w14:paraId="063EF5BD" w14:textId="77777777" w:rsidTr="00566420">
        <w:trPr>
          <w:trHeight w:val="300"/>
        </w:trPr>
        <w:tc>
          <w:tcPr>
            <w:tcW w:w="1180" w:type="dxa"/>
            <w:shd w:val="clear" w:color="auto" w:fill="auto"/>
            <w:noWrap/>
            <w:hideMark/>
          </w:tcPr>
          <w:p w14:paraId="2EF7B8A7"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HA0</w:t>
            </w:r>
          </w:p>
        </w:tc>
        <w:tc>
          <w:tcPr>
            <w:tcW w:w="960" w:type="dxa"/>
            <w:shd w:val="clear" w:color="auto" w:fill="auto"/>
            <w:noWrap/>
            <w:hideMark/>
          </w:tcPr>
          <w:p w14:paraId="7073A0C1"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602</w:t>
            </w:r>
          </w:p>
        </w:tc>
        <w:tc>
          <w:tcPr>
            <w:tcW w:w="4640" w:type="dxa"/>
            <w:shd w:val="clear" w:color="auto" w:fill="auto"/>
            <w:noWrap/>
            <w:hideMark/>
          </w:tcPr>
          <w:p w14:paraId="1EEAEDE6"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ENTERPRISE FUND ACCOUNT</w:t>
            </w:r>
          </w:p>
        </w:tc>
        <w:tc>
          <w:tcPr>
            <w:tcW w:w="1420" w:type="dxa"/>
            <w:shd w:val="clear" w:color="auto" w:fill="auto"/>
            <w:noWrap/>
            <w:hideMark/>
          </w:tcPr>
          <w:p w14:paraId="35B545AE"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550,587.00 </w:t>
            </w:r>
          </w:p>
        </w:tc>
      </w:tr>
      <w:tr w:rsidR="00566420" w:rsidRPr="00CF0F1D" w14:paraId="7DBDB06C" w14:textId="77777777" w:rsidTr="00566420">
        <w:trPr>
          <w:trHeight w:val="300"/>
        </w:trPr>
        <w:tc>
          <w:tcPr>
            <w:tcW w:w="1180" w:type="dxa"/>
            <w:shd w:val="clear" w:color="auto" w:fill="auto"/>
            <w:noWrap/>
            <w:hideMark/>
          </w:tcPr>
          <w:p w14:paraId="3865F8C0"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HC0</w:t>
            </w:r>
          </w:p>
        </w:tc>
        <w:tc>
          <w:tcPr>
            <w:tcW w:w="960" w:type="dxa"/>
            <w:shd w:val="clear" w:color="auto" w:fill="auto"/>
            <w:noWrap/>
            <w:hideMark/>
          </w:tcPr>
          <w:p w14:paraId="3B04B438"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661</w:t>
            </w:r>
          </w:p>
        </w:tc>
        <w:tc>
          <w:tcPr>
            <w:tcW w:w="4640" w:type="dxa"/>
            <w:shd w:val="clear" w:color="auto" w:fill="auto"/>
            <w:noWrap/>
            <w:hideMark/>
          </w:tcPr>
          <w:p w14:paraId="3E829359"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ICF / MR FEES &amp; FINES</w:t>
            </w:r>
          </w:p>
        </w:tc>
        <w:tc>
          <w:tcPr>
            <w:tcW w:w="1420" w:type="dxa"/>
            <w:shd w:val="clear" w:color="auto" w:fill="auto"/>
            <w:noWrap/>
            <w:hideMark/>
          </w:tcPr>
          <w:p w14:paraId="325B905B"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50,602.00 </w:t>
            </w:r>
          </w:p>
        </w:tc>
      </w:tr>
      <w:tr w:rsidR="00566420" w:rsidRPr="00CF0F1D" w14:paraId="4FF347C8" w14:textId="77777777" w:rsidTr="00566420">
        <w:trPr>
          <w:trHeight w:val="300"/>
        </w:trPr>
        <w:tc>
          <w:tcPr>
            <w:tcW w:w="1180" w:type="dxa"/>
            <w:shd w:val="clear" w:color="auto" w:fill="auto"/>
            <w:noWrap/>
            <w:hideMark/>
          </w:tcPr>
          <w:p w14:paraId="7126165E"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HC0</w:t>
            </w:r>
          </w:p>
        </w:tc>
        <w:tc>
          <w:tcPr>
            <w:tcW w:w="960" w:type="dxa"/>
            <w:shd w:val="clear" w:color="auto" w:fill="auto"/>
            <w:noWrap/>
            <w:hideMark/>
          </w:tcPr>
          <w:p w14:paraId="5D350D28"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673</w:t>
            </w:r>
          </w:p>
        </w:tc>
        <w:tc>
          <w:tcPr>
            <w:tcW w:w="4640" w:type="dxa"/>
            <w:shd w:val="clear" w:color="auto" w:fill="auto"/>
            <w:noWrap/>
            <w:hideMark/>
          </w:tcPr>
          <w:p w14:paraId="57469EDB"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DOH REGULATORY ENFORCEMENT FUND</w:t>
            </w:r>
          </w:p>
        </w:tc>
        <w:tc>
          <w:tcPr>
            <w:tcW w:w="1420" w:type="dxa"/>
            <w:shd w:val="clear" w:color="auto" w:fill="auto"/>
            <w:noWrap/>
            <w:hideMark/>
          </w:tcPr>
          <w:p w14:paraId="4B4923E8"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128,275.00 </w:t>
            </w:r>
          </w:p>
        </w:tc>
      </w:tr>
      <w:tr w:rsidR="00566420" w:rsidRPr="00CF0F1D" w14:paraId="771C015B" w14:textId="77777777" w:rsidTr="00566420">
        <w:trPr>
          <w:trHeight w:val="300"/>
        </w:trPr>
        <w:tc>
          <w:tcPr>
            <w:tcW w:w="1180" w:type="dxa"/>
            <w:shd w:val="clear" w:color="auto" w:fill="auto"/>
            <w:noWrap/>
            <w:hideMark/>
          </w:tcPr>
          <w:p w14:paraId="4315AEF4"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HT0</w:t>
            </w:r>
          </w:p>
        </w:tc>
        <w:tc>
          <w:tcPr>
            <w:tcW w:w="960" w:type="dxa"/>
            <w:shd w:val="clear" w:color="auto" w:fill="auto"/>
            <w:noWrap/>
            <w:hideMark/>
          </w:tcPr>
          <w:p w14:paraId="31E5A4AD"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112</w:t>
            </w:r>
          </w:p>
        </w:tc>
        <w:tc>
          <w:tcPr>
            <w:tcW w:w="4640" w:type="dxa"/>
            <w:shd w:val="clear" w:color="auto" w:fill="auto"/>
            <w:noWrap/>
            <w:hideMark/>
          </w:tcPr>
          <w:p w14:paraId="51EB591D"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STEVIE SELLOW'S</w:t>
            </w:r>
          </w:p>
        </w:tc>
        <w:tc>
          <w:tcPr>
            <w:tcW w:w="1420" w:type="dxa"/>
            <w:shd w:val="clear" w:color="auto" w:fill="auto"/>
            <w:noWrap/>
            <w:hideMark/>
          </w:tcPr>
          <w:p w14:paraId="4CC68653"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4,196.00 </w:t>
            </w:r>
          </w:p>
        </w:tc>
      </w:tr>
      <w:tr w:rsidR="00566420" w:rsidRPr="00CF0F1D" w14:paraId="163E0EBD" w14:textId="77777777" w:rsidTr="00566420">
        <w:trPr>
          <w:trHeight w:val="300"/>
        </w:trPr>
        <w:tc>
          <w:tcPr>
            <w:tcW w:w="1180" w:type="dxa"/>
            <w:shd w:val="clear" w:color="auto" w:fill="auto"/>
            <w:noWrap/>
            <w:hideMark/>
          </w:tcPr>
          <w:p w14:paraId="086CECC9"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HT0</w:t>
            </w:r>
          </w:p>
        </w:tc>
        <w:tc>
          <w:tcPr>
            <w:tcW w:w="960" w:type="dxa"/>
            <w:shd w:val="clear" w:color="auto" w:fill="auto"/>
            <w:noWrap/>
            <w:hideMark/>
          </w:tcPr>
          <w:p w14:paraId="55C47DB6"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115</w:t>
            </w:r>
          </w:p>
        </w:tc>
        <w:tc>
          <w:tcPr>
            <w:tcW w:w="4640" w:type="dxa"/>
            <w:shd w:val="clear" w:color="auto" w:fill="auto"/>
            <w:noWrap/>
            <w:hideMark/>
          </w:tcPr>
          <w:p w14:paraId="6E178CC6"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DC PROVIDER FEE</w:t>
            </w:r>
          </w:p>
        </w:tc>
        <w:tc>
          <w:tcPr>
            <w:tcW w:w="1420" w:type="dxa"/>
            <w:shd w:val="clear" w:color="auto" w:fill="auto"/>
            <w:noWrap/>
            <w:hideMark/>
          </w:tcPr>
          <w:p w14:paraId="18808A15"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203,217.00 </w:t>
            </w:r>
          </w:p>
        </w:tc>
      </w:tr>
      <w:tr w:rsidR="00566420" w:rsidRPr="00CF0F1D" w14:paraId="1927BA7E" w14:textId="77777777" w:rsidTr="00566420">
        <w:trPr>
          <w:trHeight w:val="300"/>
        </w:trPr>
        <w:tc>
          <w:tcPr>
            <w:tcW w:w="1180" w:type="dxa"/>
            <w:shd w:val="clear" w:color="auto" w:fill="auto"/>
            <w:noWrap/>
            <w:hideMark/>
          </w:tcPr>
          <w:p w14:paraId="65C82A98"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HT0</w:t>
            </w:r>
          </w:p>
        </w:tc>
        <w:tc>
          <w:tcPr>
            <w:tcW w:w="960" w:type="dxa"/>
            <w:shd w:val="clear" w:color="auto" w:fill="auto"/>
            <w:noWrap/>
            <w:hideMark/>
          </w:tcPr>
          <w:p w14:paraId="4B17036D"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631</w:t>
            </w:r>
          </w:p>
        </w:tc>
        <w:tc>
          <w:tcPr>
            <w:tcW w:w="4640" w:type="dxa"/>
            <w:shd w:val="clear" w:color="auto" w:fill="auto"/>
            <w:noWrap/>
            <w:hideMark/>
          </w:tcPr>
          <w:p w14:paraId="4CEB5040"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MEDICAID COLLECTIONS-3RD PARTY LIABILITY</w:t>
            </w:r>
          </w:p>
        </w:tc>
        <w:tc>
          <w:tcPr>
            <w:tcW w:w="1420" w:type="dxa"/>
            <w:shd w:val="clear" w:color="auto" w:fill="auto"/>
            <w:noWrap/>
            <w:hideMark/>
          </w:tcPr>
          <w:p w14:paraId="7A72976A"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202,687.95 </w:t>
            </w:r>
          </w:p>
        </w:tc>
      </w:tr>
      <w:tr w:rsidR="00566420" w:rsidRPr="00CF0F1D" w14:paraId="54FF0F28" w14:textId="77777777" w:rsidTr="00566420">
        <w:trPr>
          <w:trHeight w:val="300"/>
        </w:trPr>
        <w:tc>
          <w:tcPr>
            <w:tcW w:w="1180" w:type="dxa"/>
            <w:shd w:val="clear" w:color="auto" w:fill="auto"/>
            <w:noWrap/>
            <w:hideMark/>
          </w:tcPr>
          <w:p w14:paraId="242A265A"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HT0</w:t>
            </w:r>
          </w:p>
        </w:tc>
        <w:tc>
          <w:tcPr>
            <w:tcW w:w="960" w:type="dxa"/>
            <w:shd w:val="clear" w:color="auto" w:fill="auto"/>
            <w:noWrap/>
            <w:hideMark/>
          </w:tcPr>
          <w:p w14:paraId="000E157A"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632</w:t>
            </w:r>
          </w:p>
        </w:tc>
        <w:tc>
          <w:tcPr>
            <w:tcW w:w="4640" w:type="dxa"/>
            <w:shd w:val="clear" w:color="auto" w:fill="auto"/>
            <w:noWrap/>
            <w:hideMark/>
          </w:tcPr>
          <w:p w14:paraId="375AA770"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BILL OF RIGHTS-(GRIEVANCE &amp; APPEALS)</w:t>
            </w:r>
          </w:p>
        </w:tc>
        <w:tc>
          <w:tcPr>
            <w:tcW w:w="1420" w:type="dxa"/>
            <w:shd w:val="clear" w:color="auto" w:fill="auto"/>
            <w:noWrap/>
            <w:hideMark/>
          </w:tcPr>
          <w:p w14:paraId="2BD63D6B"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606,957.30 </w:t>
            </w:r>
          </w:p>
        </w:tc>
      </w:tr>
      <w:tr w:rsidR="00566420" w:rsidRPr="00CF0F1D" w14:paraId="082D39F0" w14:textId="77777777" w:rsidTr="00566420">
        <w:trPr>
          <w:trHeight w:val="300"/>
        </w:trPr>
        <w:tc>
          <w:tcPr>
            <w:tcW w:w="1180" w:type="dxa"/>
            <w:shd w:val="clear" w:color="auto" w:fill="auto"/>
            <w:noWrap/>
            <w:hideMark/>
          </w:tcPr>
          <w:p w14:paraId="57F550D7"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HT0</w:t>
            </w:r>
          </w:p>
        </w:tc>
        <w:tc>
          <w:tcPr>
            <w:tcW w:w="960" w:type="dxa"/>
            <w:shd w:val="clear" w:color="auto" w:fill="auto"/>
            <w:noWrap/>
            <w:hideMark/>
          </w:tcPr>
          <w:p w14:paraId="792B23BD"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634</w:t>
            </w:r>
          </w:p>
        </w:tc>
        <w:tc>
          <w:tcPr>
            <w:tcW w:w="4640" w:type="dxa"/>
            <w:shd w:val="clear" w:color="auto" w:fill="auto"/>
            <w:noWrap/>
            <w:hideMark/>
          </w:tcPr>
          <w:p w14:paraId="07070F7C"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ASSESSMENT FUND</w:t>
            </w:r>
          </w:p>
        </w:tc>
        <w:tc>
          <w:tcPr>
            <w:tcW w:w="1420" w:type="dxa"/>
            <w:shd w:val="clear" w:color="auto" w:fill="auto"/>
            <w:noWrap/>
            <w:hideMark/>
          </w:tcPr>
          <w:p w14:paraId="34E9CB69"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42,917.75 </w:t>
            </w:r>
          </w:p>
        </w:tc>
      </w:tr>
      <w:tr w:rsidR="00566420" w:rsidRPr="00CF0F1D" w14:paraId="60D05913" w14:textId="77777777" w:rsidTr="00566420">
        <w:trPr>
          <w:trHeight w:val="300"/>
        </w:trPr>
        <w:tc>
          <w:tcPr>
            <w:tcW w:w="1180" w:type="dxa"/>
            <w:shd w:val="clear" w:color="auto" w:fill="auto"/>
            <w:noWrap/>
            <w:hideMark/>
          </w:tcPr>
          <w:p w14:paraId="4A1467E8"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KA0</w:t>
            </w:r>
          </w:p>
        </w:tc>
        <w:tc>
          <w:tcPr>
            <w:tcW w:w="960" w:type="dxa"/>
            <w:shd w:val="clear" w:color="auto" w:fill="auto"/>
            <w:noWrap/>
            <w:hideMark/>
          </w:tcPr>
          <w:p w14:paraId="0BE30035"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6901</w:t>
            </w:r>
          </w:p>
        </w:tc>
        <w:tc>
          <w:tcPr>
            <w:tcW w:w="4640" w:type="dxa"/>
            <w:shd w:val="clear" w:color="auto" w:fill="auto"/>
            <w:noWrap/>
            <w:hideMark/>
          </w:tcPr>
          <w:p w14:paraId="1E8BAB53"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DDOT ENTERPRISE FUND-NON TAX REVENUES</w:t>
            </w:r>
          </w:p>
        </w:tc>
        <w:tc>
          <w:tcPr>
            <w:tcW w:w="1420" w:type="dxa"/>
            <w:shd w:val="clear" w:color="auto" w:fill="auto"/>
            <w:noWrap/>
            <w:hideMark/>
          </w:tcPr>
          <w:p w14:paraId="6F386039"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2,432,298.98 </w:t>
            </w:r>
          </w:p>
        </w:tc>
      </w:tr>
      <w:tr w:rsidR="00566420" w:rsidRPr="00CF0F1D" w14:paraId="17BEAE80" w14:textId="77777777" w:rsidTr="00566420">
        <w:trPr>
          <w:trHeight w:val="300"/>
        </w:trPr>
        <w:tc>
          <w:tcPr>
            <w:tcW w:w="1180" w:type="dxa"/>
            <w:shd w:val="clear" w:color="auto" w:fill="auto"/>
            <w:noWrap/>
            <w:hideMark/>
          </w:tcPr>
          <w:p w14:paraId="33F61D2C"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KE0</w:t>
            </w:r>
          </w:p>
        </w:tc>
        <w:tc>
          <w:tcPr>
            <w:tcW w:w="960" w:type="dxa"/>
            <w:shd w:val="clear" w:color="auto" w:fill="auto"/>
            <w:noWrap/>
            <w:hideMark/>
          </w:tcPr>
          <w:p w14:paraId="03C9F0B6"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6030</w:t>
            </w:r>
          </w:p>
        </w:tc>
        <w:tc>
          <w:tcPr>
            <w:tcW w:w="4640" w:type="dxa"/>
            <w:shd w:val="clear" w:color="auto" w:fill="auto"/>
            <w:noWrap/>
            <w:hideMark/>
          </w:tcPr>
          <w:p w14:paraId="752433C8"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WASH MET AREA TRANSIT AUTHORITY PROJECTS</w:t>
            </w:r>
          </w:p>
        </w:tc>
        <w:tc>
          <w:tcPr>
            <w:tcW w:w="1420" w:type="dxa"/>
            <w:shd w:val="clear" w:color="auto" w:fill="auto"/>
            <w:noWrap/>
            <w:hideMark/>
          </w:tcPr>
          <w:p w14:paraId="08E36C4E"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56,168.00 </w:t>
            </w:r>
          </w:p>
        </w:tc>
      </w:tr>
      <w:tr w:rsidR="00566420" w:rsidRPr="00CF0F1D" w14:paraId="33DDE23B" w14:textId="77777777" w:rsidTr="00566420">
        <w:trPr>
          <w:trHeight w:val="300"/>
        </w:trPr>
        <w:tc>
          <w:tcPr>
            <w:tcW w:w="1180" w:type="dxa"/>
            <w:shd w:val="clear" w:color="auto" w:fill="auto"/>
            <w:noWrap/>
            <w:hideMark/>
          </w:tcPr>
          <w:p w14:paraId="093926E4"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KE0</w:t>
            </w:r>
          </w:p>
        </w:tc>
        <w:tc>
          <w:tcPr>
            <w:tcW w:w="960" w:type="dxa"/>
            <w:shd w:val="clear" w:color="auto" w:fill="auto"/>
            <w:noWrap/>
            <w:hideMark/>
          </w:tcPr>
          <w:p w14:paraId="7095A9C1"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6031</w:t>
            </w:r>
          </w:p>
        </w:tc>
        <w:tc>
          <w:tcPr>
            <w:tcW w:w="4640" w:type="dxa"/>
            <w:shd w:val="clear" w:color="auto" w:fill="auto"/>
            <w:noWrap/>
            <w:hideMark/>
          </w:tcPr>
          <w:p w14:paraId="389E4268"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DC CIRCULATOR FUND - NPS MALL ROUTE</w:t>
            </w:r>
          </w:p>
        </w:tc>
        <w:tc>
          <w:tcPr>
            <w:tcW w:w="1420" w:type="dxa"/>
            <w:shd w:val="clear" w:color="auto" w:fill="auto"/>
            <w:noWrap/>
            <w:hideMark/>
          </w:tcPr>
          <w:p w14:paraId="2A665BD6"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413,520.00 </w:t>
            </w:r>
          </w:p>
        </w:tc>
      </w:tr>
      <w:tr w:rsidR="00566420" w:rsidRPr="00CF0F1D" w14:paraId="22556C5B" w14:textId="77777777" w:rsidTr="00566420">
        <w:trPr>
          <w:trHeight w:val="300"/>
        </w:trPr>
        <w:tc>
          <w:tcPr>
            <w:tcW w:w="1180" w:type="dxa"/>
            <w:shd w:val="clear" w:color="auto" w:fill="auto"/>
            <w:noWrap/>
            <w:hideMark/>
          </w:tcPr>
          <w:p w14:paraId="623CC1D4"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KT0</w:t>
            </w:r>
          </w:p>
        </w:tc>
        <w:tc>
          <w:tcPr>
            <w:tcW w:w="960" w:type="dxa"/>
            <w:shd w:val="clear" w:color="auto" w:fill="auto"/>
            <w:noWrap/>
            <w:hideMark/>
          </w:tcPr>
          <w:p w14:paraId="4FE4DE65"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6010</w:t>
            </w:r>
          </w:p>
        </w:tc>
        <w:tc>
          <w:tcPr>
            <w:tcW w:w="4640" w:type="dxa"/>
            <w:shd w:val="clear" w:color="auto" w:fill="auto"/>
            <w:noWrap/>
            <w:hideMark/>
          </w:tcPr>
          <w:p w14:paraId="1A34B69D"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SUPER CAN PROGRAM</w:t>
            </w:r>
          </w:p>
        </w:tc>
        <w:tc>
          <w:tcPr>
            <w:tcW w:w="1420" w:type="dxa"/>
            <w:shd w:val="clear" w:color="auto" w:fill="auto"/>
            <w:noWrap/>
            <w:hideMark/>
          </w:tcPr>
          <w:p w14:paraId="734E6A6A"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133,399.63 </w:t>
            </w:r>
          </w:p>
        </w:tc>
      </w:tr>
      <w:tr w:rsidR="00566420" w:rsidRPr="00CF0F1D" w14:paraId="65763931" w14:textId="77777777" w:rsidTr="00566420">
        <w:trPr>
          <w:trHeight w:val="300"/>
        </w:trPr>
        <w:tc>
          <w:tcPr>
            <w:tcW w:w="1180" w:type="dxa"/>
            <w:shd w:val="clear" w:color="auto" w:fill="auto"/>
            <w:hideMark/>
          </w:tcPr>
          <w:p w14:paraId="422A9EAC"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LQ0</w:t>
            </w:r>
          </w:p>
        </w:tc>
        <w:tc>
          <w:tcPr>
            <w:tcW w:w="960" w:type="dxa"/>
            <w:shd w:val="clear" w:color="auto" w:fill="auto"/>
            <w:noWrap/>
            <w:hideMark/>
          </w:tcPr>
          <w:p w14:paraId="78160E7D"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6017</w:t>
            </w:r>
          </w:p>
        </w:tc>
        <w:tc>
          <w:tcPr>
            <w:tcW w:w="4640" w:type="dxa"/>
            <w:shd w:val="clear" w:color="auto" w:fill="auto"/>
            <w:noWrap/>
            <w:hideMark/>
          </w:tcPr>
          <w:p w14:paraId="0136C1BB"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ABC - IMPORT AND CLASS LICENSE FEES</w:t>
            </w:r>
          </w:p>
        </w:tc>
        <w:tc>
          <w:tcPr>
            <w:tcW w:w="1420" w:type="dxa"/>
            <w:shd w:val="clear" w:color="auto" w:fill="auto"/>
            <w:noWrap/>
            <w:hideMark/>
          </w:tcPr>
          <w:p w14:paraId="2CB2E133"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135,631.58 </w:t>
            </w:r>
          </w:p>
        </w:tc>
      </w:tr>
      <w:tr w:rsidR="00566420" w:rsidRPr="00CF0F1D" w14:paraId="5ED289DA" w14:textId="77777777" w:rsidTr="00566420">
        <w:trPr>
          <w:trHeight w:val="300"/>
        </w:trPr>
        <w:tc>
          <w:tcPr>
            <w:tcW w:w="1180" w:type="dxa"/>
            <w:shd w:val="clear" w:color="auto" w:fill="auto"/>
            <w:hideMark/>
          </w:tcPr>
          <w:p w14:paraId="037D0614"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SR0</w:t>
            </w:r>
          </w:p>
        </w:tc>
        <w:tc>
          <w:tcPr>
            <w:tcW w:w="960" w:type="dxa"/>
            <w:shd w:val="clear" w:color="auto" w:fill="auto"/>
            <w:noWrap/>
            <w:hideMark/>
          </w:tcPr>
          <w:p w14:paraId="6E5ECD08"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2600</w:t>
            </w:r>
          </w:p>
        </w:tc>
        <w:tc>
          <w:tcPr>
            <w:tcW w:w="4640" w:type="dxa"/>
            <w:shd w:val="clear" w:color="auto" w:fill="auto"/>
            <w:noWrap/>
            <w:hideMark/>
          </w:tcPr>
          <w:p w14:paraId="45ECACB5"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SECURITIES REGISTRATION FEES</w:t>
            </w:r>
          </w:p>
        </w:tc>
        <w:tc>
          <w:tcPr>
            <w:tcW w:w="1420" w:type="dxa"/>
            <w:shd w:val="clear" w:color="auto" w:fill="auto"/>
            <w:noWrap/>
            <w:hideMark/>
          </w:tcPr>
          <w:p w14:paraId="23AA7EE3"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12,300,000.00 </w:t>
            </w:r>
          </w:p>
        </w:tc>
      </w:tr>
      <w:tr w:rsidR="00566420" w:rsidRPr="00CF0F1D" w14:paraId="7D09173D" w14:textId="77777777" w:rsidTr="00566420">
        <w:trPr>
          <w:trHeight w:val="300"/>
        </w:trPr>
        <w:tc>
          <w:tcPr>
            <w:tcW w:w="1180" w:type="dxa"/>
            <w:shd w:val="clear" w:color="auto" w:fill="auto"/>
            <w:hideMark/>
          </w:tcPr>
          <w:p w14:paraId="4DFF63A9"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SR0</w:t>
            </w:r>
          </w:p>
        </w:tc>
        <w:tc>
          <w:tcPr>
            <w:tcW w:w="960" w:type="dxa"/>
            <w:shd w:val="clear" w:color="auto" w:fill="auto"/>
            <w:noWrap/>
            <w:hideMark/>
          </w:tcPr>
          <w:p w14:paraId="599F20B6"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2910</w:t>
            </w:r>
          </w:p>
        </w:tc>
        <w:tc>
          <w:tcPr>
            <w:tcW w:w="4640" w:type="dxa"/>
            <w:shd w:val="clear" w:color="auto" w:fill="auto"/>
            <w:noWrap/>
            <w:hideMark/>
          </w:tcPr>
          <w:p w14:paraId="48B6C98C"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FORECLOSURE MEDIATION FUND</w:t>
            </w:r>
          </w:p>
        </w:tc>
        <w:tc>
          <w:tcPr>
            <w:tcW w:w="1420" w:type="dxa"/>
            <w:shd w:val="clear" w:color="auto" w:fill="auto"/>
            <w:noWrap/>
            <w:hideMark/>
          </w:tcPr>
          <w:p w14:paraId="275EDB20"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108,750.00 </w:t>
            </w:r>
          </w:p>
        </w:tc>
      </w:tr>
      <w:tr w:rsidR="00566420" w:rsidRPr="00CF0F1D" w14:paraId="7580FDA8" w14:textId="77777777" w:rsidTr="00566420">
        <w:trPr>
          <w:trHeight w:val="300"/>
        </w:trPr>
        <w:tc>
          <w:tcPr>
            <w:tcW w:w="1180" w:type="dxa"/>
            <w:shd w:val="clear" w:color="auto" w:fill="auto"/>
            <w:hideMark/>
          </w:tcPr>
          <w:p w14:paraId="60CD7D56"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lastRenderedPageBreak/>
              <w:t>TC0</w:t>
            </w:r>
          </w:p>
        </w:tc>
        <w:tc>
          <w:tcPr>
            <w:tcW w:w="960" w:type="dxa"/>
            <w:shd w:val="clear" w:color="auto" w:fill="auto"/>
            <w:noWrap/>
            <w:hideMark/>
          </w:tcPr>
          <w:p w14:paraId="464E47F3"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2400</w:t>
            </w:r>
          </w:p>
        </w:tc>
        <w:tc>
          <w:tcPr>
            <w:tcW w:w="4640" w:type="dxa"/>
            <w:shd w:val="clear" w:color="auto" w:fill="auto"/>
            <w:noWrap/>
            <w:hideMark/>
          </w:tcPr>
          <w:p w14:paraId="442B0AD8"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PUBLIC VEHICLES FOR HIRE CONSUMER SERVIC</w:t>
            </w:r>
          </w:p>
        </w:tc>
        <w:tc>
          <w:tcPr>
            <w:tcW w:w="1420" w:type="dxa"/>
            <w:shd w:val="clear" w:color="auto" w:fill="auto"/>
            <w:noWrap/>
            <w:hideMark/>
          </w:tcPr>
          <w:p w14:paraId="424BEAF1"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432,153.84 </w:t>
            </w:r>
          </w:p>
        </w:tc>
      </w:tr>
      <w:tr w:rsidR="00566420" w:rsidRPr="00CF0F1D" w14:paraId="5337E658" w14:textId="77777777" w:rsidTr="00566420">
        <w:trPr>
          <w:trHeight w:val="300"/>
        </w:trPr>
        <w:tc>
          <w:tcPr>
            <w:tcW w:w="1180" w:type="dxa"/>
            <w:shd w:val="clear" w:color="auto" w:fill="auto"/>
            <w:noWrap/>
            <w:hideMark/>
          </w:tcPr>
          <w:p w14:paraId="70901BA0"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TO0</w:t>
            </w:r>
          </w:p>
        </w:tc>
        <w:tc>
          <w:tcPr>
            <w:tcW w:w="960" w:type="dxa"/>
            <w:shd w:val="clear" w:color="auto" w:fill="auto"/>
            <w:noWrap/>
            <w:hideMark/>
          </w:tcPr>
          <w:p w14:paraId="6380C43B"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602</w:t>
            </w:r>
          </w:p>
        </w:tc>
        <w:tc>
          <w:tcPr>
            <w:tcW w:w="4640" w:type="dxa"/>
            <w:shd w:val="clear" w:color="auto" w:fill="auto"/>
            <w:noWrap/>
            <w:hideMark/>
          </w:tcPr>
          <w:p w14:paraId="5DF4F60E"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DC NET SERVICES SUPPORT</w:t>
            </w:r>
          </w:p>
        </w:tc>
        <w:tc>
          <w:tcPr>
            <w:tcW w:w="1420" w:type="dxa"/>
            <w:shd w:val="clear" w:color="auto" w:fill="auto"/>
            <w:noWrap/>
            <w:hideMark/>
          </w:tcPr>
          <w:p w14:paraId="19906323"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500,000.00 </w:t>
            </w:r>
          </w:p>
        </w:tc>
      </w:tr>
      <w:tr w:rsidR="00566420" w:rsidRPr="00CF0F1D" w14:paraId="287EE4ED" w14:textId="77777777" w:rsidTr="00566420">
        <w:trPr>
          <w:trHeight w:val="300"/>
        </w:trPr>
        <w:tc>
          <w:tcPr>
            <w:tcW w:w="1180" w:type="dxa"/>
            <w:shd w:val="clear" w:color="auto" w:fill="auto"/>
            <w:noWrap/>
            <w:hideMark/>
          </w:tcPr>
          <w:p w14:paraId="228C9364"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N/A</w:t>
            </w:r>
          </w:p>
        </w:tc>
        <w:tc>
          <w:tcPr>
            <w:tcW w:w="960" w:type="dxa"/>
            <w:shd w:val="clear" w:color="auto" w:fill="auto"/>
            <w:noWrap/>
            <w:hideMark/>
          </w:tcPr>
          <w:p w14:paraId="05FF1981"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N/A</w:t>
            </w:r>
          </w:p>
        </w:tc>
        <w:tc>
          <w:tcPr>
            <w:tcW w:w="4640" w:type="dxa"/>
            <w:shd w:val="clear" w:color="auto" w:fill="auto"/>
            <w:noWrap/>
            <w:hideMark/>
          </w:tcPr>
          <w:p w14:paraId="268229DB" w14:textId="77777777" w:rsidR="00566420" w:rsidRPr="00CF0F1D" w:rsidRDefault="00566420" w:rsidP="005A15FA">
            <w:pPr>
              <w:spacing w:after="0" w:line="240" w:lineRule="auto"/>
              <w:rPr>
                <w:rFonts w:eastAsia="Times New Roman" w:cs="Times New Roman"/>
                <w:color w:val="000000"/>
                <w:szCs w:val="24"/>
              </w:rPr>
            </w:pPr>
            <w:r w:rsidRPr="00CF0F1D">
              <w:rPr>
                <w:rFonts w:eastAsia="Times New Roman" w:cs="Times New Roman"/>
                <w:color w:val="000000"/>
                <w:szCs w:val="24"/>
              </w:rPr>
              <w:t>FIXED COST COMMODITY RESERVE</w:t>
            </w:r>
          </w:p>
        </w:tc>
        <w:tc>
          <w:tcPr>
            <w:tcW w:w="1420" w:type="dxa"/>
            <w:shd w:val="clear" w:color="auto" w:fill="auto"/>
            <w:noWrap/>
            <w:hideMark/>
          </w:tcPr>
          <w:p w14:paraId="6A8C6EAD" w14:textId="77777777" w:rsidR="00566420" w:rsidRPr="00CF0F1D" w:rsidRDefault="00566420" w:rsidP="005A15FA">
            <w:pPr>
              <w:spacing w:after="0" w:line="240" w:lineRule="auto"/>
              <w:jc w:val="right"/>
              <w:rPr>
                <w:rFonts w:eastAsia="Times New Roman" w:cs="Times New Roman"/>
                <w:color w:val="000000"/>
                <w:szCs w:val="24"/>
              </w:rPr>
            </w:pPr>
            <w:r w:rsidRPr="00CF0F1D">
              <w:rPr>
                <w:rFonts w:eastAsia="Times New Roman" w:cs="Times New Roman"/>
                <w:color w:val="000000"/>
                <w:szCs w:val="24"/>
              </w:rPr>
              <w:t xml:space="preserve">4,205,259.00 </w:t>
            </w:r>
          </w:p>
        </w:tc>
      </w:tr>
      <w:tr w:rsidR="00566420" w:rsidRPr="00CF0F1D" w14:paraId="3B643CB4" w14:textId="77777777" w:rsidTr="00566420">
        <w:trPr>
          <w:trHeight w:val="300"/>
        </w:trPr>
        <w:tc>
          <w:tcPr>
            <w:tcW w:w="1180" w:type="dxa"/>
            <w:shd w:val="clear" w:color="D9E1F2" w:fill="D9E1F2"/>
            <w:hideMark/>
          </w:tcPr>
          <w:p w14:paraId="2721182A"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Grand Total</w:t>
            </w:r>
          </w:p>
        </w:tc>
        <w:tc>
          <w:tcPr>
            <w:tcW w:w="960" w:type="dxa"/>
            <w:shd w:val="clear" w:color="D9E1F2" w:fill="D9E1F2"/>
            <w:hideMark/>
          </w:tcPr>
          <w:p w14:paraId="3BA8C259" w14:textId="77777777" w:rsidR="00566420" w:rsidRPr="00CF0F1D" w:rsidRDefault="00566420" w:rsidP="005A15FA">
            <w:pPr>
              <w:spacing w:after="0" w:line="240" w:lineRule="auto"/>
              <w:jc w:val="center"/>
              <w:rPr>
                <w:rFonts w:eastAsia="Times New Roman" w:cs="Times New Roman"/>
                <w:b/>
                <w:bCs/>
                <w:color w:val="000000"/>
                <w:szCs w:val="24"/>
              </w:rPr>
            </w:pPr>
            <w:r w:rsidRPr="00CF0F1D">
              <w:rPr>
                <w:rFonts w:eastAsia="Times New Roman" w:cs="Times New Roman"/>
                <w:b/>
                <w:bCs/>
                <w:color w:val="000000"/>
                <w:szCs w:val="24"/>
              </w:rPr>
              <w:t> </w:t>
            </w:r>
          </w:p>
        </w:tc>
        <w:tc>
          <w:tcPr>
            <w:tcW w:w="4640" w:type="dxa"/>
            <w:shd w:val="clear" w:color="D9E1F2" w:fill="D9E1F2"/>
            <w:hideMark/>
          </w:tcPr>
          <w:p w14:paraId="5434A7EC" w14:textId="77777777" w:rsidR="00566420" w:rsidRPr="00CF0F1D" w:rsidRDefault="00566420" w:rsidP="005A15FA">
            <w:pPr>
              <w:spacing w:after="0" w:line="240" w:lineRule="auto"/>
              <w:rPr>
                <w:rFonts w:eastAsia="Times New Roman" w:cs="Times New Roman"/>
                <w:b/>
                <w:bCs/>
                <w:color w:val="000000"/>
                <w:szCs w:val="24"/>
              </w:rPr>
            </w:pPr>
            <w:r w:rsidRPr="00CF0F1D">
              <w:rPr>
                <w:rFonts w:eastAsia="Times New Roman" w:cs="Times New Roman"/>
                <w:b/>
                <w:bCs/>
                <w:color w:val="000000"/>
                <w:szCs w:val="24"/>
              </w:rPr>
              <w:t> </w:t>
            </w:r>
          </w:p>
        </w:tc>
        <w:tc>
          <w:tcPr>
            <w:tcW w:w="1420" w:type="dxa"/>
            <w:shd w:val="clear" w:color="D9E1F2" w:fill="D9E1F2"/>
            <w:noWrap/>
            <w:hideMark/>
          </w:tcPr>
          <w:p w14:paraId="031AEF8A" w14:textId="77777777" w:rsidR="00566420" w:rsidRPr="00CF0F1D" w:rsidRDefault="00566420" w:rsidP="005A15FA">
            <w:pPr>
              <w:spacing w:after="0" w:line="240" w:lineRule="auto"/>
              <w:jc w:val="right"/>
              <w:rPr>
                <w:rFonts w:eastAsia="Times New Roman" w:cs="Times New Roman"/>
                <w:b/>
                <w:bCs/>
                <w:color w:val="000000"/>
                <w:szCs w:val="24"/>
              </w:rPr>
            </w:pPr>
            <w:r w:rsidRPr="00CF0F1D">
              <w:rPr>
                <w:rFonts w:eastAsia="Times New Roman" w:cs="Times New Roman"/>
                <w:b/>
                <w:bCs/>
                <w:color w:val="000000"/>
                <w:szCs w:val="24"/>
              </w:rPr>
              <w:t xml:space="preserve">47,074,246.05 </w:t>
            </w:r>
          </w:p>
        </w:tc>
      </w:tr>
    </w:tbl>
    <w:p w14:paraId="1025736B" w14:textId="77777777" w:rsidR="00BC7B2E" w:rsidRPr="00CF0F1D" w:rsidRDefault="00BC7B2E" w:rsidP="005A15FA">
      <w:pPr>
        <w:spacing w:after="0" w:line="480" w:lineRule="auto"/>
        <w:rPr>
          <w:rFonts w:cs="Times New Roman"/>
          <w:szCs w:val="24"/>
        </w:rPr>
      </w:pPr>
    </w:p>
    <w:p w14:paraId="07C9890C" w14:textId="77777777" w:rsidR="00BC7B2E" w:rsidRPr="00CF0F1D" w:rsidRDefault="00BC7B2E" w:rsidP="005A15FA">
      <w:pPr>
        <w:spacing w:after="0" w:line="480" w:lineRule="auto"/>
        <w:rPr>
          <w:rFonts w:cs="Times New Roman"/>
          <w:szCs w:val="24"/>
        </w:rPr>
      </w:pPr>
      <w:r w:rsidRPr="00CF0F1D">
        <w:rPr>
          <w:rFonts w:cs="Times New Roman"/>
          <w:szCs w:val="24"/>
        </w:rPr>
        <w:tab/>
        <w:t>(b) The total amount identified in subsection (a) of this section shall be made available as set forth in the approved Fiscal Year 2019 Budget and Financial Plan.</w:t>
      </w:r>
    </w:p>
    <w:p w14:paraId="599B352D" w14:textId="77777777" w:rsidR="00BC7B2E" w:rsidRPr="00CF0F1D" w:rsidRDefault="00BC7B2E" w:rsidP="005A15FA">
      <w:pPr>
        <w:autoSpaceDE w:val="0"/>
        <w:autoSpaceDN w:val="0"/>
        <w:adjustRightInd w:val="0"/>
        <w:spacing w:after="0" w:line="480" w:lineRule="auto"/>
        <w:ind w:firstLine="720"/>
        <w:rPr>
          <w:rFonts w:eastAsia="Times New Roman" w:cs="Times New Roman"/>
          <w:color w:val="000000" w:themeColor="text1"/>
          <w:szCs w:val="24"/>
        </w:rPr>
      </w:pPr>
      <w:r w:rsidRPr="00CF0F1D">
        <w:rPr>
          <w:rFonts w:eastAsia="Times New Roman" w:cs="Times New Roman"/>
          <w:color w:val="000000" w:themeColor="text1"/>
          <w:szCs w:val="24"/>
        </w:rPr>
        <w:t xml:space="preserve">Sec. 9003. Applicability. </w:t>
      </w:r>
    </w:p>
    <w:p w14:paraId="3253D272" w14:textId="77777777" w:rsidR="00BC7B2E" w:rsidRPr="00CF0F1D" w:rsidRDefault="00BC7B2E" w:rsidP="005A15FA">
      <w:pPr>
        <w:autoSpaceDE w:val="0"/>
        <w:autoSpaceDN w:val="0"/>
        <w:adjustRightInd w:val="0"/>
        <w:spacing w:after="0" w:line="480" w:lineRule="auto"/>
        <w:ind w:firstLine="720"/>
        <w:rPr>
          <w:rFonts w:eastAsia="Times New Roman" w:cs="Times New Roman"/>
          <w:color w:val="000000" w:themeColor="text1"/>
          <w:szCs w:val="24"/>
        </w:rPr>
      </w:pPr>
      <w:r w:rsidRPr="00CF0F1D">
        <w:rPr>
          <w:rFonts w:eastAsia="Times New Roman" w:cs="Times New Roman"/>
          <w:color w:val="000000" w:themeColor="text1"/>
          <w:szCs w:val="24"/>
        </w:rPr>
        <w:t xml:space="preserve">This subtitle shall apply as of September 30, 2018. </w:t>
      </w:r>
    </w:p>
    <w:p w14:paraId="25292FEE" w14:textId="6907237D" w:rsidR="00E7205B" w:rsidRPr="00CF0F1D" w:rsidRDefault="004E7600" w:rsidP="005A15FA">
      <w:pPr>
        <w:pStyle w:val="Heading1"/>
        <w:spacing w:line="480" w:lineRule="auto"/>
        <w:rPr>
          <w:rFonts w:cs="Times New Roman"/>
          <w:szCs w:val="24"/>
        </w:rPr>
      </w:pPr>
      <w:bookmarkStart w:id="280" w:name="_Toc513816095"/>
      <w:bookmarkStart w:id="281" w:name="_Toc514093631"/>
      <w:r w:rsidRPr="00CF0F1D">
        <w:rPr>
          <w:rFonts w:cs="Times New Roman"/>
          <w:szCs w:val="24"/>
        </w:rPr>
        <w:t xml:space="preserve">TITLE X.  </w:t>
      </w:r>
      <w:r w:rsidR="0046724C" w:rsidRPr="00CF0F1D">
        <w:rPr>
          <w:rFonts w:cs="Times New Roman"/>
          <w:szCs w:val="24"/>
        </w:rPr>
        <w:t>APPLICABILITY; FISCAL IMPACT; EFFECTIVE DATE</w:t>
      </w:r>
      <w:bookmarkEnd w:id="280"/>
      <w:bookmarkEnd w:id="281"/>
    </w:p>
    <w:p w14:paraId="143A4525" w14:textId="77777777" w:rsidR="00A535FD" w:rsidRPr="00CF0F1D" w:rsidRDefault="00A535FD" w:rsidP="005A15FA">
      <w:pPr>
        <w:spacing w:after="0" w:line="480" w:lineRule="auto"/>
        <w:ind w:firstLine="720"/>
        <w:rPr>
          <w:rFonts w:cs="Times New Roman"/>
          <w:szCs w:val="24"/>
        </w:rPr>
      </w:pPr>
    </w:p>
    <w:p w14:paraId="73530A47" w14:textId="2A47815B" w:rsidR="00A535FD" w:rsidRPr="00CF0F1D" w:rsidRDefault="00A535FD" w:rsidP="005A15FA">
      <w:pPr>
        <w:spacing w:after="0" w:line="480" w:lineRule="auto"/>
        <w:ind w:firstLine="720"/>
        <w:rPr>
          <w:rFonts w:cs="Times New Roman"/>
          <w:szCs w:val="24"/>
        </w:rPr>
      </w:pPr>
      <w:r w:rsidRPr="00CF0F1D">
        <w:rPr>
          <w:rFonts w:cs="Times New Roman"/>
          <w:szCs w:val="24"/>
        </w:rPr>
        <w:t>Sec. 10001. Applicability.</w:t>
      </w:r>
    </w:p>
    <w:p w14:paraId="53BE4745" w14:textId="77777777" w:rsidR="00A535FD" w:rsidRPr="00CF0F1D" w:rsidRDefault="00A535FD" w:rsidP="005A15FA">
      <w:pPr>
        <w:spacing w:after="0" w:line="480" w:lineRule="auto"/>
        <w:rPr>
          <w:rFonts w:cs="Times New Roman"/>
          <w:szCs w:val="24"/>
        </w:rPr>
      </w:pPr>
      <w:r w:rsidRPr="00CF0F1D">
        <w:rPr>
          <w:rFonts w:cs="Times New Roman"/>
          <w:szCs w:val="24"/>
        </w:rPr>
        <w:tab/>
        <w:t>Except as otherwise provided, this act shall apply as of October 1, 2018.</w:t>
      </w:r>
    </w:p>
    <w:p w14:paraId="45C0F71C" w14:textId="77777777" w:rsidR="00A535FD" w:rsidRPr="00CF0F1D" w:rsidRDefault="00A535FD" w:rsidP="005A15FA">
      <w:pPr>
        <w:spacing w:after="0" w:line="480" w:lineRule="auto"/>
        <w:rPr>
          <w:rFonts w:cs="Times New Roman"/>
          <w:szCs w:val="24"/>
        </w:rPr>
      </w:pPr>
      <w:r w:rsidRPr="00CF0F1D">
        <w:rPr>
          <w:rFonts w:cs="Times New Roman"/>
          <w:szCs w:val="24"/>
        </w:rPr>
        <w:tab/>
        <w:t>Sec. 10002. Fiscal impact statement.</w:t>
      </w:r>
    </w:p>
    <w:p w14:paraId="16D4CD3C" w14:textId="77777777" w:rsidR="00A535FD" w:rsidRPr="00CF0F1D" w:rsidRDefault="00A535FD" w:rsidP="005A15FA">
      <w:pPr>
        <w:spacing w:after="0" w:line="480" w:lineRule="auto"/>
        <w:rPr>
          <w:rFonts w:cs="Times New Roman"/>
          <w:szCs w:val="24"/>
        </w:rPr>
      </w:pPr>
      <w:r w:rsidRPr="00CF0F1D">
        <w:rPr>
          <w:rFonts w:cs="Times New Roman"/>
          <w:szCs w:val="24"/>
        </w:rPr>
        <w:tab/>
        <w:t>The Council adopts the fiscal impact statement of the Chief Financial Officer as the fiscal impact statement required by section 4a of the General Legislative Procedures Act of 1975, approved October 16, 2006 (120 Stat. 2038; D.C. Official Code § 1-301.47a).</w:t>
      </w:r>
    </w:p>
    <w:p w14:paraId="7CD22506" w14:textId="77777777" w:rsidR="00A535FD" w:rsidRPr="00CF0F1D" w:rsidRDefault="00A535FD" w:rsidP="005A15FA">
      <w:pPr>
        <w:spacing w:after="0" w:line="480" w:lineRule="auto"/>
        <w:rPr>
          <w:rFonts w:cs="Times New Roman"/>
          <w:szCs w:val="24"/>
        </w:rPr>
      </w:pPr>
      <w:r w:rsidRPr="00CF0F1D">
        <w:rPr>
          <w:rFonts w:cs="Times New Roman"/>
          <w:szCs w:val="24"/>
        </w:rPr>
        <w:tab/>
        <w:t>Sec. 10003. Effective date.</w:t>
      </w:r>
    </w:p>
    <w:p w14:paraId="51E95B9C" w14:textId="727FBD55" w:rsidR="001A21AE" w:rsidRPr="00CF0F1D" w:rsidRDefault="00A535FD" w:rsidP="005A15FA">
      <w:pPr>
        <w:spacing w:after="0" w:line="480" w:lineRule="auto"/>
        <w:rPr>
          <w:rFonts w:cs="Times New Roman"/>
          <w:szCs w:val="24"/>
        </w:rPr>
      </w:pPr>
      <w:r w:rsidRPr="00CF0F1D">
        <w:rPr>
          <w:rFonts w:cs="Times New Roman"/>
          <w:szCs w:val="24"/>
        </w:rPr>
        <w:tab/>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bookmarkEnd w:id="80"/>
    </w:p>
    <w:sectPr w:rsidR="001A21AE" w:rsidRPr="00CF0F1D" w:rsidSect="00542EDD">
      <w:headerReference w:type="default" r:id="rId8"/>
      <w:footerReference w:type="default" r:id="rId9"/>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717B4" w14:textId="77777777" w:rsidR="005A15FA" w:rsidRDefault="005A15FA" w:rsidP="00EF3345">
      <w:pPr>
        <w:spacing w:after="0" w:line="240" w:lineRule="auto"/>
      </w:pPr>
      <w:r>
        <w:separator/>
      </w:r>
    </w:p>
  </w:endnote>
  <w:endnote w:type="continuationSeparator" w:id="0">
    <w:p w14:paraId="22EAFB74" w14:textId="77777777" w:rsidR="005A15FA" w:rsidRDefault="005A15FA" w:rsidP="00EF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270626"/>
      <w:docPartObj>
        <w:docPartGallery w:val="Page Numbers (Bottom of Page)"/>
        <w:docPartUnique/>
      </w:docPartObj>
    </w:sdtPr>
    <w:sdtEndPr>
      <w:rPr>
        <w:noProof/>
      </w:rPr>
    </w:sdtEndPr>
    <w:sdtContent>
      <w:p w14:paraId="19A16DE0" w14:textId="784631A2" w:rsidR="005A15FA" w:rsidRDefault="005A15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267C4" w14:textId="77777777" w:rsidR="005A15FA" w:rsidRDefault="005A1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44EA0" w14:textId="77777777" w:rsidR="005A15FA" w:rsidRDefault="005A15FA" w:rsidP="00EF3345">
      <w:pPr>
        <w:spacing w:after="0" w:line="240" w:lineRule="auto"/>
      </w:pPr>
      <w:r>
        <w:separator/>
      </w:r>
    </w:p>
  </w:footnote>
  <w:footnote w:type="continuationSeparator" w:id="0">
    <w:p w14:paraId="37C0E409" w14:textId="77777777" w:rsidR="005A15FA" w:rsidRDefault="005A15FA" w:rsidP="00EF3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255D" w14:textId="77777777" w:rsidR="005A15FA" w:rsidRPr="008E704B" w:rsidRDefault="005A15FA" w:rsidP="003D1ED6">
    <w:pPr>
      <w:pStyle w:val="Header"/>
    </w:pPr>
    <w:r w:rsidRPr="008E704B">
      <w:t>Committee of the Whole</w:t>
    </w:r>
  </w:p>
  <w:p w14:paraId="708D4928" w14:textId="3CFBB25C" w:rsidR="005A15FA" w:rsidRPr="008E704B" w:rsidRDefault="005A15FA" w:rsidP="003D1ED6">
    <w:pPr>
      <w:pStyle w:val="Header"/>
    </w:pPr>
    <w:r>
      <w:t xml:space="preserve">DRAFT </w:t>
    </w:r>
    <w:r w:rsidRPr="008E704B">
      <w:t>Committee print – Bill 22-</w:t>
    </w:r>
    <w:r>
      <w:t>753</w:t>
    </w:r>
  </w:p>
  <w:p w14:paraId="773C84B4" w14:textId="77777777" w:rsidR="005A15FA" w:rsidRDefault="005A15FA" w:rsidP="003D1ED6">
    <w:pPr>
      <w:pStyle w:val="Header"/>
    </w:pPr>
    <w:r w:rsidRPr="008E704B">
      <w:t xml:space="preserve">May </w:t>
    </w:r>
    <w:r>
      <w:t>15, 2018</w:t>
    </w:r>
  </w:p>
  <w:p w14:paraId="18B557CD" w14:textId="77777777" w:rsidR="005A15FA" w:rsidRDefault="005A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6381"/>
    <w:multiLevelType w:val="hybridMultilevel"/>
    <w:tmpl w:val="368E68AE"/>
    <w:lvl w:ilvl="0" w:tplc="69740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855DF"/>
    <w:multiLevelType w:val="hybridMultilevel"/>
    <w:tmpl w:val="790E9DEE"/>
    <w:lvl w:ilvl="0" w:tplc="4AE49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C38C0"/>
    <w:multiLevelType w:val="hybridMultilevel"/>
    <w:tmpl w:val="DB18AB92"/>
    <w:lvl w:ilvl="0" w:tplc="3260D4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3216E9"/>
    <w:multiLevelType w:val="hybridMultilevel"/>
    <w:tmpl w:val="18BAEA50"/>
    <w:lvl w:ilvl="0" w:tplc="7C30C6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42F4727"/>
    <w:multiLevelType w:val="hybridMultilevel"/>
    <w:tmpl w:val="CA4C4954"/>
    <w:lvl w:ilvl="0" w:tplc="62C82B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144086"/>
    <w:multiLevelType w:val="hybridMultilevel"/>
    <w:tmpl w:val="539025EC"/>
    <w:lvl w:ilvl="0" w:tplc="4A82AD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83168"/>
    <w:multiLevelType w:val="hybridMultilevel"/>
    <w:tmpl w:val="522A64FA"/>
    <w:lvl w:ilvl="0" w:tplc="62AE0C24">
      <w:start w:val="1"/>
      <w:numFmt w:val="lowerLetter"/>
      <w:lvlText w:val="(%1)"/>
      <w:lvlJc w:val="left"/>
      <w:pPr>
        <w:ind w:left="1080" w:hanging="360"/>
      </w:pPr>
      <w:rPr>
        <w:rFonts w:hint="default"/>
      </w:rPr>
    </w:lvl>
    <w:lvl w:ilvl="1" w:tplc="410276B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D34A3B"/>
    <w:multiLevelType w:val="hybridMultilevel"/>
    <w:tmpl w:val="D6609C82"/>
    <w:lvl w:ilvl="0" w:tplc="8A8457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8279C"/>
    <w:multiLevelType w:val="hybridMultilevel"/>
    <w:tmpl w:val="64E29472"/>
    <w:lvl w:ilvl="0" w:tplc="9230B530">
      <w:start w:val="1"/>
      <w:numFmt w:val="lowerLetter"/>
      <w:lvlText w:val="(%1)"/>
      <w:lvlJc w:val="left"/>
      <w:pPr>
        <w:ind w:left="1080" w:hanging="360"/>
      </w:pPr>
      <w:rPr>
        <w:rFonts w:eastAsiaTheme="minorEastAsi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665897"/>
    <w:multiLevelType w:val="hybridMultilevel"/>
    <w:tmpl w:val="C34E28D2"/>
    <w:lvl w:ilvl="0" w:tplc="4AE4907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AA7CA4"/>
    <w:multiLevelType w:val="hybridMultilevel"/>
    <w:tmpl w:val="335A81F4"/>
    <w:lvl w:ilvl="0" w:tplc="D9AA07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F5B109A"/>
    <w:multiLevelType w:val="hybridMultilevel"/>
    <w:tmpl w:val="74A687B8"/>
    <w:lvl w:ilvl="0" w:tplc="990E30A4">
      <w:start w:val="2"/>
      <w:numFmt w:val="decimal"/>
      <w:lvlText w:val="Sec. %1."/>
      <w:lvlJc w:val="left"/>
      <w:pPr>
        <w:ind w:left="1620" w:hanging="360"/>
      </w:pPr>
      <w:rPr>
        <w:rFonts w:hint="default"/>
      </w:rPr>
    </w:lvl>
    <w:lvl w:ilvl="1" w:tplc="835CEF80">
      <w:start w:val="1"/>
      <w:numFmt w:val="lowerLetter"/>
      <w:lvlText w:val="(%2)"/>
      <w:lvlJc w:val="left"/>
      <w:pPr>
        <w:ind w:left="2340" w:hanging="360"/>
      </w:pPr>
      <w:rPr>
        <w:rFonts w:hint="default"/>
      </w:rPr>
    </w:lvl>
    <w:lvl w:ilvl="2" w:tplc="81C61850">
      <w:start w:val="1"/>
      <w:numFmt w:val="decimal"/>
      <w:lvlText w:val="(%3)"/>
      <w:lvlJc w:val="left"/>
      <w:pPr>
        <w:ind w:left="3240" w:hanging="360"/>
      </w:pPr>
      <w:rPr>
        <w:rFonts w:hint="default"/>
      </w:rPr>
    </w:lvl>
    <w:lvl w:ilvl="3" w:tplc="47A25FCA">
      <w:start w:val="1"/>
      <w:numFmt w:val="upperLetter"/>
      <w:lvlText w:val="(%4)"/>
      <w:lvlJc w:val="left"/>
      <w:pPr>
        <w:ind w:left="3780" w:hanging="36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11"/>
  </w:num>
  <w:num w:numId="3">
    <w:abstractNumId w:val="0"/>
  </w:num>
  <w:num w:numId="4">
    <w:abstractNumId w:val="8"/>
  </w:num>
  <w:num w:numId="5">
    <w:abstractNumId w:val="1"/>
  </w:num>
  <w:num w:numId="6">
    <w:abstractNumId w:val="2"/>
  </w:num>
  <w:num w:numId="7">
    <w:abstractNumId w:val="4"/>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96"/>
    <w:rsid w:val="00032C1D"/>
    <w:rsid w:val="00032ECC"/>
    <w:rsid w:val="0003519C"/>
    <w:rsid w:val="0004637D"/>
    <w:rsid w:val="0004688D"/>
    <w:rsid w:val="00050D22"/>
    <w:rsid w:val="00052D49"/>
    <w:rsid w:val="0005525E"/>
    <w:rsid w:val="000638BB"/>
    <w:rsid w:val="0006607E"/>
    <w:rsid w:val="00070275"/>
    <w:rsid w:val="00070798"/>
    <w:rsid w:val="000726A4"/>
    <w:rsid w:val="00074DB8"/>
    <w:rsid w:val="0007518B"/>
    <w:rsid w:val="0008175C"/>
    <w:rsid w:val="00082BDF"/>
    <w:rsid w:val="00086B89"/>
    <w:rsid w:val="00094B8E"/>
    <w:rsid w:val="000B21CB"/>
    <w:rsid w:val="000C1144"/>
    <w:rsid w:val="000D170C"/>
    <w:rsid w:val="000D4793"/>
    <w:rsid w:val="000E01E1"/>
    <w:rsid w:val="000E2F12"/>
    <w:rsid w:val="001068F4"/>
    <w:rsid w:val="00107C1C"/>
    <w:rsid w:val="0012769B"/>
    <w:rsid w:val="00135382"/>
    <w:rsid w:val="00135FFB"/>
    <w:rsid w:val="00155893"/>
    <w:rsid w:val="0015595C"/>
    <w:rsid w:val="00155ABE"/>
    <w:rsid w:val="00157983"/>
    <w:rsid w:val="0016302D"/>
    <w:rsid w:val="001658C6"/>
    <w:rsid w:val="00167D1B"/>
    <w:rsid w:val="0017048D"/>
    <w:rsid w:val="00170D93"/>
    <w:rsid w:val="00171F3D"/>
    <w:rsid w:val="00176D99"/>
    <w:rsid w:val="00184540"/>
    <w:rsid w:val="00185A0C"/>
    <w:rsid w:val="00185EB6"/>
    <w:rsid w:val="00187326"/>
    <w:rsid w:val="001879FA"/>
    <w:rsid w:val="0019012E"/>
    <w:rsid w:val="001918A2"/>
    <w:rsid w:val="001959A9"/>
    <w:rsid w:val="001A1CB0"/>
    <w:rsid w:val="001A21AE"/>
    <w:rsid w:val="001B5BEA"/>
    <w:rsid w:val="001C6B29"/>
    <w:rsid w:val="001D04AA"/>
    <w:rsid w:val="001E0D4A"/>
    <w:rsid w:val="001E3D58"/>
    <w:rsid w:val="001E4911"/>
    <w:rsid w:val="001F2C4E"/>
    <w:rsid w:val="00204C1C"/>
    <w:rsid w:val="002132C7"/>
    <w:rsid w:val="00214D18"/>
    <w:rsid w:val="00217D46"/>
    <w:rsid w:val="0022407F"/>
    <w:rsid w:val="00225074"/>
    <w:rsid w:val="002308D5"/>
    <w:rsid w:val="00234CDC"/>
    <w:rsid w:val="0024347C"/>
    <w:rsid w:val="00255DFF"/>
    <w:rsid w:val="00265B96"/>
    <w:rsid w:val="00281DC0"/>
    <w:rsid w:val="00285A98"/>
    <w:rsid w:val="00290C98"/>
    <w:rsid w:val="00290F67"/>
    <w:rsid w:val="002A4289"/>
    <w:rsid w:val="002A55D7"/>
    <w:rsid w:val="002B50A4"/>
    <w:rsid w:val="002B6668"/>
    <w:rsid w:val="002C1FD7"/>
    <w:rsid w:val="002D0C4D"/>
    <w:rsid w:val="002D2860"/>
    <w:rsid w:val="002F1738"/>
    <w:rsid w:val="002F4776"/>
    <w:rsid w:val="002F528A"/>
    <w:rsid w:val="00300360"/>
    <w:rsid w:val="00302917"/>
    <w:rsid w:val="00305C48"/>
    <w:rsid w:val="00313CB1"/>
    <w:rsid w:val="003164FC"/>
    <w:rsid w:val="00322C11"/>
    <w:rsid w:val="0032403A"/>
    <w:rsid w:val="003441A0"/>
    <w:rsid w:val="0035713D"/>
    <w:rsid w:val="00364F3F"/>
    <w:rsid w:val="00365F63"/>
    <w:rsid w:val="00374C9C"/>
    <w:rsid w:val="00380DE5"/>
    <w:rsid w:val="00382BB5"/>
    <w:rsid w:val="0038532B"/>
    <w:rsid w:val="003927CE"/>
    <w:rsid w:val="003A1877"/>
    <w:rsid w:val="003A1FDD"/>
    <w:rsid w:val="003B1F9D"/>
    <w:rsid w:val="003B6759"/>
    <w:rsid w:val="003B7B19"/>
    <w:rsid w:val="003C0813"/>
    <w:rsid w:val="003C3EB3"/>
    <w:rsid w:val="003C74A0"/>
    <w:rsid w:val="003D1ED6"/>
    <w:rsid w:val="003E1223"/>
    <w:rsid w:val="003E6FF9"/>
    <w:rsid w:val="003F3BBA"/>
    <w:rsid w:val="003F5AD6"/>
    <w:rsid w:val="00400846"/>
    <w:rsid w:val="004013E9"/>
    <w:rsid w:val="0040415A"/>
    <w:rsid w:val="00406D31"/>
    <w:rsid w:val="004073A7"/>
    <w:rsid w:val="00411E2D"/>
    <w:rsid w:val="00427030"/>
    <w:rsid w:val="00427DCB"/>
    <w:rsid w:val="00434A9F"/>
    <w:rsid w:val="00434F67"/>
    <w:rsid w:val="0043500D"/>
    <w:rsid w:val="004667F6"/>
    <w:rsid w:val="0046724C"/>
    <w:rsid w:val="00472BBE"/>
    <w:rsid w:val="004742F4"/>
    <w:rsid w:val="0047600E"/>
    <w:rsid w:val="004811B3"/>
    <w:rsid w:val="00481496"/>
    <w:rsid w:val="00487A72"/>
    <w:rsid w:val="004913D3"/>
    <w:rsid w:val="0049360D"/>
    <w:rsid w:val="004A2ED4"/>
    <w:rsid w:val="004A753C"/>
    <w:rsid w:val="004B02FB"/>
    <w:rsid w:val="004B0304"/>
    <w:rsid w:val="004B25B6"/>
    <w:rsid w:val="004C30DC"/>
    <w:rsid w:val="004C35AF"/>
    <w:rsid w:val="004C6BF8"/>
    <w:rsid w:val="004D39A4"/>
    <w:rsid w:val="004D71D6"/>
    <w:rsid w:val="004D783F"/>
    <w:rsid w:val="004E6B88"/>
    <w:rsid w:val="004E7600"/>
    <w:rsid w:val="004F5597"/>
    <w:rsid w:val="0050628F"/>
    <w:rsid w:val="005063E9"/>
    <w:rsid w:val="00507D7A"/>
    <w:rsid w:val="00520ED8"/>
    <w:rsid w:val="00523CF8"/>
    <w:rsid w:val="0053107D"/>
    <w:rsid w:val="00532317"/>
    <w:rsid w:val="00536982"/>
    <w:rsid w:val="00542EDD"/>
    <w:rsid w:val="0054637B"/>
    <w:rsid w:val="005614E1"/>
    <w:rsid w:val="00563105"/>
    <w:rsid w:val="00566420"/>
    <w:rsid w:val="00566561"/>
    <w:rsid w:val="0056715D"/>
    <w:rsid w:val="00570495"/>
    <w:rsid w:val="00573379"/>
    <w:rsid w:val="00575987"/>
    <w:rsid w:val="00576B6B"/>
    <w:rsid w:val="00585FBB"/>
    <w:rsid w:val="00593870"/>
    <w:rsid w:val="00594F8C"/>
    <w:rsid w:val="0059516E"/>
    <w:rsid w:val="0059618A"/>
    <w:rsid w:val="00596295"/>
    <w:rsid w:val="005A15FA"/>
    <w:rsid w:val="005A71F6"/>
    <w:rsid w:val="005A7443"/>
    <w:rsid w:val="005B09DB"/>
    <w:rsid w:val="005B1CEA"/>
    <w:rsid w:val="005B562A"/>
    <w:rsid w:val="005B7850"/>
    <w:rsid w:val="005C08A9"/>
    <w:rsid w:val="005C1965"/>
    <w:rsid w:val="005C56BB"/>
    <w:rsid w:val="005D3B6A"/>
    <w:rsid w:val="005D6FCB"/>
    <w:rsid w:val="005E102F"/>
    <w:rsid w:val="005E1B2E"/>
    <w:rsid w:val="005E4C31"/>
    <w:rsid w:val="005E6176"/>
    <w:rsid w:val="005F04B7"/>
    <w:rsid w:val="00610D86"/>
    <w:rsid w:val="00620CFC"/>
    <w:rsid w:val="006215DC"/>
    <w:rsid w:val="00621AB5"/>
    <w:rsid w:val="006335FB"/>
    <w:rsid w:val="00633ACB"/>
    <w:rsid w:val="00641009"/>
    <w:rsid w:val="00643197"/>
    <w:rsid w:val="00647116"/>
    <w:rsid w:val="00651A6F"/>
    <w:rsid w:val="006608AD"/>
    <w:rsid w:val="0066324D"/>
    <w:rsid w:val="0067549E"/>
    <w:rsid w:val="00676559"/>
    <w:rsid w:val="0068666B"/>
    <w:rsid w:val="00690195"/>
    <w:rsid w:val="00695E0A"/>
    <w:rsid w:val="006B011C"/>
    <w:rsid w:val="006B788D"/>
    <w:rsid w:val="006C092F"/>
    <w:rsid w:val="006C2AB7"/>
    <w:rsid w:val="006C6660"/>
    <w:rsid w:val="006C7A34"/>
    <w:rsid w:val="006D1715"/>
    <w:rsid w:val="006D5D81"/>
    <w:rsid w:val="006E20B3"/>
    <w:rsid w:val="006E520C"/>
    <w:rsid w:val="006F4872"/>
    <w:rsid w:val="0070463D"/>
    <w:rsid w:val="0071011F"/>
    <w:rsid w:val="00717FA4"/>
    <w:rsid w:val="00726941"/>
    <w:rsid w:val="00732719"/>
    <w:rsid w:val="00735FB4"/>
    <w:rsid w:val="00740A37"/>
    <w:rsid w:val="00741C88"/>
    <w:rsid w:val="007509DB"/>
    <w:rsid w:val="00757EAC"/>
    <w:rsid w:val="00760ABA"/>
    <w:rsid w:val="00776A64"/>
    <w:rsid w:val="00786F7B"/>
    <w:rsid w:val="00793D3A"/>
    <w:rsid w:val="00794630"/>
    <w:rsid w:val="00795FF6"/>
    <w:rsid w:val="007A20BC"/>
    <w:rsid w:val="007A3F10"/>
    <w:rsid w:val="007A6D76"/>
    <w:rsid w:val="007A7CA1"/>
    <w:rsid w:val="007B0437"/>
    <w:rsid w:val="007B0659"/>
    <w:rsid w:val="007B5E88"/>
    <w:rsid w:val="007B754D"/>
    <w:rsid w:val="007C1F98"/>
    <w:rsid w:val="007C63C0"/>
    <w:rsid w:val="007D78B1"/>
    <w:rsid w:val="007D7FCA"/>
    <w:rsid w:val="007F100F"/>
    <w:rsid w:val="007F2A5A"/>
    <w:rsid w:val="007F3562"/>
    <w:rsid w:val="007F3807"/>
    <w:rsid w:val="007F7202"/>
    <w:rsid w:val="00812400"/>
    <w:rsid w:val="00813C53"/>
    <w:rsid w:val="00814BFD"/>
    <w:rsid w:val="00823BEB"/>
    <w:rsid w:val="008331D8"/>
    <w:rsid w:val="00834FF4"/>
    <w:rsid w:val="00835DDE"/>
    <w:rsid w:val="0083712B"/>
    <w:rsid w:val="00837ACD"/>
    <w:rsid w:val="00837FC0"/>
    <w:rsid w:val="00840361"/>
    <w:rsid w:val="00841B0B"/>
    <w:rsid w:val="0085624F"/>
    <w:rsid w:val="0085718B"/>
    <w:rsid w:val="00873AE9"/>
    <w:rsid w:val="00875C0A"/>
    <w:rsid w:val="0088788C"/>
    <w:rsid w:val="0089216D"/>
    <w:rsid w:val="008929D4"/>
    <w:rsid w:val="008966DE"/>
    <w:rsid w:val="0089780A"/>
    <w:rsid w:val="008A4B85"/>
    <w:rsid w:val="008A5A8B"/>
    <w:rsid w:val="008A7BDC"/>
    <w:rsid w:val="008D1DDB"/>
    <w:rsid w:val="008D2733"/>
    <w:rsid w:val="008E1923"/>
    <w:rsid w:val="008E2718"/>
    <w:rsid w:val="008E4DFC"/>
    <w:rsid w:val="008F02A1"/>
    <w:rsid w:val="008F15A5"/>
    <w:rsid w:val="00903048"/>
    <w:rsid w:val="00911B90"/>
    <w:rsid w:val="00917B64"/>
    <w:rsid w:val="00937962"/>
    <w:rsid w:val="00943013"/>
    <w:rsid w:val="00947D8F"/>
    <w:rsid w:val="00952116"/>
    <w:rsid w:val="0095454C"/>
    <w:rsid w:val="00963001"/>
    <w:rsid w:val="00965E61"/>
    <w:rsid w:val="00965EF8"/>
    <w:rsid w:val="00971022"/>
    <w:rsid w:val="009714F1"/>
    <w:rsid w:val="0097405D"/>
    <w:rsid w:val="00976EBD"/>
    <w:rsid w:val="00980517"/>
    <w:rsid w:val="00980627"/>
    <w:rsid w:val="009834F5"/>
    <w:rsid w:val="00984491"/>
    <w:rsid w:val="0098708B"/>
    <w:rsid w:val="00990CEC"/>
    <w:rsid w:val="009978D3"/>
    <w:rsid w:val="009A1B01"/>
    <w:rsid w:val="009A1B48"/>
    <w:rsid w:val="009B01E2"/>
    <w:rsid w:val="009D7C64"/>
    <w:rsid w:val="009E2978"/>
    <w:rsid w:val="009F060E"/>
    <w:rsid w:val="009F28A4"/>
    <w:rsid w:val="009F378C"/>
    <w:rsid w:val="00A016A2"/>
    <w:rsid w:val="00A05DE0"/>
    <w:rsid w:val="00A16190"/>
    <w:rsid w:val="00A16DC7"/>
    <w:rsid w:val="00A21CE8"/>
    <w:rsid w:val="00A26F0B"/>
    <w:rsid w:val="00A42366"/>
    <w:rsid w:val="00A438B0"/>
    <w:rsid w:val="00A516B0"/>
    <w:rsid w:val="00A52D9E"/>
    <w:rsid w:val="00A52F8F"/>
    <w:rsid w:val="00A535FD"/>
    <w:rsid w:val="00A60DE0"/>
    <w:rsid w:val="00A61372"/>
    <w:rsid w:val="00A671FD"/>
    <w:rsid w:val="00A71BE2"/>
    <w:rsid w:val="00A75D1C"/>
    <w:rsid w:val="00A774B2"/>
    <w:rsid w:val="00A815AA"/>
    <w:rsid w:val="00A830DC"/>
    <w:rsid w:val="00A86D91"/>
    <w:rsid w:val="00A929F6"/>
    <w:rsid w:val="00A97247"/>
    <w:rsid w:val="00AA78F2"/>
    <w:rsid w:val="00AB6C26"/>
    <w:rsid w:val="00AC5F68"/>
    <w:rsid w:val="00AD4C8C"/>
    <w:rsid w:val="00AE03D5"/>
    <w:rsid w:val="00AE4E6B"/>
    <w:rsid w:val="00AE59F4"/>
    <w:rsid w:val="00AE7FA4"/>
    <w:rsid w:val="00B00622"/>
    <w:rsid w:val="00B151CD"/>
    <w:rsid w:val="00B16F9E"/>
    <w:rsid w:val="00B173CF"/>
    <w:rsid w:val="00B33378"/>
    <w:rsid w:val="00B3733C"/>
    <w:rsid w:val="00B37E66"/>
    <w:rsid w:val="00B431D8"/>
    <w:rsid w:val="00B46ECB"/>
    <w:rsid w:val="00B65F2E"/>
    <w:rsid w:val="00B676AB"/>
    <w:rsid w:val="00B7298D"/>
    <w:rsid w:val="00B8312E"/>
    <w:rsid w:val="00B91B9F"/>
    <w:rsid w:val="00BB27EA"/>
    <w:rsid w:val="00BB31E9"/>
    <w:rsid w:val="00BC5F52"/>
    <w:rsid w:val="00BC7B2E"/>
    <w:rsid w:val="00BD7FBF"/>
    <w:rsid w:val="00BE08C3"/>
    <w:rsid w:val="00BE4710"/>
    <w:rsid w:val="00BE59DB"/>
    <w:rsid w:val="00BE74FF"/>
    <w:rsid w:val="00BF372C"/>
    <w:rsid w:val="00BF41B0"/>
    <w:rsid w:val="00C023A5"/>
    <w:rsid w:val="00C028C8"/>
    <w:rsid w:val="00C0403B"/>
    <w:rsid w:val="00C12106"/>
    <w:rsid w:val="00C13034"/>
    <w:rsid w:val="00C1661C"/>
    <w:rsid w:val="00C23111"/>
    <w:rsid w:val="00C2322D"/>
    <w:rsid w:val="00C24E0E"/>
    <w:rsid w:val="00C2522F"/>
    <w:rsid w:val="00C27F32"/>
    <w:rsid w:val="00C30F01"/>
    <w:rsid w:val="00C34D9C"/>
    <w:rsid w:val="00C4395B"/>
    <w:rsid w:val="00C44361"/>
    <w:rsid w:val="00C71D16"/>
    <w:rsid w:val="00C827C7"/>
    <w:rsid w:val="00C835DE"/>
    <w:rsid w:val="00C9039F"/>
    <w:rsid w:val="00CB2C4D"/>
    <w:rsid w:val="00CC2268"/>
    <w:rsid w:val="00CC7694"/>
    <w:rsid w:val="00CC7893"/>
    <w:rsid w:val="00CD2A1B"/>
    <w:rsid w:val="00CD602E"/>
    <w:rsid w:val="00CE06E0"/>
    <w:rsid w:val="00CE51D4"/>
    <w:rsid w:val="00CE680F"/>
    <w:rsid w:val="00CF0F1D"/>
    <w:rsid w:val="00CF170A"/>
    <w:rsid w:val="00CF2FD6"/>
    <w:rsid w:val="00CF3737"/>
    <w:rsid w:val="00D0192A"/>
    <w:rsid w:val="00D06667"/>
    <w:rsid w:val="00D14447"/>
    <w:rsid w:val="00D2171C"/>
    <w:rsid w:val="00D22D90"/>
    <w:rsid w:val="00D331E1"/>
    <w:rsid w:val="00D4387B"/>
    <w:rsid w:val="00D46DC0"/>
    <w:rsid w:val="00D62C54"/>
    <w:rsid w:val="00D6480C"/>
    <w:rsid w:val="00D705FD"/>
    <w:rsid w:val="00D74CE0"/>
    <w:rsid w:val="00D80A73"/>
    <w:rsid w:val="00D92608"/>
    <w:rsid w:val="00DA24CC"/>
    <w:rsid w:val="00DA43F2"/>
    <w:rsid w:val="00DA6D7F"/>
    <w:rsid w:val="00DB3A28"/>
    <w:rsid w:val="00DB40BF"/>
    <w:rsid w:val="00DC0122"/>
    <w:rsid w:val="00DC1A30"/>
    <w:rsid w:val="00DC27D8"/>
    <w:rsid w:val="00DC5E30"/>
    <w:rsid w:val="00DD521A"/>
    <w:rsid w:val="00DD65D2"/>
    <w:rsid w:val="00DE32C9"/>
    <w:rsid w:val="00DE5314"/>
    <w:rsid w:val="00DE5D96"/>
    <w:rsid w:val="00DF1E5F"/>
    <w:rsid w:val="00DF5CE0"/>
    <w:rsid w:val="00DF7FCE"/>
    <w:rsid w:val="00E07FBA"/>
    <w:rsid w:val="00E1036E"/>
    <w:rsid w:val="00E30E38"/>
    <w:rsid w:val="00E34BE0"/>
    <w:rsid w:val="00E35798"/>
    <w:rsid w:val="00E44553"/>
    <w:rsid w:val="00E4725E"/>
    <w:rsid w:val="00E500AA"/>
    <w:rsid w:val="00E507E5"/>
    <w:rsid w:val="00E509E4"/>
    <w:rsid w:val="00E51080"/>
    <w:rsid w:val="00E51DB0"/>
    <w:rsid w:val="00E52B57"/>
    <w:rsid w:val="00E53C2B"/>
    <w:rsid w:val="00E602D7"/>
    <w:rsid w:val="00E60A84"/>
    <w:rsid w:val="00E7205B"/>
    <w:rsid w:val="00E72AB2"/>
    <w:rsid w:val="00E72C5F"/>
    <w:rsid w:val="00E775C0"/>
    <w:rsid w:val="00E8254B"/>
    <w:rsid w:val="00E83220"/>
    <w:rsid w:val="00E84781"/>
    <w:rsid w:val="00E854A2"/>
    <w:rsid w:val="00E973C0"/>
    <w:rsid w:val="00EA19D8"/>
    <w:rsid w:val="00EA43C7"/>
    <w:rsid w:val="00EB00E8"/>
    <w:rsid w:val="00EB083E"/>
    <w:rsid w:val="00EB18FC"/>
    <w:rsid w:val="00EB3FE1"/>
    <w:rsid w:val="00EB5CD6"/>
    <w:rsid w:val="00EB6EA8"/>
    <w:rsid w:val="00EC13EC"/>
    <w:rsid w:val="00EC413F"/>
    <w:rsid w:val="00EC54D5"/>
    <w:rsid w:val="00ED0085"/>
    <w:rsid w:val="00ED07A6"/>
    <w:rsid w:val="00ED21BD"/>
    <w:rsid w:val="00ED3E14"/>
    <w:rsid w:val="00ED532E"/>
    <w:rsid w:val="00ED7E96"/>
    <w:rsid w:val="00EE0006"/>
    <w:rsid w:val="00EF3345"/>
    <w:rsid w:val="00F0361C"/>
    <w:rsid w:val="00F045B7"/>
    <w:rsid w:val="00F046D3"/>
    <w:rsid w:val="00F1004F"/>
    <w:rsid w:val="00F142F8"/>
    <w:rsid w:val="00F14390"/>
    <w:rsid w:val="00F1547A"/>
    <w:rsid w:val="00F22C6B"/>
    <w:rsid w:val="00F35610"/>
    <w:rsid w:val="00F35F7A"/>
    <w:rsid w:val="00F371CD"/>
    <w:rsid w:val="00F55CC6"/>
    <w:rsid w:val="00F577F8"/>
    <w:rsid w:val="00F643E0"/>
    <w:rsid w:val="00F67985"/>
    <w:rsid w:val="00F773CA"/>
    <w:rsid w:val="00F80B83"/>
    <w:rsid w:val="00F830DF"/>
    <w:rsid w:val="00F83243"/>
    <w:rsid w:val="00F91F66"/>
    <w:rsid w:val="00F93C7F"/>
    <w:rsid w:val="00F95AF2"/>
    <w:rsid w:val="00F9738A"/>
    <w:rsid w:val="00FA1CBC"/>
    <w:rsid w:val="00FB442B"/>
    <w:rsid w:val="00FB5E47"/>
    <w:rsid w:val="00FB6B86"/>
    <w:rsid w:val="00FB6DDC"/>
    <w:rsid w:val="00FC71D0"/>
    <w:rsid w:val="00FC7855"/>
    <w:rsid w:val="00FD2585"/>
    <w:rsid w:val="00FD551B"/>
    <w:rsid w:val="00FE2071"/>
    <w:rsid w:val="00FF09AB"/>
    <w:rsid w:val="00FF227B"/>
    <w:rsid w:val="00FF3337"/>
    <w:rsid w:val="00FF3D5A"/>
    <w:rsid w:val="00FF4282"/>
    <w:rsid w:val="00FF443A"/>
    <w:rsid w:val="00FF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1138"/>
  <w15:chartTrackingRefBased/>
  <w15:docId w15:val="{4A3CEC49-CBC8-40D3-8104-118F3D28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877"/>
    <w:rPr>
      <w:rFonts w:ascii="Times New Roman" w:hAnsi="Times New Roman"/>
      <w:sz w:val="24"/>
    </w:rPr>
  </w:style>
  <w:style w:type="paragraph" w:styleId="Heading1">
    <w:name w:val="heading 1"/>
    <w:basedOn w:val="Normal"/>
    <w:next w:val="Normal"/>
    <w:link w:val="Heading1Char"/>
    <w:uiPriority w:val="9"/>
    <w:qFormat/>
    <w:rsid w:val="00965E61"/>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07FBA"/>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7E96"/>
    <w:rPr>
      <w:sz w:val="16"/>
      <w:szCs w:val="16"/>
    </w:rPr>
  </w:style>
  <w:style w:type="paragraph" w:styleId="CommentText">
    <w:name w:val="annotation text"/>
    <w:basedOn w:val="Normal"/>
    <w:link w:val="CommentTextChar"/>
    <w:uiPriority w:val="99"/>
    <w:unhideWhenUsed/>
    <w:rsid w:val="00ED7E9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ED7E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qFormat/>
    <w:rsid w:val="00ED7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96"/>
    <w:rPr>
      <w:rFonts w:ascii="Segoe UI" w:hAnsi="Segoe UI" w:cs="Segoe UI"/>
      <w:sz w:val="18"/>
      <w:szCs w:val="18"/>
    </w:rPr>
  </w:style>
  <w:style w:type="paragraph" w:customStyle="1" w:styleId="Sections">
    <w:name w:val="Sections"/>
    <w:basedOn w:val="Normal"/>
    <w:uiPriority w:val="99"/>
    <w:qFormat/>
    <w:rsid w:val="00ED7E96"/>
    <w:pPr>
      <w:spacing w:after="0" w:line="480" w:lineRule="exact"/>
      <w:ind w:firstLine="720"/>
    </w:pPr>
  </w:style>
  <w:style w:type="character" w:customStyle="1" w:styleId="Heading2Char">
    <w:name w:val="Heading 2 Char"/>
    <w:basedOn w:val="DefaultParagraphFont"/>
    <w:link w:val="Heading2"/>
    <w:uiPriority w:val="9"/>
    <w:rsid w:val="00E07FBA"/>
    <w:rPr>
      <w:rFonts w:ascii="Times New Roman" w:eastAsiaTheme="majorEastAsia" w:hAnsi="Times New Roman" w:cstheme="majorBidi"/>
      <w:b/>
      <w:sz w:val="24"/>
      <w:szCs w:val="26"/>
    </w:rPr>
  </w:style>
  <w:style w:type="paragraph" w:styleId="ListParagraph">
    <w:name w:val="List Paragraph"/>
    <w:aliases w:val="3,POCG Table Text"/>
    <w:basedOn w:val="Normal"/>
    <w:uiPriority w:val="99"/>
    <w:qFormat/>
    <w:rsid w:val="00EB00E8"/>
    <w:pPr>
      <w:spacing w:after="200" w:line="276" w:lineRule="auto"/>
      <w:ind w:left="720"/>
      <w:contextualSpacing/>
    </w:pPr>
    <w:rPr>
      <w:rFonts w:cs="Times New Roman"/>
      <w:szCs w:val="24"/>
    </w:rPr>
  </w:style>
  <w:style w:type="character" w:customStyle="1" w:styleId="Heading1Char">
    <w:name w:val="Heading 1 Char"/>
    <w:basedOn w:val="DefaultParagraphFont"/>
    <w:link w:val="Heading1"/>
    <w:uiPriority w:val="9"/>
    <w:rsid w:val="00965E61"/>
    <w:rPr>
      <w:rFonts w:ascii="Times New Roman" w:eastAsiaTheme="majorEastAsia" w:hAnsi="Times New Roman" w:cstheme="majorBidi"/>
      <w:b/>
      <w:sz w:val="24"/>
      <w:szCs w:val="32"/>
    </w:rPr>
  </w:style>
  <w:style w:type="paragraph" w:customStyle="1" w:styleId="LegislativeDocument">
    <w:name w:val="Legislative Document"/>
    <w:basedOn w:val="PlainText"/>
    <w:rsid w:val="00963001"/>
    <w:pPr>
      <w:widowControl w:val="0"/>
      <w:spacing w:line="480" w:lineRule="auto"/>
      <w:ind w:firstLine="720"/>
    </w:pPr>
    <w:rPr>
      <w:rFonts w:asciiTheme="minorHAnsi" w:hAnsiTheme="minorHAnsi" w:cstheme="minorHAnsi"/>
      <w:sz w:val="24"/>
      <w:szCs w:val="24"/>
    </w:rPr>
  </w:style>
  <w:style w:type="paragraph" w:styleId="NormalWeb">
    <w:name w:val="Normal (Web)"/>
    <w:basedOn w:val="Normal"/>
    <w:uiPriority w:val="99"/>
    <w:unhideWhenUsed/>
    <w:rsid w:val="00963001"/>
    <w:pPr>
      <w:spacing w:before="100" w:beforeAutospacing="1" w:after="100" w:afterAutospacing="1" w:line="240" w:lineRule="auto"/>
    </w:pPr>
    <w:rPr>
      <w:rFonts w:eastAsia="Times New Roman" w:cs="Times New Roman"/>
      <w:szCs w:val="24"/>
    </w:rPr>
  </w:style>
  <w:style w:type="paragraph" w:styleId="PlainText">
    <w:name w:val="Plain Text"/>
    <w:basedOn w:val="Normal"/>
    <w:link w:val="PlainTextChar"/>
    <w:uiPriority w:val="99"/>
    <w:semiHidden/>
    <w:unhideWhenUsed/>
    <w:rsid w:val="009630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63001"/>
    <w:rPr>
      <w:rFonts w:ascii="Consolas" w:hAnsi="Consolas"/>
      <w:sz w:val="21"/>
      <w:szCs w:val="21"/>
    </w:rPr>
  </w:style>
  <w:style w:type="paragraph" w:styleId="BlockText">
    <w:name w:val="Block Text"/>
    <w:basedOn w:val="Normal"/>
    <w:qFormat/>
    <w:rsid w:val="00963001"/>
    <w:pPr>
      <w:spacing w:after="240" w:line="240" w:lineRule="auto"/>
    </w:pPr>
    <w:rPr>
      <w:rFonts w:eastAsiaTheme="minorEastAsia"/>
      <w:iCs/>
      <w:szCs w:val="24"/>
    </w:rPr>
  </w:style>
  <w:style w:type="character" w:styleId="Hyperlink">
    <w:name w:val="Hyperlink"/>
    <w:basedOn w:val="DefaultParagraphFont"/>
    <w:uiPriority w:val="99"/>
    <w:unhideWhenUsed/>
    <w:rsid w:val="00963001"/>
    <w:rPr>
      <w:color w:val="0000FF"/>
      <w:u w:val="single"/>
    </w:rPr>
  </w:style>
  <w:style w:type="character" w:customStyle="1" w:styleId="apple-converted-space">
    <w:name w:val="apple-converted-space"/>
    <w:basedOn w:val="DefaultParagraphFont"/>
    <w:rsid w:val="0004637D"/>
  </w:style>
  <w:style w:type="paragraph" w:customStyle="1" w:styleId="text-indent-1">
    <w:name w:val="text-indent-1"/>
    <w:basedOn w:val="Normal"/>
    <w:rsid w:val="0004637D"/>
    <w:pPr>
      <w:spacing w:before="100" w:beforeAutospacing="1" w:after="100" w:afterAutospacing="1" w:line="240" w:lineRule="auto"/>
    </w:pPr>
    <w:rPr>
      <w:rFonts w:eastAsia="Times New Roman" w:cs="Times New Roman"/>
      <w:szCs w:val="24"/>
    </w:rPr>
  </w:style>
  <w:style w:type="character" w:customStyle="1" w:styleId="level-num">
    <w:name w:val="level-num"/>
    <w:basedOn w:val="DefaultParagraphFont"/>
    <w:rsid w:val="0004637D"/>
  </w:style>
  <w:style w:type="paragraph" w:customStyle="1" w:styleId="text-indent-2">
    <w:name w:val="text-indent-2"/>
    <w:basedOn w:val="Normal"/>
    <w:rsid w:val="0004637D"/>
    <w:pPr>
      <w:spacing w:before="100" w:beforeAutospacing="1" w:after="100" w:afterAutospacing="1" w:line="240" w:lineRule="auto"/>
    </w:pPr>
    <w:rPr>
      <w:rFonts w:eastAsia="Times New Roman" w:cs="Times New Roman"/>
      <w:szCs w:val="24"/>
    </w:rPr>
  </w:style>
  <w:style w:type="paragraph" w:customStyle="1" w:styleId="text-indent-3">
    <w:name w:val="text-indent-3"/>
    <w:basedOn w:val="Normal"/>
    <w:rsid w:val="0004637D"/>
    <w:pPr>
      <w:spacing w:before="100" w:beforeAutospacing="1" w:after="100" w:afterAutospacing="1" w:line="240" w:lineRule="auto"/>
    </w:pPr>
    <w:rPr>
      <w:rFonts w:eastAsia="Times New Roman" w:cs="Times New Roman"/>
      <w:szCs w:val="24"/>
    </w:rPr>
  </w:style>
  <w:style w:type="paragraph" w:customStyle="1" w:styleId="text-indent-4">
    <w:name w:val="text-indent-4"/>
    <w:basedOn w:val="Normal"/>
    <w:rsid w:val="0004637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4637D"/>
    <w:rPr>
      <w:i/>
      <w:iCs/>
    </w:rPr>
  </w:style>
  <w:style w:type="character" w:styleId="LineNumber">
    <w:name w:val="line number"/>
    <w:basedOn w:val="DefaultParagraphFont"/>
    <w:uiPriority w:val="99"/>
    <w:semiHidden/>
    <w:unhideWhenUsed/>
    <w:rsid w:val="004E6B88"/>
  </w:style>
  <w:style w:type="character" w:customStyle="1" w:styleId="MainTextChar">
    <w:name w:val="Main Text Char"/>
    <w:basedOn w:val="DefaultParagraphFont"/>
    <w:link w:val="MainText"/>
    <w:locked/>
    <w:rsid w:val="00E7205B"/>
    <w:rPr>
      <w:rFonts w:ascii="Franklin Gothic Book" w:hAnsi="Franklin Gothic Book"/>
    </w:rPr>
  </w:style>
  <w:style w:type="paragraph" w:customStyle="1" w:styleId="MainText">
    <w:name w:val="Main Text"/>
    <w:basedOn w:val="Normal"/>
    <w:link w:val="MainTextChar"/>
    <w:qFormat/>
    <w:rsid w:val="00E7205B"/>
    <w:pPr>
      <w:spacing w:after="0" w:line="240" w:lineRule="auto"/>
      <w:jc w:val="both"/>
    </w:pPr>
    <w:rPr>
      <w:rFonts w:ascii="Franklin Gothic Book" w:hAnsi="Franklin Gothic Book"/>
    </w:rPr>
  </w:style>
  <w:style w:type="numbering" w:customStyle="1" w:styleId="NoList1">
    <w:name w:val="No List1"/>
    <w:next w:val="NoList"/>
    <w:uiPriority w:val="99"/>
    <w:semiHidden/>
    <w:unhideWhenUsed/>
    <w:rsid w:val="004E7600"/>
  </w:style>
  <w:style w:type="paragraph" w:styleId="CommentSubject">
    <w:name w:val="annotation subject"/>
    <w:basedOn w:val="CommentText"/>
    <w:next w:val="CommentText"/>
    <w:link w:val="CommentSubjectChar"/>
    <w:uiPriority w:val="99"/>
    <w:semiHidden/>
    <w:unhideWhenUsed/>
    <w:rsid w:val="004E7600"/>
    <w:rPr>
      <w:b/>
      <w:bCs/>
    </w:rPr>
  </w:style>
  <w:style w:type="character" w:customStyle="1" w:styleId="CommentSubjectChar">
    <w:name w:val="Comment Subject Char"/>
    <w:basedOn w:val="CommentTextChar"/>
    <w:link w:val="CommentSubject"/>
    <w:uiPriority w:val="99"/>
    <w:semiHidden/>
    <w:rsid w:val="004E7600"/>
    <w:rPr>
      <w:rFonts w:ascii="Times New Roman" w:eastAsia="Times New Roman" w:hAnsi="Times New Roman" w:cs="Times New Roman"/>
      <w:b/>
      <w:bCs/>
      <w:sz w:val="20"/>
      <w:szCs w:val="20"/>
    </w:rPr>
  </w:style>
  <w:style w:type="paragraph" w:styleId="Footer">
    <w:name w:val="footer"/>
    <w:basedOn w:val="Normal"/>
    <w:link w:val="FooterChar"/>
    <w:uiPriority w:val="99"/>
    <w:rsid w:val="004E7600"/>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4E7600"/>
    <w:rPr>
      <w:rFonts w:ascii="Times New Roman" w:eastAsia="Times New Roman" w:hAnsi="Times New Roman" w:cs="Times New Roman"/>
      <w:sz w:val="24"/>
      <w:szCs w:val="24"/>
    </w:rPr>
  </w:style>
  <w:style w:type="character" w:styleId="Strong">
    <w:name w:val="Strong"/>
    <w:basedOn w:val="DefaultParagraphFont"/>
    <w:uiPriority w:val="22"/>
    <w:qFormat/>
    <w:rsid w:val="004E7600"/>
    <w:rPr>
      <w:b/>
      <w:bCs/>
    </w:rPr>
  </w:style>
  <w:style w:type="paragraph" w:styleId="NoSpacing">
    <w:name w:val="No Spacing"/>
    <w:uiPriority w:val="1"/>
    <w:qFormat/>
    <w:rsid w:val="004E7600"/>
    <w:pPr>
      <w:spacing w:after="0"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4E7600"/>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4E7600"/>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F3345"/>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5624F"/>
    <w:pPr>
      <w:tabs>
        <w:tab w:val="right" w:leader="dot" w:pos="9350"/>
      </w:tabs>
      <w:spacing w:after="100" w:line="240" w:lineRule="auto"/>
    </w:pPr>
  </w:style>
  <w:style w:type="paragraph" w:styleId="TOC2">
    <w:name w:val="toc 2"/>
    <w:basedOn w:val="Normal"/>
    <w:next w:val="Normal"/>
    <w:autoRedefine/>
    <w:uiPriority w:val="39"/>
    <w:unhideWhenUsed/>
    <w:rsid w:val="004913D3"/>
    <w:pPr>
      <w:tabs>
        <w:tab w:val="left" w:pos="270"/>
        <w:tab w:val="right" w:leader="dot" w:pos="12950"/>
      </w:tabs>
      <w:spacing w:after="100"/>
      <w:ind w:left="220"/>
    </w:pPr>
  </w:style>
  <w:style w:type="paragraph" w:styleId="TOC3">
    <w:name w:val="toc 3"/>
    <w:basedOn w:val="Normal"/>
    <w:next w:val="Normal"/>
    <w:autoRedefine/>
    <w:uiPriority w:val="39"/>
    <w:unhideWhenUsed/>
    <w:rsid w:val="00EF3345"/>
    <w:pPr>
      <w:spacing w:after="100"/>
      <w:ind w:left="440"/>
    </w:pPr>
  </w:style>
  <w:style w:type="paragraph" w:styleId="TOC4">
    <w:name w:val="toc 4"/>
    <w:basedOn w:val="Normal"/>
    <w:next w:val="Normal"/>
    <w:autoRedefine/>
    <w:uiPriority w:val="39"/>
    <w:unhideWhenUsed/>
    <w:rsid w:val="00EF3345"/>
    <w:pPr>
      <w:spacing w:after="100"/>
      <w:ind w:left="660"/>
    </w:pPr>
    <w:rPr>
      <w:rFonts w:eastAsiaTheme="minorEastAsia"/>
    </w:rPr>
  </w:style>
  <w:style w:type="paragraph" w:styleId="TOC5">
    <w:name w:val="toc 5"/>
    <w:basedOn w:val="Normal"/>
    <w:next w:val="Normal"/>
    <w:autoRedefine/>
    <w:uiPriority w:val="39"/>
    <w:unhideWhenUsed/>
    <w:rsid w:val="00EF3345"/>
    <w:pPr>
      <w:spacing w:after="100"/>
      <w:ind w:left="880"/>
    </w:pPr>
    <w:rPr>
      <w:rFonts w:eastAsiaTheme="minorEastAsia"/>
    </w:rPr>
  </w:style>
  <w:style w:type="paragraph" w:styleId="TOC6">
    <w:name w:val="toc 6"/>
    <w:basedOn w:val="Normal"/>
    <w:next w:val="Normal"/>
    <w:autoRedefine/>
    <w:uiPriority w:val="39"/>
    <w:unhideWhenUsed/>
    <w:rsid w:val="00EF3345"/>
    <w:pPr>
      <w:spacing w:after="100"/>
      <w:ind w:left="1100"/>
    </w:pPr>
    <w:rPr>
      <w:rFonts w:eastAsiaTheme="minorEastAsia"/>
    </w:rPr>
  </w:style>
  <w:style w:type="paragraph" w:styleId="TOC7">
    <w:name w:val="toc 7"/>
    <w:basedOn w:val="Normal"/>
    <w:next w:val="Normal"/>
    <w:autoRedefine/>
    <w:uiPriority w:val="39"/>
    <w:unhideWhenUsed/>
    <w:rsid w:val="00EF3345"/>
    <w:pPr>
      <w:spacing w:after="100"/>
      <w:ind w:left="1320"/>
    </w:pPr>
    <w:rPr>
      <w:rFonts w:eastAsiaTheme="minorEastAsia"/>
    </w:rPr>
  </w:style>
  <w:style w:type="paragraph" w:styleId="TOC8">
    <w:name w:val="toc 8"/>
    <w:basedOn w:val="Normal"/>
    <w:next w:val="Normal"/>
    <w:autoRedefine/>
    <w:uiPriority w:val="39"/>
    <w:unhideWhenUsed/>
    <w:rsid w:val="00EF3345"/>
    <w:pPr>
      <w:spacing w:after="100"/>
      <w:ind w:left="1540"/>
    </w:pPr>
    <w:rPr>
      <w:rFonts w:eastAsiaTheme="minorEastAsia"/>
    </w:rPr>
  </w:style>
  <w:style w:type="paragraph" w:styleId="TOC9">
    <w:name w:val="toc 9"/>
    <w:basedOn w:val="Normal"/>
    <w:next w:val="Normal"/>
    <w:autoRedefine/>
    <w:uiPriority w:val="39"/>
    <w:unhideWhenUsed/>
    <w:rsid w:val="00EF3345"/>
    <w:pPr>
      <w:spacing w:after="100"/>
      <w:ind w:left="1760"/>
    </w:pPr>
    <w:rPr>
      <w:rFonts w:eastAsiaTheme="minorEastAsia"/>
    </w:rPr>
  </w:style>
  <w:style w:type="character" w:styleId="UnresolvedMention">
    <w:name w:val="Unresolved Mention"/>
    <w:basedOn w:val="DefaultParagraphFont"/>
    <w:uiPriority w:val="99"/>
    <w:semiHidden/>
    <w:unhideWhenUsed/>
    <w:rsid w:val="00EF3345"/>
    <w:rPr>
      <w:color w:val="808080"/>
      <w:shd w:val="clear" w:color="auto" w:fill="E6E6E6"/>
    </w:rPr>
  </w:style>
  <w:style w:type="table" w:styleId="TableGrid">
    <w:name w:val="Table Grid"/>
    <w:basedOn w:val="TableNormal"/>
    <w:uiPriority w:val="59"/>
    <w:rsid w:val="00302917"/>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F227B"/>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747320">
      <w:bodyDiv w:val="1"/>
      <w:marLeft w:val="0"/>
      <w:marRight w:val="0"/>
      <w:marTop w:val="0"/>
      <w:marBottom w:val="0"/>
      <w:divBdr>
        <w:top w:val="none" w:sz="0" w:space="0" w:color="auto"/>
        <w:left w:val="none" w:sz="0" w:space="0" w:color="auto"/>
        <w:bottom w:val="none" w:sz="0" w:space="0" w:color="auto"/>
        <w:right w:val="none" w:sz="0" w:space="0" w:color="auto"/>
      </w:divBdr>
    </w:div>
    <w:div w:id="949778969">
      <w:bodyDiv w:val="1"/>
      <w:marLeft w:val="0"/>
      <w:marRight w:val="0"/>
      <w:marTop w:val="0"/>
      <w:marBottom w:val="0"/>
      <w:divBdr>
        <w:top w:val="none" w:sz="0" w:space="0" w:color="auto"/>
        <w:left w:val="none" w:sz="0" w:space="0" w:color="auto"/>
        <w:bottom w:val="none" w:sz="0" w:space="0" w:color="auto"/>
        <w:right w:val="none" w:sz="0" w:space="0" w:color="auto"/>
      </w:divBdr>
    </w:div>
    <w:div w:id="1085372721">
      <w:bodyDiv w:val="1"/>
      <w:marLeft w:val="0"/>
      <w:marRight w:val="0"/>
      <w:marTop w:val="0"/>
      <w:marBottom w:val="0"/>
      <w:divBdr>
        <w:top w:val="none" w:sz="0" w:space="0" w:color="auto"/>
        <w:left w:val="none" w:sz="0" w:space="0" w:color="auto"/>
        <w:bottom w:val="none" w:sz="0" w:space="0" w:color="auto"/>
        <w:right w:val="none" w:sz="0" w:space="0" w:color="auto"/>
      </w:divBdr>
    </w:div>
    <w:div w:id="18047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B6E56808D4E159CC165FEF5AB2E73"/>
        <w:category>
          <w:name w:val="General"/>
          <w:gallery w:val="placeholder"/>
        </w:category>
        <w:types>
          <w:type w:val="bbPlcHdr"/>
        </w:types>
        <w:behaviors>
          <w:behavior w:val="content"/>
        </w:behaviors>
        <w:guid w:val="{0847D139-210C-4CB7-B1DF-F2028368FFED}"/>
      </w:docPartPr>
      <w:docPartBody>
        <w:p w:rsidR="00A74219" w:rsidRDefault="00A74219" w:rsidP="00A74219">
          <w:pPr>
            <w:pStyle w:val="3F9B6E56808D4E159CC165FEF5AB2E73"/>
          </w:pPr>
          <w:r w:rsidRPr="00195428">
            <w:rPr>
              <w:rStyle w:val="PlaceholderText"/>
            </w:rPr>
            <w:t>Click here to enter text.</w:t>
          </w:r>
        </w:p>
      </w:docPartBody>
    </w:docPart>
    <w:docPart>
      <w:docPartPr>
        <w:name w:val="0ED05B8E4021478A85446C37145973B9"/>
        <w:category>
          <w:name w:val="General"/>
          <w:gallery w:val="placeholder"/>
        </w:category>
        <w:types>
          <w:type w:val="bbPlcHdr"/>
        </w:types>
        <w:behaviors>
          <w:behavior w:val="content"/>
        </w:behaviors>
        <w:guid w:val="{DD34CDB8-4C89-42F4-9D60-21D9C0163537}"/>
      </w:docPartPr>
      <w:docPartBody>
        <w:p w:rsidR="00A74219" w:rsidRDefault="00A74219" w:rsidP="00A74219">
          <w:pPr>
            <w:pStyle w:val="0ED05B8E4021478A85446C37145973B9"/>
          </w:pPr>
          <w:r w:rsidRPr="00195428">
            <w:rPr>
              <w:rStyle w:val="PlaceholderText"/>
            </w:rPr>
            <w:t>Click here to enter text.</w:t>
          </w:r>
        </w:p>
      </w:docPartBody>
    </w:docPart>
    <w:docPart>
      <w:docPartPr>
        <w:name w:val="A321C355EC39415BB534A1B6112FFEBF"/>
        <w:category>
          <w:name w:val="General"/>
          <w:gallery w:val="placeholder"/>
        </w:category>
        <w:types>
          <w:type w:val="bbPlcHdr"/>
        </w:types>
        <w:behaviors>
          <w:behavior w:val="content"/>
        </w:behaviors>
        <w:guid w:val="{F9FB4D00-C09F-49BA-8098-78C43FF855B6}"/>
      </w:docPartPr>
      <w:docPartBody>
        <w:p w:rsidR="00A74219" w:rsidRDefault="00A74219" w:rsidP="00A74219">
          <w:pPr>
            <w:pStyle w:val="A321C355EC39415BB534A1B6112FFEBF"/>
          </w:pPr>
          <w:r w:rsidRPr="00195428">
            <w:rPr>
              <w:rStyle w:val="PlaceholderText"/>
            </w:rPr>
            <w:t>Click here to enter text.</w:t>
          </w:r>
        </w:p>
      </w:docPartBody>
    </w:docPart>
    <w:docPart>
      <w:docPartPr>
        <w:name w:val="7730EC88A134492AB916DCF9ED39A58C"/>
        <w:category>
          <w:name w:val="General"/>
          <w:gallery w:val="placeholder"/>
        </w:category>
        <w:types>
          <w:type w:val="bbPlcHdr"/>
        </w:types>
        <w:behaviors>
          <w:behavior w:val="content"/>
        </w:behaviors>
        <w:guid w:val="{F1AA569B-725D-415F-9F4E-1F6764BBA65F}"/>
      </w:docPartPr>
      <w:docPartBody>
        <w:p w:rsidR="00A74219" w:rsidRDefault="00A74219" w:rsidP="00A74219">
          <w:pPr>
            <w:pStyle w:val="7730EC88A134492AB916DCF9ED39A58C"/>
          </w:pPr>
          <w:r w:rsidRPr="00195428">
            <w:rPr>
              <w:rStyle w:val="PlaceholderText"/>
            </w:rPr>
            <w:t>Click here to enter text.</w:t>
          </w:r>
        </w:p>
      </w:docPartBody>
    </w:docPart>
    <w:docPart>
      <w:docPartPr>
        <w:name w:val="D8A68F856C8B49FE949F9F731D42502D"/>
        <w:category>
          <w:name w:val="General"/>
          <w:gallery w:val="placeholder"/>
        </w:category>
        <w:types>
          <w:type w:val="bbPlcHdr"/>
        </w:types>
        <w:behaviors>
          <w:behavior w:val="content"/>
        </w:behaviors>
        <w:guid w:val="{E105A67A-038B-41D5-BCA1-57A622AD7A2E}"/>
      </w:docPartPr>
      <w:docPartBody>
        <w:p w:rsidR="00A74219" w:rsidRDefault="00A74219" w:rsidP="00A74219">
          <w:pPr>
            <w:pStyle w:val="D8A68F856C8B49FE949F9F731D42502D"/>
          </w:pPr>
          <w:r w:rsidRPr="00195428">
            <w:rPr>
              <w:rStyle w:val="PlaceholderText"/>
            </w:rPr>
            <w:t>Click here to enter text.</w:t>
          </w:r>
        </w:p>
      </w:docPartBody>
    </w:docPart>
    <w:docPart>
      <w:docPartPr>
        <w:name w:val="B7F53AC65E494ACF9C20666D236BC949"/>
        <w:category>
          <w:name w:val="General"/>
          <w:gallery w:val="placeholder"/>
        </w:category>
        <w:types>
          <w:type w:val="bbPlcHdr"/>
        </w:types>
        <w:behaviors>
          <w:behavior w:val="content"/>
        </w:behaviors>
        <w:guid w:val="{2C3B2586-F8D0-498E-B007-14760E78762B}"/>
      </w:docPartPr>
      <w:docPartBody>
        <w:p w:rsidR="00A74219" w:rsidRDefault="00A74219" w:rsidP="00A74219">
          <w:pPr>
            <w:pStyle w:val="B7F53AC65E494ACF9C20666D236BC949"/>
          </w:pPr>
          <w:r w:rsidRPr="00195428">
            <w:rPr>
              <w:rStyle w:val="PlaceholderText"/>
            </w:rPr>
            <w:t>Click here to enter text.</w:t>
          </w:r>
        </w:p>
      </w:docPartBody>
    </w:docPart>
    <w:docPart>
      <w:docPartPr>
        <w:name w:val="C110BD371FBA4F37A2A81A21FDBB15EF"/>
        <w:category>
          <w:name w:val="General"/>
          <w:gallery w:val="placeholder"/>
        </w:category>
        <w:types>
          <w:type w:val="bbPlcHdr"/>
        </w:types>
        <w:behaviors>
          <w:behavior w:val="content"/>
        </w:behaviors>
        <w:guid w:val="{E52F9071-AADB-4959-8BA6-E2A0EDC4276D}"/>
      </w:docPartPr>
      <w:docPartBody>
        <w:p w:rsidR="00A74219" w:rsidRDefault="00A74219" w:rsidP="00A74219">
          <w:pPr>
            <w:pStyle w:val="C110BD371FBA4F37A2A81A21FDBB15EF"/>
          </w:pPr>
          <w:r w:rsidRPr="00195428">
            <w:rPr>
              <w:rStyle w:val="PlaceholderText"/>
            </w:rPr>
            <w:t>Click here to enter text.</w:t>
          </w:r>
        </w:p>
      </w:docPartBody>
    </w:docPart>
    <w:docPart>
      <w:docPartPr>
        <w:name w:val="28C28C7F3ADF4526B4AFBC0410295314"/>
        <w:category>
          <w:name w:val="General"/>
          <w:gallery w:val="placeholder"/>
        </w:category>
        <w:types>
          <w:type w:val="bbPlcHdr"/>
        </w:types>
        <w:behaviors>
          <w:behavior w:val="content"/>
        </w:behaviors>
        <w:guid w:val="{96854557-A0A5-4393-BBED-1CF915DACD47}"/>
      </w:docPartPr>
      <w:docPartBody>
        <w:p w:rsidR="00A74219" w:rsidRDefault="00A74219" w:rsidP="00A74219">
          <w:pPr>
            <w:pStyle w:val="28C28C7F3ADF4526B4AFBC0410295314"/>
          </w:pPr>
          <w:r w:rsidRPr="00195428">
            <w:rPr>
              <w:rStyle w:val="PlaceholderText"/>
            </w:rPr>
            <w:t>Click here to enter text.</w:t>
          </w:r>
        </w:p>
      </w:docPartBody>
    </w:docPart>
    <w:docPart>
      <w:docPartPr>
        <w:name w:val="ABAA629CE14C4A4A825CE4731E3C84B5"/>
        <w:category>
          <w:name w:val="General"/>
          <w:gallery w:val="placeholder"/>
        </w:category>
        <w:types>
          <w:type w:val="bbPlcHdr"/>
        </w:types>
        <w:behaviors>
          <w:behavior w:val="content"/>
        </w:behaviors>
        <w:guid w:val="{F2350503-B416-47A8-8DE0-3D5A03F313AD}"/>
      </w:docPartPr>
      <w:docPartBody>
        <w:p w:rsidR="00A74219" w:rsidRDefault="00A74219" w:rsidP="00A74219">
          <w:pPr>
            <w:pStyle w:val="ABAA629CE14C4A4A825CE4731E3C84B5"/>
          </w:pPr>
          <w:r>
            <w:rPr>
              <w:rStyle w:val="PlaceholderText"/>
            </w:rPr>
            <w:t>Click here to enter text.</w:t>
          </w:r>
        </w:p>
      </w:docPartBody>
    </w:docPart>
    <w:docPart>
      <w:docPartPr>
        <w:name w:val="E628AB8B147B41C19517BF15E4BEA884"/>
        <w:category>
          <w:name w:val="General"/>
          <w:gallery w:val="placeholder"/>
        </w:category>
        <w:types>
          <w:type w:val="bbPlcHdr"/>
        </w:types>
        <w:behaviors>
          <w:behavior w:val="content"/>
        </w:behaviors>
        <w:guid w:val="{93C22E17-F547-4160-BFE9-BF23E84A8C58}"/>
      </w:docPartPr>
      <w:docPartBody>
        <w:p w:rsidR="00A74219" w:rsidRDefault="00A74219" w:rsidP="00A74219">
          <w:pPr>
            <w:pStyle w:val="E628AB8B147B41C19517BF15E4BEA884"/>
          </w:pPr>
          <w:r w:rsidRPr="001954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19"/>
    <w:rsid w:val="00070C01"/>
    <w:rsid w:val="000C2BE7"/>
    <w:rsid w:val="001047B9"/>
    <w:rsid w:val="00117EB6"/>
    <w:rsid w:val="0016052D"/>
    <w:rsid w:val="00190D63"/>
    <w:rsid w:val="00305A7A"/>
    <w:rsid w:val="0042769B"/>
    <w:rsid w:val="004617A5"/>
    <w:rsid w:val="004B061A"/>
    <w:rsid w:val="005364D8"/>
    <w:rsid w:val="005448D9"/>
    <w:rsid w:val="005A34E6"/>
    <w:rsid w:val="00603EAC"/>
    <w:rsid w:val="00617E40"/>
    <w:rsid w:val="006308BD"/>
    <w:rsid w:val="006A4A40"/>
    <w:rsid w:val="006E399E"/>
    <w:rsid w:val="007B5917"/>
    <w:rsid w:val="0085695C"/>
    <w:rsid w:val="00863A91"/>
    <w:rsid w:val="00A04928"/>
    <w:rsid w:val="00A7220A"/>
    <w:rsid w:val="00A74219"/>
    <w:rsid w:val="00B263F1"/>
    <w:rsid w:val="00B46FD8"/>
    <w:rsid w:val="00C46F34"/>
    <w:rsid w:val="00C47DBA"/>
    <w:rsid w:val="00D342D3"/>
    <w:rsid w:val="00D343B0"/>
    <w:rsid w:val="00DE44FA"/>
    <w:rsid w:val="00E41957"/>
    <w:rsid w:val="00F434D7"/>
    <w:rsid w:val="00F61E1C"/>
    <w:rsid w:val="00F6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219"/>
    <w:rPr>
      <w:color w:val="808080"/>
    </w:rPr>
  </w:style>
  <w:style w:type="paragraph" w:customStyle="1" w:styleId="3F9B6E56808D4E159CC165FEF5AB2E73">
    <w:name w:val="3F9B6E56808D4E159CC165FEF5AB2E73"/>
    <w:rsid w:val="00A74219"/>
  </w:style>
  <w:style w:type="paragraph" w:customStyle="1" w:styleId="0ED05B8E4021478A85446C37145973B9">
    <w:name w:val="0ED05B8E4021478A85446C37145973B9"/>
    <w:rsid w:val="00A74219"/>
  </w:style>
  <w:style w:type="paragraph" w:customStyle="1" w:styleId="A321C355EC39415BB534A1B6112FFEBF">
    <w:name w:val="A321C355EC39415BB534A1B6112FFEBF"/>
    <w:rsid w:val="00A74219"/>
  </w:style>
  <w:style w:type="paragraph" w:customStyle="1" w:styleId="7730EC88A134492AB916DCF9ED39A58C">
    <w:name w:val="7730EC88A134492AB916DCF9ED39A58C"/>
    <w:rsid w:val="00A74219"/>
  </w:style>
  <w:style w:type="paragraph" w:customStyle="1" w:styleId="D8A68F856C8B49FE949F9F731D42502D">
    <w:name w:val="D8A68F856C8B49FE949F9F731D42502D"/>
    <w:rsid w:val="00A74219"/>
  </w:style>
  <w:style w:type="paragraph" w:customStyle="1" w:styleId="B7F53AC65E494ACF9C20666D236BC949">
    <w:name w:val="B7F53AC65E494ACF9C20666D236BC949"/>
    <w:rsid w:val="00A74219"/>
  </w:style>
  <w:style w:type="paragraph" w:customStyle="1" w:styleId="E4DEEE183D664EE4B19FA8BA223F9D53">
    <w:name w:val="E4DEEE183D664EE4B19FA8BA223F9D53"/>
    <w:rsid w:val="00A74219"/>
  </w:style>
  <w:style w:type="paragraph" w:customStyle="1" w:styleId="C110BD371FBA4F37A2A81A21FDBB15EF">
    <w:name w:val="C110BD371FBA4F37A2A81A21FDBB15EF"/>
    <w:rsid w:val="00A74219"/>
  </w:style>
  <w:style w:type="paragraph" w:customStyle="1" w:styleId="34D75F13FADE4D388154FAC57D757B4C">
    <w:name w:val="34D75F13FADE4D388154FAC57D757B4C"/>
    <w:rsid w:val="00A74219"/>
  </w:style>
  <w:style w:type="paragraph" w:customStyle="1" w:styleId="3C4A1A1616254F3182B5BFF72B13F511">
    <w:name w:val="3C4A1A1616254F3182B5BFF72B13F511"/>
    <w:rsid w:val="00A74219"/>
  </w:style>
  <w:style w:type="paragraph" w:customStyle="1" w:styleId="C5810126702A4178A15A07DEF2EC0B0E">
    <w:name w:val="C5810126702A4178A15A07DEF2EC0B0E"/>
    <w:rsid w:val="00A74219"/>
  </w:style>
  <w:style w:type="paragraph" w:customStyle="1" w:styleId="28C28C7F3ADF4526B4AFBC0410295314">
    <w:name w:val="28C28C7F3ADF4526B4AFBC0410295314"/>
    <w:rsid w:val="00A74219"/>
  </w:style>
  <w:style w:type="paragraph" w:customStyle="1" w:styleId="ABAA629CE14C4A4A825CE4731E3C84B5">
    <w:name w:val="ABAA629CE14C4A4A825CE4731E3C84B5"/>
    <w:rsid w:val="00A74219"/>
  </w:style>
  <w:style w:type="paragraph" w:customStyle="1" w:styleId="E628AB8B147B41C19517BF15E4BEA884">
    <w:name w:val="E628AB8B147B41C19517BF15E4BEA884"/>
    <w:rsid w:val="00A74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89386-8AD6-430E-A779-2FDDFAA7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225</Pages>
  <Words>50253</Words>
  <Characters>286444</Characters>
  <Application>Microsoft Office Word</Application>
  <DocSecurity>0</DocSecurity>
  <Lines>2387</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Barbour, Karen (COUNCIL)</dc:creator>
  <cp:keywords/>
  <dc:description/>
  <cp:lastModifiedBy>Phelps, Anne (Council)</cp:lastModifiedBy>
  <cp:revision>26</cp:revision>
  <cp:lastPrinted>2018-05-15T00:37:00Z</cp:lastPrinted>
  <dcterms:created xsi:type="dcterms:W3CDTF">2018-05-14T20:26:00Z</dcterms:created>
  <dcterms:modified xsi:type="dcterms:W3CDTF">2018-05-15T00:37:00Z</dcterms:modified>
</cp:coreProperties>
</file>