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F763" w14:textId="37F35C91" w:rsidR="00FF40A0" w:rsidRPr="00A95F84" w:rsidRDefault="00FF40A0" w:rsidP="00FF40A0">
      <w:pPr>
        <w:pStyle w:val="NormalWeb"/>
        <w:spacing w:before="0" w:beforeAutospacing="0" w:after="0" w:afterAutospacing="0"/>
        <w:jc w:val="right"/>
      </w:pPr>
      <w:r w:rsidRPr="00A95F84">
        <w:t>_____</w:t>
      </w:r>
      <w:r w:rsidR="00FB26FD">
        <w:t>________</w:t>
      </w:r>
      <w:r w:rsidRPr="00A95F84">
        <w:t>________</w:t>
      </w:r>
    </w:p>
    <w:p w14:paraId="57238853" w14:textId="77777777" w:rsidR="00FF40A0" w:rsidRPr="00A95F84" w:rsidRDefault="00FF40A0" w:rsidP="00FF40A0">
      <w:pPr>
        <w:pStyle w:val="NormalWeb"/>
        <w:spacing w:before="0" w:beforeAutospacing="0" w:after="0" w:afterAutospacing="0"/>
        <w:jc w:val="right"/>
      </w:pPr>
      <w:r w:rsidRPr="00A95F84">
        <w:t>Chairman Phil Mendelson</w:t>
      </w:r>
    </w:p>
    <w:p w14:paraId="0931BFA2" w14:textId="7FCDABE2" w:rsidR="00FF40A0" w:rsidRPr="00A95F84" w:rsidRDefault="00FF40A0" w:rsidP="00FF40A0">
      <w:pPr>
        <w:pStyle w:val="NormalWeb"/>
        <w:spacing w:before="0" w:beforeAutospacing="0" w:after="0" w:afterAutospacing="0"/>
        <w:jc w:val="right"/>
      </w:pPr>
    </w:p>
    <w:p w14:paraId="54915768" w14:textId="77777777" w:rsidR="00FF40A0" w:rsidRPr="00A95F84" w:rsidRDefault="00FF40A0" w:rsidP="00FF40A0">
      <w:pPr>
        <w:pStyle w:val="NormalWeb"/>
        <w:spacing w:before="0" w:beforeAutospacing="0" w:after="0" w:afterAutospacing="0"/>
        <w:jc w:val="center"/>
      </w:pPr>
    </w:p>
    <w:p w14:paraId="66D31B67" w14:textId="77777777" w:rsidR="00FF40A0" w:rsidRPr="00A95F84" w:rsidRDefault="00FF40A0" w:rsidP="00FF40A0">
      <w:pPr>
        <w:pStyle w:val="NormalWeb"/>
        <w:spacing w:before="0" w:beforeAutospacing="0" w:after="0" w:afterAutospacing="0"/>
        <w:jc w:val="center"/>
      </w:pPr>
    </w:p>
    <w:p w14:paraId="4BCF2A77" w14:textId="77777777" w:rsidR="00FF40A0" w:rsidRPr="00A95F84" w:rsidRDefault="00FF40A0" w:rsidP="00FF40A0">
      <w:pPr>
        <w:pStyle w:val="NormalWeb"/>
        <w:spacing w:before="0" w:beforeAutospacing="0" w:after="0" w:afterAutospacing="0"/>
        <w:jc w:val="center"/>
      </w:pPr>
    </w:p>
    <w:p w14:paraId="659CEE38" w14:textId="77777777" w:rsidR="00FF40A0" w:rsidRPr="00A95F84" w:rsidRDefault="00FF40A0" w:rsidP="00FF40A0">
      <w:pPr>
        <w:pStyle w:val="NormalWeb"/>
        <w:spacing w:before="0" w:beforeAutospacing="0" w:after="0" w:afterAutospacing="0"/>
        <w:jc w:val="center"/>
      </w:pPr>
      <w:r w:rsidRPr="00A95F84">
        <w:t>A BILL</w:t>
      </w:r>
    </w:p>
    <w:p w14:paraId="506BD620" w14:textId="77777777" w:rsidR="00FF40A0" w:rsidRPr="00A95F84" w:rsidRDefault="00FF40A0" w:rsidP="00FF40A0">
      <w:pPr>
        <w:pStyle w:val="NormalWeb"/>
        <w:spacing w:before="0" w:beforeAutospacing="0" w:after="0" w:afterAutospacing="0"/>
        <w:jc w:val="center"/>
      </w:pPr>
    </w:p>
    <w:p w14:paraId="54026629" w14:textId="77777777" w:rsidR="00FF40A0" w:rsidRPr="00A95F84" w:rsidRDefault="00FF40A0" w:rsidP="00FF40A0">
      <w:pPr>
        <w:pStyle w:val="NormalWeb"/>
        <w:spacing w:before="0" w:beforeAutospacing="0" w:after="0" w:afterAutospacing="0"/>
        <w:jc w:val="center"/>
      </w:pPr>
    </w:p>
    <w:p w14:paraId="7B16193E" w14:textId="77777777" w:rsidR="00FF40A0" w:rsidRPr="00A95F84" w:rsidRDefault="00FF40A0" w:rsidP="00FF40A0">
      <w:pPr>
        <w:pStyle w:val="NormalWeb"/>
        <w:spacing w:before="0" w:beforeAutospacing="0" w:after="0" w:afterAutospacing="0"/>
        <w:jc w:val="center"/>
      </w:pPr>
      <w:r w:rsidRPr="00A95F84">
        <w:t>_________</w:t>
      </w:r>
    </w:p>
    <w:p w14:paraId="19D36460" w14:textId="77777777" w:rsidR="00FF40A0" w:rsidRPr="00A95F84" w:rsidRDefault="00FF40A0" w:rsidP="00FF40A0">
      <w:pPr>
        <w:pStyle w:val="NormalWeb"/>
        <w:spacing w:before="0" w:beforeAutospacing="0" w:after="0" w:afterAutospacing="0"/>
        <w:jc w:val="center"/>
      </w:pPr>
    </w:p>
    <w:p w14:paraId="5DBE6C4C" w14:textId="77777777" w:rsidR="00FF40A0" w:rsidRPr="00A95F84" w:rsidRDefault="00FF40A0" w:rsidP="00FF40A0">
      <w:pPr>
        <w:pStyle w:val="NormalWeb"/>
        <w:spacing w:before="0" w:beforeAutospacing="0" w:after="0" w:afterAutospacing="0"/>
        <w:jc w:val="center"/>
      </w:pPr>
    </w:p>
    <w:p w14:paraId="6D4D8D01" w14:textId="77777777" w:rsidR="00FF40A0" w:rsidRPr="00A95F84" w:rsidRDefault="00FF40A0" w:rsidP="00FF40A0">
      <w:pPr>
        <w:pStyle w:val="NormalWeb"/>
        <w:spacing w:before="0" w:beforeAutospacing="0" w:after="0" w:afterAutospacing="0"/>
        <w:jc w:val="center"/>
      </w:pPr>
      <w:r w:rsidRPr="00A95F84">
        <w:t>IN THE COUNCIL OF THE DISTRICT OF COLUMBIA</w:t>
      </w:r>
    </w:p>
    <w:p w14:paraId="532740B2" w14:textId="77777777" w:rsidR="00FF40A0" w:rsidRPr="00A95F84" w:rsidRDefault="00FF40A0" w:rsidP="00FF40A0">
      <w:pPr>
        <w:pStyle w:val="NormalWeb"/>
        <w:spacing w:before="0" w:beforeAutospacing="0" w:after="0" w:afterAutospacing="0"/>
        <w:jc w:val="center"/>
      </w:pPr>
    </w:p>
    <w:p w14:paraId="23E9C4B5" w14:textId="77777777" w:rsidR="00FF40A0" w:rsidRPr="00A95F84" w:rsidRDefault="00FF40A0" w:rsidP="00FF40A0">
      <w:pPr>
        <w:pStyle w:val="NormalWeb"/>
        <w:spacing w:before="0" w:beforeAutospacing="0" w:after="0" w:afterAutospacing="0"/>
        <w:jc w:val="center"/>
      </w:pPr>
      <w:r w:rsidRPr="00A95F84">
        <w:t>__________________</w:t>
      </w:r>
    </w:p>
    <w:p w14:paraId="5A2C17A3" w14:textId="77777777" w:rsidR="00FF40A0" w:rsidRPr="00A95F84" w:rsidRDefault="00FF40A0" w:rsidP="00FF40A0">
      <w:pPr>
        <w:pStyle w:val="BodyText"/>
        <w:spacing w:line="240" w:lineRule="auto"/>
        <w:ind w:left="720" w:hanging="720"/>
        <w:rPr>
          <w:rFonts w:cs="Times New Roman"/>
          <w:szCs w:val="24"/>
        </w:rPr>
      </w:pPr>
    </w:p>
    <w:p w14:paraId="6893B7C8" w14:textId="77777777" w:rsidR="00FF40A0" w:rsidRPr="00A95F84" w:rsidRDefault="00FF40A0" w:rsidP="00FF40A0">
      <w:pPr>
        <w:pStyle w:val="BodyText"/>
        <w:spacing w:line="240" w:lineRule="auto"/>
        <w:ind w:left="720" w:hanging="720"/>
        <w:rPr>
          <w:rFonts w:cs="Times New Roman"/>
          <w:szCs w:val="24"/>
        </w:rPr>
      </w:pPr>
    </w:p>
    <w:p w14:paraId="1C153B0D" w14:textId="2C5F9D24" w:rsidR="007D140E" w:rsidRDefault="00FF40A0" w:rsidP="007D2A04">
      <w:pPr>
        <w:pStyle w:val="BodyText"/>
        <w:spacing w:line="240" w:lineRule="auto"/>
        <w:ind w:left="720" w:hanging="720"/>
        <w:rPr>
          <w:rFonts w:cs="Times New Roman"/>
          <w:szCs w:val="24"/>
        </w:rPr>
      </w:pPr>
      <w:r w:rsidRPr="00A95F84">
        <w:rPr>
          <w:rFonts w:cs="Times New Roman"/>
          <w:szCs w:val="24"/>
        </w:rPr>
        <w:t>To</w:t>
      </w:r>
      <w:r w:rsidR="00722665">
        <w:rPr>
          <w:rFonts w:cs="Times New Roman"/>
          <w:szCs w:val="24"/>
        </w:rPr>
        <w:t xml:space="preserve"> amend, on a </w:t>
      </w:r>
      <w:r w:rsidR="00B20DB3">
        <w:rPr>
          <w:rFonts w:cs="Times New Roman"/>
          <w:szCs w:val="24"/>
        </w:rPr>
        <w:t>temporary</w:t>
      </w:r>
      <w:r w:rsidR="00722665">
        <w:rPr>
          <w:rFonts w:cs="Times New Roman"/>
          <w:szCs w:val="24"/>
        </w:rPr>
        <w:t xml:space="preserve"> basis, the University of the District of Columbia’s exclusive use of PR Harris.  </w:t>
      </w:r>
      <w:bookmarkStart w:id="0" w:name="_Hlk127699413"/>
    </w:p>
    <w:bookmarkEnd w:id="0"/>
    <w:p w14:paraId="0A991429" w14:textId="77777777" w:rsidR="00FF40A0" w:rsidRPr="00A95F84" w:rsidRDefault="00FF40A0" w:rsidP="00FF40A0">
      <w:pPr>
        <w:pStyle w:val="BodyText"/>
        <w:spacing w:line="240" w:lineRule="auto"/>
        <w:ind w:left="720" w:hanging="720"/>
        <w:rPr>
          <w:rFonts w:cs="Times New Roman"/>
          <w:szCs w:val="24"/>
        </w:rPr>
      </w:pPr>
    </w:p>
    <w:p w14:paraId="2DA730AD" w14:textId="5BD81FA0" w:rsidR="00FF40A0" w:rsidRPr="00A95F84" w:rsidRDefault="00FF40A0" w:rsidP="00714422">
      <w:pPr>
        <w:autoSpaceDE w:val="0"/>
        <w:autoSpaceDN w:val="0"/>
        <w:adjustRightInd w:val="0"/>
        <w:spacing w:after="0" w:line="480" w:lineRule="auto"/>
        <w:ind w:firstLine="720"/>
        <w:rPr>
          <w:rFonts w:ascii="Times New Roman" w:hAnsi="Times New Roman" w:cs="Times New Roman"/>
          <w:sz w:val="24"/>
          <w:szCs w:val="24"/>
        </w:rPr>
      </w:pPr>
      <w:r w:rsidRPr="00A95F84">
        <w:rPr>
          <w:rFonts w:ascii="Times New Roman" w:hAnsi="Times New Roman" w:cs="Times New Roman"/>
          <w:sz w:val="24"/>
          <w:szCs w:val="24"/>
        </w:rPr>
        <w:t xml:space="preserve">BE IT ENACTED BY THE COUNCIL OF THE DISTRICT OF COLUMBIA, </w:t>
      </w:r>
      <w:proofErr w:type="gramStart"/>
      <w:r w:rsidRPr="00A95F84">
        <w:rPr>
          <w:rFonts w:ascii="Times New Roman" w:hAnsi="Times New Roman" w:cs="Times New Roman"/>
          <w:sz w:val="24"/>
          <w:szCs w:val="24"/>
        </w:rPr>
        <w:t>That</w:t>
      </w:r>
      <w:proofErr w:type="gramEnd"/>
      <w:r w:rsidRPr="00A95F84">
        <w:rPr>
          <w:rFonts w:ascii="Times New Roman" w:hAnsi="Times New Roman" w:cs="Times New Roman"/>
          <w:sz w:val="24"/>
          <w:szCs w:val="24"/>
        </w:rPr>
        <w:t xml:space="preserve"> this act may be cited as the “</w:t>
      </w:r>
      <w:bookmarkStart w:id="1" w:name="_Hlk34899068"/>
      <w:bookmarkStart w:id="2" w:name="_Hlk127699990"/>
      <w:r w:rsidR="00722665">
        <w:rPr>
          <w:rFonts w:ascii="Times New Roman" w:hAnsi="Times New Roman" w:cs="Times New Roman"/>
          <w:sz w:val="24"/>
          <w:szCs w:val="24"/>
        </w:rPr>
        <w:t xml:space="preserve">Clarification of UDC PR Harris Exclusive Use Repeal </w:t>
      </w:r>
      <w:r w:rsidR="003A4BA7">
        <w:rPr>
          <w:rFonts w:ascii="Times New Roman" w:hAnsi="Times New Roman" w:cs="Times New Roman"/>
          <w:sz w:val="24"/>
          <w:szCs w:val="24"/>
        </w:rPr>
        <w:t>Temporary</w:t>
      </w:r>
      <w:r w:rsidR="00722665">
        <w:rPr>
          <w:rFonts w:ascii="Times New Roman" w:hAnsi="Times New Roman" w:cs="Times New Roman"/>
          <w:sz w:val="24"/>
          <w:szCs w:val="24"/>
        </w:rPr>
        <w:t xml:space="preserve"> Amendment Act </w:t>
      </w:r>
      <w:r w:rsidRPr="00A95F84">
        <w:rPr>
          <w:rFonts w:ascii="Times New Roman" w:hAnsi="Times New Roman" w:cs="Times New Roman"/>
          <w:sz w:val="24"/>
          <w:szCs w:val="24"/>
        </w:rPr>
        <w:t>of 202</w:t>
      </w:r>
      <w:bookmarkEnd w:id="1"/>
      <w:bookmarkEnd w:id="2"/>
      <w:r w:rsidR="00FD3338">
        <w:rPr>
          <w:rFonts w:ascii="Times New Roman" w:hAnsi="Times New Roman" w:cs="Times New Roman"/>
          <w:sz w:val="24"/>
          <w:szCs w:val="24"/>
        </w:rPr>
        <w:t>3</w:t>
      </w:r>
      <w:r w:rsidRPr="00A95F84">
        <w:rPr>
          <w:rFonts w:ascii="Times New Roman" w:hAnsi="Times New Roman" w:cs="Times New Roman"/>
          <w:sz w:val="24"/>
          <w:szCs w:val="24"/>
        </w:rPr>
        <w:t>”.</w:t>
      </w:r>
    </w:p>
    <w:p w14:paraId="71731B56" w14:textId="77777777" w:rsidR="00D2072B" w:rsidRDefault="00FF40A0" w:rsidP="00FF40A0">
      <w:pPr>
        <w:spacing w:after="0" w:line="480" w:lineRule="auto"/>
        <w:ind w:firstLine="720"/>
        <w:rPr>
          <w:rFonts w:ascii="Times New Roman" w:hAnsi="Times New Roman" w:cs="Times New Roman"/>
          <w:w w:val="105"/>
          <w:sz w:val="24"/>
          <w:szCs w:val="24"/>
        </w:rPr>
      </w:pPr>
      <w:r w:rsidRPr="00A95F84">
        <w:rPr>
          <w:rFonts w:ascii="Times New Roman" w:hAnsi="Times New Roman" w:cs="Times New Roman"/>
          <w:sz w:val="24"/>
          <w:szCs w:val="24"/>
        </w:rPr>
        <w:t>Sec</w:t>
      </w:r>
      <w:r>
        <w:rPr>
          <w:rFonts w:ascii="Times New Roman" w:hAnsi="Times New Roman" w:cs="Times New Roman"/>
          <w:sz w:val="24"/>
          <w:szCs w:val="24"/>
        </w:rPr>
        <w:t>.</w:t>
      </w:r>
      <w:r w:rsidRPr="00A95F84">
        <w:rPr>
          <w:rFonts w:ascii="Times New Roman" w:hAnsi="Times New Roman" w:cs="Times New Roman"/>
          <w:sz w:val="24"/>
          <w:szCs w:val="24"/>
        </w:rPr>
        <w:t xml:space="preserve"> 2</w:t>
      </w:r>
      <w:bookmarkStart w:id="3" w:name="_Hlk127702821"/>
      <w:r w:rsidRPr="00A95F84">
        <w:rPr>
          <w:rFonts w:ascii="Times New Roman" w:hAnsi="Times New Roman" w:cs="Times New Roman"/>
          <w:sz w:val="24"/>
          <w:szCs w:val="24"/>
        </w:rPr>
        <w:t xml:space="preserve">. </w:t>
      </w:r>
      <w:bookmarkStart w:id="4" w:name="_Hlk127723280"/>
      <w:r w:rsidR="00523F16">
        <w:rPr>
          <w:rFonts w:ascii="Times New Roman" w:hAnsi="Times New Roman" w:cs="Times New Roman"/>
          <w:sz w:val="24"/>
          <w:szCs w:val="24"/>
        </w:rPr>
        <w:t xml:space="preserve">Section </w:t>
      </w:r>
      <w:r w:rsidR="00722665">
        <w:rPr>
          <w:rFonts w:ascii="Times New Roman" w:hAnsi="Times New Roman" w:cs="Times New Roman"/>
          <w:sz w:val="24"/>
          <w:szCs w:val="24"/>
        </w:rPr>
        <w:t>422 of the University of the District of Columbia Expansion Act of 2010</w:t>
      </w:r>
      <w:r w:rsidR="00D2072B">
        <w:rPr>
          <w:rFonts w:ascii="Times New Roman" w:hAnsi="Times New Roman" w:cs="Times New Roman"/>
          <w:sz w:val="24"/>
          <w:szCs w:val="24"/>
        </w:rPr>
        <w:t xml:space="preserve">, effective April 8, 2011 (D.C. Law 18-370; D.C. Official Code </w:t>
      </w:r>
      <w:r w:rsidR="00D2072B" w:rsidRPr="00A95F84">
        <w:rPr>
          <w:rFonts w:ascii="Times New Roman" w:hAnsi="Times New Roman" w:cs="Times New Roman"/>
          <w:w w:val="105"/>
          <w:sz w:val="24"/>
          <w:szCs w:val="24"/>
        </w:rPr>
        <w:t>§</w:t>
      </w:r>
      <w:r w:rsidR="00D2072B">
        <w:rPr>
          <w:rFonts w:ascii="Times New Roman" w:hAnsi="Times New Roman" w:cs="Times New Roman"/>
          <w:w w:val="105"/>
          <w:sz w:val="24"/>
          <w:szCs w:val="24"/>
        </w:rPr>
        <w:t xml:space="preserve"> 10-507.01, note) is amended as follows:</w:t>
      </w:r>
    </w:p>
    <w:p w14:paraId="57774A57" w14:textId="46C001DD" w:rsidR="00D2072B" w:rsidRPr="00FA11B6" w:rsidRDefault="00396DDA" w:rsidP="00FA11B6">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 xml:space="preserve">(a) </w:t>
      </w:r>
      <w:r w:rsidR="00D2072B" w:rsidRPr="00FA11B6">
        <w:rPr>
          <w:rFonts w:ascii="Times New Roman" w:hAnsi="Times New Roman" w:cs="Times New Roman"/>
          <w:w w:val="105"/>
          <w:sz w:val="24"/>
          <w:szCs w:val="24"/>
        </w:rPr>
        <w:t>Subsection (a) is amended</w:t>
      </w:r>
      <w:r w:rsidR="00D2072B" w:rsidRPr="00FA11B6">
        <w:rPr>
          <w:rFonts w:ascii="Times New Roman" w:hAnsi="Times New Roman" w:cs="Times New Roman"/>
          <w:sz w:val="24"/>
          <w:szCs w:val="24"/>
        </w:rPr>
        <w:t xml:space="preserve"> to read as follows:</w:t>
      </w:r>
    </w:p>
    <w:p w14:paraId="1596D1A9" w14:textId="50D11974" w:rsidR="003651F7" w:rsidRDefault="00D2072B" w:rsidP="00FA1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“(a)(1)(A) the University of the District of Columbia may maintain a Ward 8 food </w:t>
      </w:r>
      <w:r w:rsidR="00396DDA">
        <w:rPr>
          <w:rFonts w:ascii="Times New Roman" w:hAnsi="Times New Roman" w:cs="Times New Roman"/>
          <w:sz w:val="24"/>
          <w:szCs w:val="24"/>
        </w:rPr>
        <w:t>hub</w:t>
      </w:r>
      <w:r>
        <w:rPr>
          <w:rFonts w:ascii="Times New Roman" w:hAnsi="Times New Roman" w:cs="Times New Roman"/>
          <w:sz w:val="24"/>
          <w:szCs w:val="24"/>
        </w:rPr>
        <w:t xml:space="preserve"> and sufficient office space at the </w:t>
      </w:r>
      <w:r w:rsidR="003651F7">
        <w:rPr>
          <w:rFonts w:ascii="Times New Roman" w:hAnsi="Times New Roman" w:cs="Times New Roman"/>
          <w:sz w:val="24"/>
          <w:szCs w:val="24"/>
        </w:rPr>
        <w:t>closed Patricia R. Harris Educational Center school building and site (“PR Harris</w:t>
      </w:r>
      <w:r w:rsidR="00512D18">
        <w:rPr>
          <w:rFonts w:ascii="Times New Roman" w:hAnsi="Times New Roman" w:cs="Times New Roman"/>
          <w:sz w:val="24"/>
          <w:szCs w:val="24"/>
        </w:rPr>
        <w:t>”</w:t>
      </w:r>
      <w:r w:rsidR="003651F7">
        <w:rPr>
          <w:rFonts w:ascii="Times New Roman" w:hAnsi="Times New Roman" w:cs="Times New Roman"/>
          <w:sz w:val="24"/>
          <w:szCs w:val="24"/>
        </w:rPr>
        <w:t>).</w:t>
      </w:r>
    </w:p>
    <w:p w14:paraId="217ECB41" w14:textId="77777777" w:rsidR="003651F7" w:rsidRDefault="003651F7" w:rsidP="00FA11B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 For purpose of this paragraph, the term:</w:t>
      </w:r>
    </w:p>
    <w:p w14:paraId="765CC888" w14:textId="1D217B97" w:rsidR="003651F7" w:rsidRDefault="003651F7" w:rsidP="00FA11B6">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 xml:space="preserve">“(i) “Sufficient office space” means office space sufficient for the purposes of the University of the District of Columbia, as agreed upon by the Mayor and the </w:t>
      </w:r>
      <w:r>
        <w:rPr>
          <w:rFonts w:ascii="Times New Roman" w:hAnsi="Times New Roman" w:cs="Times New Roman"/>
          <w:sz w:val="24"/>
          <w:szCs w:val="24"/>
        </w:rPr>
        <w:lastRenderedPageBreak/>
        <w:t xml:space="preserve">University of the District of Columbia no later than 45 days after the </w:t>
      </w:r>
      <w:r w:rsidR="00396DDA">
        <w:rPr>
          <w:rFonts w:ascii="Times New Roman" w:hAnsi="Times New Roman" w:cs="Times New Roman"/>
          <w:sz w:val="24"/>
          <w:szCs w:val="24"/>
        </w:rPr>
        <w:t>effective</w:t>
      </w:r>
      <w:r>
        <w:rPr>
          <w:rFonts w:ascii="Times New Roman" w:hAnsi="Times New Roman" w:cs="Times New Roman"/>
          <w:sz w:val="24"/>
          <w:szCs w:val="24"/>
        </w:rPr>
        <w:t xml:space="preserve"> date of the </w:t>
      </w:r>
      <w:r w:rsidR="00CF0767">
        <w:rPr>
          <w:rFonts w:ascii="Times New Roman" w:hAnsi="Times New Roman" w:cs="Times New Roman"/>
          <w:sz w:val="24"/>
          <w:szCs w:val="24"/>
        </w:rPr>
        <w:t xml:space="preserve">Clarification of UDC PR Harris Exclusive </w:t>
      </w:r>
      <w:r>
        <w:rPr>
          <w:rFonts w:ascii="Times New Roman" w:hAnsi="Times New Roman" w:cs="Times New Roman"/>
          <w:sz w:val="24"/>
          <w:szCs w:val="24"/>
        </w:rPr>
        <w:t>Use Repeal Emergency Act of 2023.</w:t>
      </w:r>
    </w:p>
    <w:p w14:paraId="65D336AF" w14:textId="15857867" w:rsidR="00396DDA" w:rsidRDefault="003651F7" w:rsidP="00FA11B6">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“(ii) War</w:t>
      </w:r>
      <w:r w:rsidR="00512D18">
        <w:rPr>
          <w:rFonts w:ascii="Times New Roman" w:hAnsi="Times New Roman" w:cs="Times New Roman"/>
          <w:sz w:val="24"/>
          <w:szCs w:val="24"/>
        </w:rPr>
        <w:t>d</w:t>
      </w:r>
      <w:r>
        <w:rPr>
          <w:rFonts w:ascii="Times New Roman" w:hAnsi="Times New Roman" w:cs="Times New Roman"/>
          <w:sz w:val="24"/>
          <w:szCs w:val="24"/>
        </w:rPr>
        <w:t xml:space="preserve"> 8 food hub” means food production and distribution operations similar in scope to those engaged in by the University of the District of Colu</w:t>
      </w:r>
      <w:r w:rsidR="00396DDA">
        <w:rPr>
          <w:rFonts w:ascii="Times New Roman" w:hAnsi="Times New Roman" w:cs="Times New Roman"/>
          <w:sz w:val="24"/>
          <w:szCs w:val="24"/>
        </w:rPr>
        <w:t>m</w:t>
      </w:r>
      <w:r>
        <w:rPr>
          <w:rFonts w:ascii="Times New Roman" w:hAnsi="Times New Roman" w:cs="Times New Roman"/>
          <w:sz w:val="24"/>
          <w:szCs w:val="24"/>
        </w:rPr>
        <w:t>bia</w:t>
      </w:r>
      <w:r w:rsidR="00D2072B">
        <w:rPr>
          <w:rFonts w:ascii="Times New Roman" w:hAnsi="Times New Roman" w:cs="Times New Roman"/>
          <w:sz w:val="24"/>
          <w:szCs w:val="24"/>
        </w:rPr>
        <w:t xml:space="preserve"> </w:t>
      </w:r>
      <w:r w:rsidR="00396DDA">
        <w:rPr>
          <w:rFonts w:ascii="Times New Roman" w:hAnsi="Times New Roman" w:cs="Times New Roman"/>
          <w:sz w:val="24"/>
          <w:szCs w:val="24"/>
        </w:rPr>
        <w:t xml:space="preserve">as of the effective date of the </w:t>
      </w:r>
      <w:r w:rsidR="00CF0767">
        <w:rPr>
          <w:rFonts w:ascii="Times New Roman" w:hAnsi="Times New Roman" w:cs="Times New Roman"/>
          <w:sz w:val="24"/>
          <w:szCs w:val="24"/>
        </w:rPr>
        <w:t xml:space="preserve">Clarification of UDC PR Harris Exclusive Use </w:t>
      </w:r>
      <w:r w:rsidR="00396DDA">
        <w:rPr>
          <w:rFonts w:ascii="Times New Roman" w:hAnsi="Times New Roman" w:cs="Times New Roman"/>
          <w:sz w:val="24"/>
          <w:szCs w:val="24"/>
        </w:rPr>
        <w:t xml:space="preserve">Repeal Emergency Amendment Act of 2023, </w:t>
      </w:r>
    </w:p>
    <w:p w14:paraId="326001AB" w14:textId="7A851D19" w:rsidR="00396DDA" w:rsidRDefault="00396DDA" w:rsidP="00FA11B6">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 The District of Columbia shall assume any rights and obligations of the University of the District of Columbia as lessor under any existing lease or leases for PR Harris</w:t>
      </w:r>
      <w:r w:rsidR="00D03D92">
        <w:rPr>
          <w:rFonts w:ascii="Times New Roman" w:hAnsi="Times New Roman" w:cs="Times New Roman"/>
          <w:sz w:val="24"/>
          <w:szCs w:val="24"/>
        </w:rPr>
        <w:t xml:space="preserve"> retroactively to April 13, 2021</w:t>
      </w:r>
      <w:r>
        <w:rPr>
          <w:rFonts w:ascii="Times New Roman" w:hAnsi="Times New Roman" w:cs="Times New Roman"/>
          <w:sz w:val="24"/>
          <w:szCs w:val="24"/>
        </w:rPr>
        <w:t>.</w:t>
      </w:r>
    </w:p>
    <w:p w14:paraId="25E4C4EC" w14:textId="77777777" w:rsidR="005244F5" w:rsidRDefault="00396DDA" w:rsidP="0072161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“(3) If the Mayor leases or subleases PR Harris in accordance with An Act </w:t>
      </w:r>
      <w:r w:rsidR="00721612">
        <w:rPr>
          <w:rFonts w:ascii="Times New Roman" w:hAnsi="Times New Roman" w:cs="Times New Roman"/>
          <w:sz w:val="24"/>
          <w:szCs w:val="24"/>
        </w:rPr>
        <w:t>Authorizing</w:t>
      </w:r>
      <w:r>
        <w:rPr>
          <w:rFonts w:ascii="Times New Roman" w:hAnsi="Times New Roman" w:cs="Times New Roman"/>
          <w:sz w:val="24"/>
          <w:szCs w:val="24"/>
        </w:rPr>
        <w:t xml:space="preserve"> sale of certain real estate in the District of Columbia no longer required for public purposes, </w:t>
      </w:r>
      <w:r w:rsidR="006F1C09">
        <w:rPr>
          <w:rFonts w:ascii="Times New Roman" w:hAnsi="Times New Roman" w:cs="Times New Roman"/>
          <w:sz w:val="24"/>
          <w:szCs w:val="24"/>
        </w:rPr>
        <w:t xml:space="preserve">approved August 5, 1939 (53 Stat. 1211; D.C. Official Code 10-801 </w:t>
      </w:r>
      <w:r w:rsidR="006F1C09">
        <w:rPr>
          <w:rFonts w:ascii="Times New Roman" w:hAnsi="Times New Roman" w:cs="Times New Roman"/>
          <w:i/>
          <w:iCs/>
          <w:sz w:val="24"/>
          <w:szCs w:val="24"/>
        </w:rPr>
        <w:t xml:space="preserve">et. </w:t>
      </w:r>
      <w:r w:rsidR="006B7ECD" w:rsidRPr="00FB26FD">
        <w:rPr>
          <w:rFonts w:ascii="Times New Roman" w:hAnsi="Times New Roman" w:cs="Times New Roman"/>
          <w:i/>
          <w:iCs/>
          <w:sz w:val="24"/>
          <w:szCs w:val="24"/>
        </w:rPr>
        <w:t>seq</w:t>
      </w:r>
      <w:r w:rsidR="006B7ECD">
        <w:rPr>
          <w:rFonts w:ascii="Times New Roman" w:hAnsi="Times New Roman" w:cs="Times New Roman"/>
          <w:sz w:val="24"/>
          <w:szCs w:val="24"/>
        </w:rPr>
        <w:t>), the</w:t>
      </w:r>
      <w:r w:rsidR="00D2072B">
        <w:rPr>
          <w:rFonts w:ascii="Times New Roman" w:hAnsi="Times New Roman" w:cs="Times New Roman"/>
          <w:sz w:val="24"/>
          <w:szCs w:val="24"/>
        </w:rPr>
        <w:t xml:space="preserve"> University of the District of Columbia shall retain the right to </w:t>
      </w:r>
      <w:r w:rsidR="005244F5">
        <w:rPr>
          <w:rFonts w:ascii="Times New Roman" w:hAnsi="Times New Roman" w:cs="Times New Roman"/>
          <w:sz w:val="24"/>
          <w:szCs w:val="24"/>
        </w:rPr>
        <w:t>maintain a</w:t>
      </w:r>
      <w:r w:rsidR="00D2072B">
        <w:rPr>
          <w:rFonts w:ascii="Times New Roman" w:hAnsi="Times New Roman" w:cs="Times New Roman"/>
          <w:sz w:val="24"/>
          <w:szCs w:val="24"/>
        </w:rPr>
        <w:t xml:space="preserve"> Ward 8 food hub at and sufficient </w:t>
      </w:r>
      <w:r w:rsidR="005244F5">
        <w:rPr>
          <w:rFonts w:ascii="Times New Roman" w:hAnsi="Times New Roman" w:cs="Times New Roman"/>
          <w:sz w:val="24"/>
          <w:szCs w:val="24"/>
        </w:rPr>
        <w:t>space at PR Harris.”.</w:t>
      </w:r>
    </w:p>
    <w:p w14:paraId="1E9B4C39" w14:textId="2545C4EB" w:rsidR="00F2750C" w:rsidRDefault="00CB2752" w:rsidP="00FA1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3. Fiscal impact statement.</w:t>
      </w:r>
    </w:p>
    <w:p w14:paraId="00A04404" w14:textId="05E45D23" w:rsidR="00CB2752" w:rsidRDefault="00CB2752" w:rsidP="00FA1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Council adopts the fiscal impact statement of the Budget Director as the fiscal impact statement required by section 4a of the General Legislative Procedures Act of 1975, approved October 16, </w:t>
      </w:r>
      <w:r w:rsidR="000113B8">
        <w:rPr>
          <w:rFonts w:ascii="Times New Roman" w:hAnsi="Times New Roman" w:cs="Times New Roman"/>
          <w:sz w:val="24"/>
          <w:szCs w:val="24"/>
        </w:rPr>
        <w:t>2006 (120 Stat. 2038; D.C. Official Code 1-201.47a).</w:t>
      </w:r>
    </w:p>
    <w:p w14:paraId="24D5BC9E" w14:textId="79B4D4CC" w:rsidR="000113B8" w:rsidRDefault="000113B8" w:rsidP="00FA1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4. Effective date.</w:t>
      </w:r>
    </w:p>
    <w:p w14:paraId="12330ED1" w14:textId="5C5C1B6A" w:rsidR="004307FD" w:rsidRDefault="000113B8">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w:t>
      </w:r>
      <w:r w:rsidR="000E3A0E">
        <w:rPr>
          <w:rFonts w:ascii="Times New Roman" w:hAnsi="Times New Roman" w:cs="Times New Roman"/>
          <w:sz w:val="24"/>
          <w:szCs w:val="24"/>
        </w:rPr>
        <w:t>h</w:t>
      </w:r>
      <w:r>
        <w:rPr>
          <w:rFonts w:ascii="Times New Roman" w:hAnsi="Times New Roman" w:cs="Times New Roman"/>
          <w:sz w:val="24"/>
          <w:szCs w:val="24"/>
        </w:rPr>
        <w:t xml:space="preserve">all take effect following approval by the Mayor (or in the event of veto by the Mayor, action by the Council to override the veto), </w:t>
      </w:r>
      <w:r w:rsidR="00E30436">
        <w:rPr>
          <w:rFonts w:ascii="Times New Roman" w:hAnsi="Times New Roman" w:cs="Times New Roman"/>
          <w:sz w:val="24"/>
          <w:szCs w:val="24"/>
        </w:rPr>
        <w:t xml:space="preserve">a 30 day period of congressional review as provided in section 602(c)(1) of the District of Columbia Home Rule Act, approved December </w:t>
      </w:r>
      <w:r w:rsidR="00E30436">
        <w:rPr>
          <w:rFonts w:ascii="Times New Roman" w:hAnsi="Times New Roman" w:cs="Times New Roman"/>
          <w:sz w:val="24"/>
          <w:szCs w:val="24"/>
        </w:rPr>
        <w:lastRenderedPageBreak/>
        <w:t xml:space="preserve">24, 1973 </w:t>
      </w:r>
      <w:r w:rsidR="005F2D9B">
        <w:rPr>
          <w:rFonts w:ascii="Times New Roman" w:hAnsi="Times New Roman" w:cs="Times New Roman"/>
          <w:sz w:val="24"/>
          <w:szCs w:val="24"/>
        </w:rPr>
        <w:t xml:space="preserve">(87 Stat. </w:t>
      </w:r>
      <w:r w:rsidR="00E30436">
        <w:rPr>
          <w:rFonts w:ascii="Times New Roman" w:hAnsi="Times New Roman" w:cs="Times New Roman"/>
          <w:sz w:val="24"/>
          <w:szCs w:val="24"/>
        </w:rPr>
        <w:t>813</w:t>
      </w:r>
      <w:r w:rsidR="005F2D9B">
        <w:rPr>
          <w:rFonts w:ascii="Times New Roman" w:hAnsi="Times New Roman" w:cs="Times New Roman"/>
          <w:sz w:val="24"/>
          <w:szCs w:val="24"/>
        </w:rPr>
        <w:t>; D.C. Official Code 1-20</w:t>
      </w:r>
      <w:r w:rsidR="00E30436">
        <w:rPr>
          <w:rFonts w:ascii="Times New Roman" w:hAnsi="Times New Roman" w:cs="Times New Roman"/>
          <w:sz w:val="24"/>
          <w:szCs w:val="24"/>
        </w:rPr>
        <w:t>6</w:t>
      </w:r>
      <w:r w:rsidR="005F2D9B">
        <w:rPr>
          <w:rFonts w:ascii="Times New Roman" w:hAnsi="Times New Roman" w:cs="Times New Roman"/>
          <w:sz w:val="24"/>
          <w:szCs w:val="24"/>
        </w:rPr>
        <w:t>.</w:t>
      </w:r>
      <w:r w:rsidR="00E30436">
        <w:rPr>
          <w:rFonts w:ascii="Times New Roman" w:hAnsi="Times New Roman" w:cs="Times New Roman"/>
          <w:sz w:val="24"/>
          <w:szCs w:val="24"/>
        </w:rPr>
        <w:t>02</w:t>
      </w:r>
      <w:r w:rsidR="005F2D9B">
        <w:rPr>
          <w:rFonts w:ascii="Times New Roman" w:hAnsi="Times New Roman" w:cs="Times New Roman"/>
          <w:sz w:val="24"/>
          <w:szCs w:val="24"/>
        </w:rPr>
        <w:t>(</w:t>
      </w:r>
      <w:r w:rsidR="00E30436">
        <w:rPr>
          <w:rFonts w:ascii="Times New Roman" w:hAnsi="Times New Roman" w:cs="Times New Roman"/>
          <w:sz w:val="24"/>
          <w:szCs w:val="24"/>
        </w:rPr>
        <w:t>c</w:t>
      </w:r>
      <w:r w:rsidR="005F2D9B">
        <w:rPr>
          <w:rFonts w:ascii="Times New Roman" w:hAnsi="Times New Roman" w:cs="Times New Roman"/>
          <w:sz w:val="24"/>
          <w:szCs w:val="24"/>
        </w:rPr>
        <w:t>)</w:t>
      </w:r>
      <w:r w:rsidR="00E30436">
        <w:rPr>
          <w:rFonts w:ascii="Times New Roman" w:hAnsi="Times New Roman" w:cs="Times New Roman"/>
          <w:sz w:val="24"/>
          <w:szCs w:val="24"/>
        </w:rPr>
        <w:t>(1)), and publication in the District of Columbia Register</w:t>
      </w:r>
      <w:r w:rsidR="005F2D9B">
        <w:rPr>
          <w:rFonts w:ascii="Times New Roman" w:hAnsi="Times New Roman" w:cs="Times New Roman"/>
          <w:sz w:val="24"/>
          <w:szCs w:val="24"/>
        </w:rPr>
        <w:t>.</w:t>
      </w:r>
      <w:bookmarkEnd w:id="3"/>
      <w:bookmarkEnd w:id="4"/>
    </w:p>
    <w:p w14:paraId="754C0F54" w14:textId="40089F96" w:rsidR="00E30436" w:rsidRPr="00B21853" w:rsidRDefault="00E30436" w:rsidP="00FA1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 This act shall expire after 225 days of its having taken effect.</w:t>
      </w:r>
    </w:p>
    <w:sectPr w:rsidR="00E30436" w:rsidRPr="00B21853" w:rsidSect="003651F7">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3E496" w14:textId="77777777" w:rsidR="009D051C" w:rsidRDefault="009D051C" w:rsidP="004307FD">
      <w:pPr>
        <w:spacing w:after="0" w:line="240" w:lineRule="auto"/>
      </w:pPr>
      <w:r>
        <w:separator/>
      </w:r>
    </w:p>
  </w:endnote>
  <w:endnote w:type="continuationSeparator" w:id="0">
    <w:p w14:paraId="05E0EF12" w14:textId="77777777" w:rsidR="009D051C" w:rsidRDefault="009D051C" w:rsidP="0043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560800"/>
      <w:docPartObj>
        <w:docPartGallery w:val="Page Numbers (Bottom of Page)"/>
        <w:docPartUnique/>
      </w:docPartObj>
    </w:sdtPr>
    <w:sdtEndPr>
      <w:rPr>
        <w:rFonts w:ascii="Times New Roman" w:hAnsi="Times New Roman" w:cs="Times New Roman"/>
        <w:noProof/>
        <w:sz w:val="20"/>
        <w:szCs w:val="20"/>
      </w:rPr>
    </w:sdtEndPr>
    <w:sdtContent>
      <w:p w14:paraId="5AD6A28F" w14:textId="4477C0ED" w:rsidR="003651F7" w:rsidRPr="004307FD" w:rsidRDefault="003651F7">
        <w:pPr>
          <w:pStyle w:val="Footer"/>
          <w:jc w:val="center"/>
          <w:rPr>
            <w:rFonts w:ascii="Times New Roman" w:hAnsi="Times New Roman" w:cs="Times New Roman"/>
            <w:sz w:val="20"/>
            <w:szCs w:val="20"/>
          </w:rPr>
        </w:pPr>
        <w:r w:rsidRPr="004307FD">
          <w:rPr>
            <w:rFonts w:ascii="Times New Roman" w:hAnsi="Times New Roman" w:cs="Times New Roman"/>
            <w:sz w:val="20"/>
            <w:szCs w:val="20"/>
          </w:rPr>
          <w:fldChar w:fldCharType="begin"/>
        </w:r>
        <w:r w:rsidRPr="004307FD">
          <w:rPr>
            <w:rFonts w:ascii="Times New Roman" w:hAnsi="Times New Roman" w:cs="Times New Roman"/>
            <w:sz w:val="20"/>
            <w:szCs w:val="20"/>
          </w:rPr>
          <w:instrText xml:space="preserve"> PAGE   \* MERGEFORMAT </w:instrText>
        </w:r>
        <w:r w:rsidRPr="004307FD">
          <w:rPr>
            <w:rFonts w:ascii="Times New Roman" w:hAnsi="Times New Roman" w:cs="Times New Roman"/>
            <w:sz w:val="20"/>
            <w:szCs w:val="20"/>
          </w:rPr>
          <w:fldChar w:fldCharType="separate"/>
        </w:r>
        <w:r w:rsidRPr="004307FD">
          <w:rPr>
            <w:rFonts w:ascii="Times New Roman" w:hAnsi="Times New Roman" w:cs="Times New Roman"/>
            <w:noProof/>
            <w:sz w:val="20"/>
            <w:szCs w:val="20"/>
          </w:rPr>
          <w:t>2</w:t>
        </w:r>
        <w:r w:rsidRPr="004307FD">
          <w:rPr>
            <w:rFonts w:ascii="Times New Roman" w:hAnsi="Times New Roman" w:cs="Times New Roman"/>
            <w:noProof/>
            <w:sz w:val="20"/>
            <w:szCs w:val="20"/>
          </w:rPr>
          <w:fldChar w:fldCharType="end"/>
        </w:r>
      </w:p>
    </w:sdtContent>
  </w:sdt>
  <w:p w14:paraId="0E0F9CF2" w14:textId="77777777" w:rsidR="003651F7" w:rsidRDefault="0036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E17D" w14:textId="77777777" w:rsidR="009D051C" w:rsidRDefault="009D051C" w:rsidP="004307FD">
      <w:pPr>
        <w:spacing w:after="0" w:line="240" w:lineRule="auto"/>
      </w:pPr>
      <w:r>
        <w:separator/>
      </w:r>
    </w:p>
  </w:footnote>
  <w:footnote w:type="continuationSeparator" w:id="0">
    <w:p w14:paraId="410E68C7" w14:textId="77777777" w:rsidR="009D051C" w:rsidRDefault="009D051C" w:rsidP="0043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2E23"/>
    <w:multiLevelType w:val="hybridMultilevel"/>
    <w:tmpl w:val="856C153E"/>
    <w:lvl w:ilvl="0" w:tplc="BB426F5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524DB"/>
    <w:multiLevelType w:val="hybridMultilevel"/>
    <w:tmpl w:val="0F905654"/>
    <w:lvl w:ilvl="0" w:tplc="4B3E1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122C19"/>
    <w:multiLevelType w:val="hybridMultilevel"/>
    <w:tmpl w:val="1FC8A9E4"/>
    <w:lvl w:ilvl="0" w:tplc="2E500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FE601A"/>
    <w:multiLevelType w:val="hybridMultilevel"/>
    <w:tmpl w:val="A4CE1AA0"/>
    <w:lvl w:ilvl="0" w:tplc="AEEADE6C">
      <w:start w:val="1"/>
      <w:numFmt w:val="upperLetter"/>
      <w:lvlText w:val="(%1)"/>
      <w:lvlJc w:val="left"/>
      <w:pPr>
        <w:ind w:left="2550" w:hanging="39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285C41"/>
    <w:multiLevelType w:val="hybridMultilevel"/>
    <w:tmpl w:val="EB244664"/>
    <w:lvl w:ilvl="0" w:tplc="7CD46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7AE9"/>
    <w:multiLevelType w:val="hybridMultilevel"/>
    <w:tmpl w:val="744CEEE4"/>
    <w:lvl w:ilvl="0" w:tplc="54A4A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636107"/>
    <w:multiLevelType w:val="hybridMultilevel"/>
    <w:tmpl w:val="E4B4552C"/>
    <w:lvl w:ilvl="0" w:tplc="25300AB4">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226BD"/>
    <w:multiLevelType w:val="hybridMultilevel"/>
    <w:tmpl w:val="CD92F664"/>
    <w:lvl w:ilvl="0" w:tplc="FCA6F6EA">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BF5A8A"/>
    <w:multiLevelType w:val="hybridMultilevel"/>
    <w:tmpl w:val="87B831DA"/>
    <w:lvl w:ilvl="0" w:tplc="D53847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71331"/>
    <w:multiLevelType w:val="hybridMultilevel"/>
    <w:tmpl w:val="D6726D2E"/>
    <w:lvl w:ilvl="0" w:tplc="78C81436">
      <w:start w:val="1"/>
      <w:numFmt w:val="decimal"/>
      <w:lvlText w:val="(%1)"/>
      <w:lvlJc w:val="left"/>
      <w:pPr>
        <w:ind w:left="1800" w:hanging="360"/>
      </w:pPr>
      <w:rPr>
        <w:rFonts w:hint="default"/>
        <w:color w:val="auto"/>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FD65BA"/>
    <w:multiLevelType w:val="hybridMultilevel"/>
    <w:tmpl w:val="25268D74"/>
    <w:lvl w:ilvl="0" w:tplc="D3564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D3F73"/>
    <w:multiLevelType w:val="hybridMultilevel"/>
    <w:tmpl w:val="70E453FA"/>
    <w:lvl w:ilvl="0" w:tplc="63983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FA675E"/>
    <w:multiLevelType w:val="hybridMultilevel"/>
    <w:tmpl w:val="41D61CEA"/>
    <w:lvl w:ilvl="0" w:tplc="3A9CC2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61501"/>
    <w:multiLevelType w:val="hybridMultilevel"/>
    <w:tmpl w:val="395A9592"/>
    <w:lvl w:ilvl="0" w:tplc="3F1A3ACE">
      <w:start w:val="1"/>
      <w:numFmt w:val="decimal"/>
      <w:lvlText w:val="(%1)"/>
      <w:lvlJc w:val="left"/>
      <w:pPr>
        <w:ind w:left="1440" w:hanging="360"/>
      </w:pPr>
      <w:rPr>
        <w:rFonts w:hint="default"/>
        <w:color w:val="auto"/>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6217C2"/>
    <w:multiLevelType w:val="hybridMultilevel"/>
    <w:tmpl w:val="E64A6562"/>
    <w:lvl w:ilvl="0" w:tplc="043231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84DD2"/>
    <w:multiLevelType w:val="hybridMultilevel"/>
    <w:tmpl w:val="6C14BAD6"/>
    <w:lvl w:ilvl="0" w:tplc="F4BA0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427D1"/>
    <w:multiLevelType w:val="hybridMultilevel"/>
    <w:tmpl w:val="D9447E6A"/>
    <w:lvl w:ilvl="0" w:tplc="2DA221AA">
      <w:start w:val="1"/>
      <w:numFmt w:val="lowerLetter"/>
      <w:lvlText w:val="(%1)"/>
      <w:lvlJc w:val="left"/>
      <w:pPr>
        <w:ind w:left="1080" w:hanging="360"/>
      </w:pPr>
      <w:rPr>
        <w:rFonts w:eastAsiaTheme="minorHAnsi" w:hint="default"/>
        <w:color w:val="auto"/>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92806"/>
    <w:multiLevelType w:val="hybridMultilevel"/>
    <w:tmpl w:val="C8088636"/>
    <w:lvl w:ilvl="0" w:tplc="B7D037C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193BF8"/>
    <w:multiLevelType w:val="hybridMultilevel"/>
    <w:tmpl w:val="66D6BA0A"/>
    <w:lvl w:ilvl="0" w:tplc="52FAC4F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213AE"/>
    <w:multiLevelType w:val="hybridMultilevel"/>
    <w:tmpl w:val="7A7EA7C0"/>
    <w:lvl w:ilvl="0" w:tplc="144E4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D7452D"/>
    <w:multiLevelType w:val="hybridMultilevel"/>
    <w:tmpl w:val="4B3CA7FC"/>
    <w:lvl w:ilvl="0" w:tplc="1F464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11"/>
  </w:num>
  <w:num w:numId="4">
    <w:abstractNumId w:val="16"/>
  </w:num>
  <w:num w:numId="5">
    <w:abstractNumId w:val="7"/>
  </w:num>
  <w:num w:numId="6">
    <w:abstractNumId w:val="2"/>
  </w:num>
  <w:num w:numId="7">
    <w:abstractNumId w:val="1"/>
  </w:num>
  <w:num w:numId="8">
    <w:abstractNumId w:val="3"/>
  </w:num>
  <w:num w:numId="9">
    <w:abstractNumId w:val="12"/>
  </w:num>
  <w:num w:numId="10">
    <w:abstractNumId w:val="15"/>
  </w:num>
  <w:num w:numId="11">
    <w:abstractNumId w:val="13"/>
  </w:num>
  <w:num w:numId="12">
    <w:abstractNumId w:val="10"/>
  </w:num>
  <w:num w:numId="13">
    <w:abstractNumId w:val="9"/>
  </w:num>
  <w:num w:numId="14">
    <w:abstractNumId w:val="5"/>
  </w:num>
  <w:num w:numId="15">
    <w:abstractNumId w:val="20"/>
  </w:num>
  <w:num w:numId="16">
    <w:abstractNumId w:val="17"/>
  </w:num>
  <w:num w:numId="17">
    <w:abstractNumId w:val="6"/>
  </w:num>
  <w:num w:numId="18">
    <w:abstractNumId w:val="8"/>
  </w:num>
  <w:num w:numId="19">
    <w:abstractNumId w:val="1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A0"/>
    <w:rsid w:val="00007655"/>
    <w:rsid w:val="000113B8"/>
    <w:rsid w:val="0002227D"/>
    <w:rsid w:val="000266F4"/>
    <w:rsid w:val="00035356"/>
    <w:rsid w:val="000611AB"/>
    <w:rsid w:val="00082905"/>
    <w:rsid w:val="000A75A1"/>
    <w:rsid w:val="000B18EC"/>
    <w:rsid w:val="000C19EA"/>
    <w:rsid w:val="000C31B5"/>
    <w:rsid w:val="000C4BAB"/>
    <w:rsid w:val="000C5345"/>
    <w:rsid w:val="000D60C0"/>
    <w:rsid w:val="000E3A0E"/>
    <w:rsid w:val="000E5C39"/>
    <w:rsid w:val="000E78D9"/>
    <w:rsid w:val="00111D91"/>
    <w:rsid w:val="0011769E"/>
    <w:rsid w:val="001510DC"/>
    <w:rsid w:val="001526C6"/>
    <w:rsid w:val="001616E7"/>
    <w:rsid w:val="00165E99"/>
    <w:rsid w:val="00180CCE"/>
    <w:rsid w:val="001C31FA"/>
    <w:rsid w:val="001E320F"/>
    <w:rsid w:val="00296381"/>
    <w:rsid w:val="002B3DAC"/>
    <w:rsid w:val="002B4E5A"/>
    <w:rsid w:val="002B5DCB"/>
    <w:rsid w:val="002B637D"/>
    <w:rsid w:val="002D536D"/>
    <w:rsid w:val="002E65AB"/>
    <w:rsid w:val="002F053D"/>
    <w:rsid w:val="002F4449"/>
    <w:rsid w:val="00301376"/>
    <w:rsid w:val="00301E96"/>
    <w:rsid w:val="003561AF"/>
    <w:rsid w:val="003651F7"/>
    <w:rsid w:val="00380A76"/>
    <w:rsid w:val="0038661C"/>
    <w:rsid w:val="00395E08"/>
    <w:rsid w:val="00396DDA"/>
    <w:rsid w:val="003A4BA7"/>
    <w:rsid w:val="003D62C8"/>
    <w:rsid w:val="003D7845"/>
    <w:rsid w:val="004060B2"/>
    <w:rsid w:val="00407385"/>
    <w:rsid w:val="0041614F"/>
    <w:rsid w:val="004307FD"/>
    <w:rsid w:val="004332C6"/>
    <w:rsid w:val="00436A68"/>
    <w:rsid w:val="00456514"/>
    <w:rsid w:val="00466B08"/>
    <w:rsid w:val="004B3629"/>
    <w:rsid w:val="004E555F"/>
    <w:rsid w:val="004F3458"/>
    <w:rsid w:val="00512D18"/>
    <w:rsid w:val="00523F16"/>
    <w:rsid w:val="005244F5"/>
    <w:rsid w:val="00530FF9"/>
    <w:rsid w:val="005524DB"/>
    <w:rsid w:val="0056143D"/>
    <w:rsid w:val="00580DE5"/>
    <w:rsid w:val="00590522"/>
    <w:rsid w:val="005E2A0D"/>
    <w:rsid w:val="005E7E77"/>
    <w:rsid w:val="005F2D9B"/>
    <w:rsid w:val="006222BE"/>
    <w:rsid w:val="006239D3"/>
    <w:rsid w:val="006543AF"/>
    <w:rsid w:val="00664FA0"/>
    <w:rsid w:val="00675485"/>
    <w:rsid w:val="00682BA7"/>
    <w:rsid w:val="006A0F36"/>
    <w:rsid w:val="006A2809"/>
    <w:rsid w:val="006A5045"/>
    <w:rsid w:val="006B7ECD"/>
    <w:rsid w:val="006D0DE3"/>
    <w:rsid w:val="006F0C8A"/>
    <w:rsid w:val="006F1C09"/>
    <w:rsid w:val="006F477C"/>
    <w:rsid w:val="00707F7A"/>
    <w:rsid w:val="00714422"/>
    <w:rsid w:val="00720E01"/>
    <w:rsid w:val="00721612"/>
    <w:rsid w:val="00722665"/>
    <w:rsid w:val="00730066"/>
    <w:rsid w:val="007329F6"/>
    <w:rsid w:val="007412BD"/>
    <w:rsid w:val="007900F2"/>
    <w:rsid w:val="007D140E"/>
    <w:rsid w:val="007D2A04"/>
    <w:rsid w:val="007F3E42"/>
    <w:rsid w:val="00817C30"/>
    <w:rsid w:val="00847C49"/>
    <w:rsid w:val="00854802"/>
    <w:rsid w:val="00855D82"/>
    <w:rsid w:val="00861E27"/>
    <w:rsid w:val="00880AA5"/>
    <w:rsid w:val="008A6C6F"/>
    <w:rsid w:val="008D25EF"/>
    <w:rsid w:val="009256F9"/>
    <w:rsid w:val="00936DC3"/>
    <w:rsid w:val="009421B6"/>
    <w:rsid w:val="00946085"/>
    <w:rsid w:val="00963FAE"/>
    <w:rsid w:val="009675E1"/>
    <w:rsid w:val="00996AA8"/>
    <w:rsid w:val="009B3728"/>
    <w:rsid w:val="009D051C"/>
    <w:rsid w:val="009F1E94"/>
    <w:rsid w:val="00A03D5B"/>
    <w:rsid w:val="00A61816"/>
    <w:rsid w:val="00A63545"/>
    <w:rsid w:val="00A65D82"/>
    <w:rsid w:val="00A91B6F"/>
    <w:rsid w:val="00AB5200"/>
    <w:rsid w:val="00AC5216"/>
    <w:rsid w:val="00AF5CAD"/>
    <w:rsid w:val="00B20DB3"/>
    <w:rsid w:val="00B21853"/>
    <w:rsid w:val="00B22759"/>
    <w:rsid w:val="00B31680"/>
    <w:rsid w:val="00B528CA"/>
    <w:rsid w:val="00B57EE1"/>
    <w:rsid w:val="00B605A1"/>
    <w:rsid w:val="00B677E9"/>
    <w:rsid w:val="00B70341"/>
    <w:rsid w:val="00B92E41"/>
    <w:rsid w:val="00B95C49"/>
    <w:rsid w:val="00B96445"/>
    <w:rsid w:val="00BC1C3D"/>
    <w:rsid w:val="00C26D57"/>
    <w:rsid w:val="00C32D88"/>
    <w:rsid w:val="00C42239"/>
    <w:rsid w:val="00C44CE9"/>
    <w:rsid w:val="00C469B9"/>
    <w:rsid w:val="00C54790"/>
    <w:rsid w:val="00C91AF7"/>
    <w:rsid w:val="00CA6718"/>
    <w:rsid w:val="00CB2752"/>
    <w:rsid w:val="00CD288B"/>
    <w:rsid w:val="00CE7284"/>
    <w:rsid w:val="00CF0767"/>
    <w:rsid w:val="00CF2775"/>
    <w:rsid w:val="00D03D92"/>
    <w:rsid w:val="00D2072B"/>
    <w:rsid w:val="00D806E8"/>
    <w:rsid w:val="00DA052A"/>
    <w:rsid w:val="00DA0BC5"/>
    <w:rsid w:val="00DA2177"/>
    <w:rsid w:val="00DA7AA7"/>
    <w:rsid w:val="00DC1F34"/>
    <w:rsid w:val="00DC6B80"/>
    <w:rsid w:val="00E004B0"/>
    <w:rsid w:val="00E04AE3"/>
    <w:rsid w:val="00E30436"/>
    <w:rsid w:val="00E97047"/>
    <w:rsid w:val="00EB6402"/>
    <w:rsid w:val="00EE0101"/>
    <w:rsid w:val="00EE725E"/>
    <w:rsid w:val="00EF1736"/>
    <w:rsid w:val="00F247D2"/>
    <w:rsid w:val="00F2750C"/>
    <w:rsid w:val="00F36953"/>
    <w:rsid w:val="00F652E3"/>
    <w:rsid w:val="00F82E1C"/>
    <w:rsid w:val="00FA11B6"/>
    <w:rsid w:val="00FA6B3C"/>
    <w:rsid w:val="00FB26FD"/>
    <w:rsid w:val="00FD3338"/>
    <w:rsid w:val="00FE4389"/>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542"/>
  <w15:chartTrackingRefBased/>
  <w15:docId w15:val="{5B392D6B-CB39-4365-98CC-E31845F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F40A0"/>
    <w:pPr>
      <w:spacing w:after="120"/>
    </w:pPr>
    <w:rPr>
      <w:rFonts w:ascii="Times New Roman" w:hAnsi="Times New Roman"/>
      <w:sz w:val="24"/>
    </w:rPr>
  </w:style>
  <w:style w:type="character" w:customStyle="1" w:styleId="BodyTextChar">
    <w:name w:val="Body Text Char"/>
    <w:basedOn w:val="DefaultParagraphFont"/>
    <w:link w:val="BodyText"/>
    <w:rsid w:val="00FF40A0"/>
    <w:rPr>
      <w:rFonts w:ascii="Times New Roman" w:hAnsi="Times New Roman"/>
      <w:sz w:val="24"/>
    </w:rPr>
  </w:style>
  <w:style w:type="paragraph" w:styleId="NormalWeb">
    <w:name w:val="Normal (Web)"/>
    <w:basedOn w:val="Normal"/>
    <w:uiPriority w:val="99"/>
    <w:rsid w:val="00FF40A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F40A0"/>
  </w:style>
  <w:style w:type="paragraph" w:styleId="ListParagraph">
    <w:name w:val="List Paragraph"/>
    <w:basedOn w:val="Normal"/>
    <w:uiPriority w:val="34"/>
    <w:qFormat/>
    <w:rsid w:val="00C44CE9"/>
    <w:pPr>
      <w:ind w:left="720"/>
      <w:contextualSpacing/>
    </w:pPr>
  </w:style>
  <w:style w:type="paragraph" w:styleId="Header">
    <w:name w:val="header"/>
    <w:basedOn w:val="Normal"/>
    <w:link w:val="HeaderChar"/>
    <w:uiPriority w:val="99"/>
    <w:unhideWhenUsed/>
    <w:rsid w:val="0043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D"/>
  </w:style>
  <w:style w:type="paragraph" w:styleId="Footer">
    <w:name w:val="footer"/>
    <w:basedOn w:val="Normal"/>
    <w:link w:val="FooterChar"/>
    <w:uiPriority w:val="99"/>
    <w:unhideWhenUsed/>
    <w:rsid w:val="0043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D"/>
  </w:style>
  <w:style w:type="character" w:styleId="CommentReference">
    <w:name w:val="annotation reference"/>
    <w:basedOn w:val="DefaultParagraphFont"/>
    <w:uiPriority w:val="99"/>
    <w:semiHidden/>
    <w:unhideWhenUsed/>
    <w:rsid w:val="00682BA7"/>
    <w:rPr>
      <w:sz w:val="16"/>
      <w:szCs w:val="16"/>
    </w:rPr>
  </w:style>
  <w:style w:type="paragraph" w:styleId="CommentText">
    <w:name w:val="annotation text"/>
    <w:basedOn w:val="Normal"/>
    <w:link w:val="CommentTextChar"/>
    <w:uiPriority w:val="99"/>
    <w:unhideWhenUsed/>
    <w:rsid w:val="00682BA7"/>
    <w:pPr>
      <w:spacing w:line="240" w:lineRule="auto"/>
    </w:pPr>
    <w:rPr>
      <w:sz w:val="20"/>
      <w:szCs w:val="20"/>
    </w:rPr>
  </w:style>
  <w:style w:type="character" w:customStyle="1" w:styleId="CommentTextChar">
    <w:name w:val="Comment Text Char"/>
    <w:basedOn w:val="DefaultParagraphFont"/>
    <w:link w:val="CommentText"/>
    <w:uiPriority w:val="99"/>
    <w:rsid w:val="00682BA7"/>
    <w:rPr>
      <w:sz w:val="20"/>
      <w:szCs w:val="20"/>
    </w:rPr>
  </w:style>
  <w:style w:type="paragraph" w:styleId="CommentSubject">
    <w:name w:val="annotation subject"/>
    <w:basedOn w:val="CommentText"/>
    <w:next w:val="CommentText"/>
    <w:link w:val="CommentSubjectChar"/>
    <w:uiPriority w:val="99"/>
    <w:semiHidden/>
    <w:unhideWhenUsed/>
    <w:rsid w:val="00682BA7"/>
    <w:rPr>
      <w:b/>
      <w:bCs/>
    </w:rPr>
  </w:style>
  <w:style w:type="character" w:customStyle="1" w:styleId="CommentSubjectChar">
    <w:name w:val="Comment Subject Char"/>
    <w:basedOn w:val="CommentTextChar"/>
    <w:link w:val="CommentSubject"/>
    <w:uiPriority w:val="99"/>
    <w:semiHidden/>
    <w:rsid w:val="00682BA7"/>
    <w:rPr>
      <w:b/>
      <w:bCs/>
      <w:sz w:val="20"/>
      <w:szCs w:val="20"/>
    </w:rPr>
  </w:style>
  <w:style w:type="character" w:styleId="Hyperlink">
    <w:name w:val="Hyperlink"/>
    <w:basedOn w:val="DefaultParagraphFont"/>
    <w:uiPriority w:val="99"/>
    <w:semiHidden/>
    <w:unhideWhenUsed/>
    <w:rsid w:val="00963FAE"/>
    <w:rPr>
      <w:color w:val="0000FF"/>
      <w:u w:val="single"/>
    </w:rPr>
  </w:style>
  <w:style w:type="character" w:customStyle="1" w:styleId="level-num">
    <w:name w:val="level-num"/>
    <w:basedOn w:val="DefaultParagraphFont"/>
    <w:rsid w:val="005524DB"/>
  </w:style>
  <w:style w:type="paragraph" w:customStyle="1" w:styleId="text-indent-3">
    <w:name w:val="text-indent-3"/>
    <w:basedOn w:val="Normal"/>
    <w:rsid w:val="00552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2">
    <w:name w:val="text-indent-2"/>
    <w:basedOn w:val="Normal"/>
    <w:rsid w:val="004060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31B5"/>
    <w:pPr>
      <w:spacing w:after="0" w:line="240" w:lineRule="auto"/>
    </w:pPr>
  </w:style>
  <w:style w:type="paragraph" w:styleId="BalloonText">
    <w:name w:val="Balloon Text"/>
    <w:basedOn w:val="Normal"/>
    <w:link w:val="BalloonTextChar"/>
    <w:uiPriority w:val="99"/>
    <w:semiHidden/>
    <w:unhideWhenUsed/>
    <w:rsid w:val="0073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B0415450-D603-4F3C-986B-EBA153C5CE89}">
  <ds:schemaRefs>
    <ds:schemaRef ds:uri="http://schemas.microsoft.com/sharepoint/v3/contenttype/forms"/>
  </ds:schemaRefs>
</ds:datastoreItem>
</file>

<file path=customXml/itemProps2.xml><?xml version="1.0" encoding="utf-8"?>
<ds:datastoreItem xmlns:ds="http://schemas.openxmlformats.org/officeDocument/2006/customXml" ds:itemID="{9376696D-4499-4F4A-8D9F-D2D78171C67C}"/>
</file>

<file path=customXml/itemProps3.xml><?xml version="1.0" encoding="utf-8"?>
<ds:datastoreItem xmlns:ds="http://schemas.openxmlformats.org/officeDocument/2006/customXml" ds:itemID="{E8DC5706-1064-413D-B63C-ED6F2450C944}">
  <ds:schemaRefs>
    <ds:schemaRef ds:uri="http://schemas.openxmlformats.org/officeDocument/2006/bibliography"/>
  </ds:schemaRefs>
</ds:datastoreItem>
</file>

<file path=customXml/itemProps4.xml><?xml version="1.0" encoding="utf-8"?>
<ds:datastoreItem xmlns:ds="http://schemas.openxmlformats.org/officeDocument/2006/customXml" ds:itemID="{ABE14B50-3D71-4600-B6DB-D67ED4D4032A}">
  <ds:schemaRefs>
    <ds:schemaRef ds:uri="http://schemas.microsoft.com/office/2006/metadata/properties"/>
    <ds:schemaRef ds:uri="http://schemas.microsoft.com/office/infopath/2007/PartnerControls"/>
    <ds:schemaRef ds:uri="e2064632-9df3-4f1e-a76c-23f9c58b9ae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 Katherine (DOEE)</dc:creator>
  <cp:keywords/>
  <dc:description/>
  <cp:lastModifiedBy>Loggins, Michelle (DGS)</cp:lastModifiedBy>
  <cp:revision>2</cp:revision>
  <cp:lastPrinted>2023-09-27T15:26:00Z</cp:lastPrinted>
  <dcterms:created xsi:type="dcterms:W3CDTF">2023-09-27T20:21:00Z</dcterms:created>
  <dcterms:modified xsi:type="dcterms:W3CDTF">2023-09-27T20:21:00Z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0x010100D8C0AC1C27023B42A8AE344BBA3BF5D0</vt:lpwstr>
  </property>
</Properties>
</file>