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B5C7" w14:textId="3172C35A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78F5647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60EDCA77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1D7D2DEB" w14:textId="77777777" w:rsid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66575F6B" w14:textId="77777777" w:rsidR="00D42E0A" w:rsidRDefault="00D42E0A" w:rsidP="00655656">
      <w:pPr>
        <w:pStyle w:val="NormalWeb"/>
        <w:spacing w:before="0" w:beforeAutospacing="0" w:after="0" w:afterAutospacing="0"/>
        <w:jc w:val="center"/>
      </w:pPr>
    </w:p>
    <w:p w14:paraId="40F47DEA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7E8F3F03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58716175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10B499A7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7B774E77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2B0A3147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11148FC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F29BD5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0F52A67A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70C95C4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77E6E8D6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707F451D" w14:textId="77777777" w:rsidR="00E07D96" w:rsidRPr="00507E3A" w:rsidRDefault="00E07D96" w:rsidP="00507E3A">
      <w:pPr>
        <w:pStyle w:val="BodyText"/>
        <w:ind w:left="720" w:hanging="720"/>
        <w:rPr>
          <w:rFonts w:cs="Times New Roman"/>
          <w:szCs w:val="24"/>
        </w:rPr>
      </w:pPr>
    </w:p>
    <w:p w14:paraId="5D8B4E9D" w14:textId="77777777" w:rsid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</w:p>
    <w:p w14:paraId="4453B839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5ACF3EB8" w14:textId="0B4A6BEF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C82B4A" w:rsidRPr="00C82B4A">
        <w:rPr>
          <w:rFonts w:cs="Times New Roman"/>
          <w:szCs w:val="24"/>
        </w:rPr>
        <w:t xml:space="preserve">reappoint </w:t>
      </w:r>
      <w:r w:rsidR="00C82B4A">
        <w:rPr>
          <w:rFonts w:cs="Times New Roman"/>
          <w:szCs w:val="24"/>
        </w:rPr>
        <w:t>Ms</w:t>
      </w:r>
      <w:r w:rsidR="00C82B4A" w:rsidRPr="00C82B4A">
        <w:rPr>
          <w:rFonts w:cs="Times New Roman"/>
          <w:szCs w:val="24"/>
        </w:rPr>
        <w:t xml:space="preserve">. </w:t>
      </w:r>
      <w:r w:rsidR="00B92443">
        <w:rPr>
          <w:rFonts w:cs="Times New Roman"/>
          <w:szCs w:val="24"/>
        </w:rPr>
        <w:t>Nicole Streeter</w:t>
      </w:r>
      <w:r w:rsidR="00C82B4A" w:rsidRPr="00C82B4A">
        <w:rPr>
          <w:rFonts w:cs="Times New Roman"/>
          <w:szCs w:val="24"/>
        </w:rPr>
        <w:t xml:space="preserve"> as General Counsel to the Council of the District of Columbia</w:t>
      </w:r>
      <w:r w:rsidR="00441174" w:rsidRPr="00441174">
        <w:rPr>
          <w:rFonts w:cs="Times New Roman"/>
          <w:szCs w:val="24"/>
        </w:rPr>
        <w:t>.</w:t>
      </w:r>
    </w:p>
    <w:p w14:paraId="5BA5F4C8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08AC71A1" w14:textId="4507ADB1" w:rsidR="00C82B4A" w:rsidRP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 xml:space="preserve">RESOLVED, BY THE COUNCIL OF THE DISTRICT OF COLUMBIA, That this resolution may be cited as the “General Counsel to the Council of the District of Columbia </w:t>
      </w:r>
      <w:r w:rsidR="00986113">
        <w:rPr>
          <w:rFonts w:ascii="Times New Roman" w:hAnsi="Times New Roman" w:cs="Times New Roman"/>
          <w:sz w:val="24"/>
          <w:szCs w:val="24"/>
        </w:rPr>
        <w:t>Nicole Streeter</w:t>
      </w:r>
      <w:r w:rsidRPr="00C82B4A">
        <w:rPr>
          <w:rFonts w:ascii="Times New Roman" w:hAnsi="Times New Roman" w:cs="Times New Roman"/>
          <w:sz w:val="24"/>
          <w:szCs w:val="24"/>
        </w:rPr>
        <w:t xml:space="preserve"> Reappointment Resolution of </w:t>
      </w:r>
      <w:r w:rsidR="009824F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A8FE037" w14:textId="77777777" w:rsidR="00C82B4A" w:rsidRDefault="00C82B4A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Sec. 2.  The Council of the District of Columbia reappoints:</w:t>
      </w:r>
      <w:r w:rsidR="00441174" w:rsidRPr="00441174">
        <w:rPr>
          <w:rFonts w:ascii="Times New Roman" w:hAnsi="Times New Roman" w:cs="Times New Roman"/>
          <w:sz w:val="24"/>
          <w:szCs w:val="24"/>
        </w:rPr>
        <w:tab/>
      </w:r>
    </w:p>
    <w:p w14:paraId="4678C1CC" w14:textId="7A8CBB49" w:rsidR="00986113" w:rsidRPr="00C82B4A" w:rsidRDefault="00986113" w:rsidP="00986113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s. Nicole Streeter</w:t>
      </w:r>
    </w:p>
    <w:p w14:paraId="21AF861A" w14:textId="6AF0C443" w:rsidR="00986113" w:rsidRPr="00C82B4A" w:rsidRDefault="00986113" w:rsidP="00986113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F38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4A">
        <w:rPr>
          <w:rFonts w:ascii="Times New Roman" w:hAnsi="Times New Roman" w:cs="Times New Roman"/>
          <w:sz w:val="24"/>
          <w:szCs w:val="24"/>
        </w:rPr>
        <w:t>Street, N.W.</w:t>
      </w:r>
    </w:p>
    <w:p w14:paraId="65B868DD" w14:textId="77777777" w:rsidR="00986113" w:rsidRPr="00C82B4A" w:rsidRDefault="00986113" w:rsidP="00986113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C82B4A">
        <w:rPr>
          <w:rFonts w:ascii="Times New Roman" w:hAnsi="Times New Roman" w:cs="Times New Roman"/>
          <w:sz w:val="24"/>
          <w:szCs w:val="24"/>
        </w:rPr>
        <w:t>Washington, D.C. 200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6E9BC2D2" w14:textId="7225C1A2" w:rsidR="00986113" w:rsidRDefault="00986113" w:rsidP="00986113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B4A">
        <w:rPr>
          <w:rFonts w:ascii="Times New Roman" w:hAnsi="Times New Roman" w:cs="Times New Roman"/>
          <w:sz w:val="24"/>
          <w:szCs w:val="24"/>
        </w:rPr>
        <w:t xml:space="preserve">(Ward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2B4A">
        <w:rPr>
          <w:rFonts w:ascii="Times New Roman" w:hAnsi="Times New Roman" w:cs="Times New Roman"/>
          <w:sz w:val="24"/>
          <w:szCs w:val="24"/>
        </w:rPr>
        <w:t>)</w:t>
      </w:r>
    </w:p>
    <w:p w14:paraId="28A8009C" w14:textId="437A50C1" w:rsidR="00C82B4A" w:rsidRDefault="00C82B4A" w:rsidP="009861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3A3D5D" w14:textId="40013B87" w:rsidR="009D486C" w:rsidRDefault="009D486C" w:rsidP="009D48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486C">
        <w:rPr>
          <w:rFonts w:ascii="Times New Roman" w:hAnsi="Times New Roman" w:cs="Times New Roman"/>
          <w:sz w:val="24"/>
          <w:szCs w:val="24"/>
        </w:rPr>
        <w:t xml:space="preserve">as the General Counsel to the Council of the District of Columbia, beginning January 2, </w:t>
      </w:r>
      <w:r w:rsidR="009824FF">
        <w:rPr>
          <w:rFonts w:ascii="Times New Roman" w:hAnsi="Times New Roman" w:cs="Times New Roman"/>
          <w:sz w:val="24"/>
          <w:szCs w:val="24"/>
        </w:rPr>
        <w:t>2025</w:t>
      </w:r>
      <w:r w:rsidRPr="009D486C">
        <w:rPr>
          <w:rFonts w:ascii="Times New Roman" w:hAnsi="Times New Roman" w:cs="Times New Roman"/>
          <w:sz w:val="24"/>
          <w:szCs w:val="24"/>
        </w:rPr>
        <w:t>.</w:t>
      </w:r>
    </w:p>
    <w:p w14:paraId="502C2ED2" w14:textId="12C582DE" w:rsidR="00082D95" w:rsidRPr="004904E3" w:rsidRDefault="00441174" w:rsidP="00C82B4A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174">
        <w:rPr>
          <w:rFonts w:ascii="Times New Roman" w:hAnsi="Times New Roman" w:cs="Times New Roman"/>
          <w:sz w:val="24"/>
          <w:szCs w:val="24"/>
        </w:rPr>
        <w:t xml:space="preserve">Sec. </w:t>
      </w:r>
      <w:r w:rsidR="00C82B4A">
        <w:rPr>
          <w:rFonts w:ascii="Times New Roman" w:hAnsi="Times New Roman" w:cs="Times New Roman"/>
          <w:sz w:val="24"/>
          <w:szCs w:val="24"/>
        </w:rPr>
        <w:t>3</w:t>
      </w:r>
      <w:r w:rsidRPr="00441174">
        <w:rPr>
          <w:rFonts w:ascii="Times New Roman" w:hAnsi="Times New Roman" w:cs="Times New Roman"/>
          <w:sz w:val="24"/>
          <w:szCs w:val="24"/>
        </w:rPr>
        <w:t>. This resolution shall take effect immediately.</w:t>
      </w:r>
    </w:p>
    <w:sectPr w:rsidR="00082D95" w:rsidRPr="004904E3" w:rsidSect="007808FB">
      <w:footerReference w:type="default" r:id="rId10"/>
      <w:pgSz w:w="12240" w:h="15840" w:code="1"/>
      <w:pgMar w:top="1440" w:right="1440" w:bottom="144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138F" w14:textId="77777777" w:rsidR="003A65F0" w:rsidRDefault="003A65F0" w:rsidP="00D42E0A">
      <w:pPr>
        <w:spacing w:after="0" w:line="240" w:lineRule="auto"/>
      </w:pPr>
      <w:r>
        <w:separator/>
      </w:r>
    </w:p>
  </w:endnote>
  <w:endnote w:type="continuationSeparator" w:id="0">
    <w:p w14:paraId="2A806770" w14:textId="77777777" w:rsidR="003A65F0" w:rsidRDefault="003A65F0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630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B411B28" w14:textId="77777777" w:rsidR="00D42E0A" w:rsidRPr="00D42E0A" w:rsidRDefault="00D42E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2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E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42E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BBBC651" w14:textId="77777777" w:rsidR="00D42E0A" w:rsidRDefault="00D42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28F1" w14:textId="77777777" w:rsidR="003A65F0" w:rsidRDefault="003A65F0" w:rsidP="00D42E0A">
      <w:pPr>
        <w:spacing w:after="0" w:line="240" w:lineRule="auto"/>
      </w:pPr>
      <w:r>
        <w:separator/>
      </w:r>
    </w:p>
  </w:footnote>
  <w:footnote w:type="continuationSeparator" w:id="0">
    <w:p w14:paraId="0CDC5BA0" w14:textId="77777777" w:rsidR="003A65F0" w:rsidRDefault="003A65F0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68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34A8A"/>
    <w:rsid w:val="00052279"/>
    <w:rsid w:val="00062145"/>
    <w:rsid w:val="00082D95"/>
    <w:rsid w:val="000D0C26"/>
    <w:rsid w:val="000F47E3"/>
    <w:rsid w:val="00186EA6"/>
    <w:rsid w:val="001F4667"/>
    <w:rsid w:val="00290BF3"/>
    <w:rsid w:val="002A4361"/>
    <w:rsid w:val="002E0DF5"/>
    <w:rsid w:val="002F44BE"/>
    <w:rsid w:val="003905F5"/>
    <w:rsid w:val="003A65F0"/>
    <w:rsid w:val="003B2D12"/>
    <w:rsid w:val="003C2535"/>
    <w:rsid w:val="00441174"/>
    <w:rsid w:val="004904E3"/>
    <w:rsid w:val="00504E62"/>
    <w:rsid w:val="00507E3A"/>
    <w:rsid w:val="00513AC5"/>
    <w:rsid w:val="0053306A"/>
    <w:rsid w:val="005348CF"/>
    <w:rsid w:val="00566F3F"/>
    <w:rsid w:val="005B056E"/>
    <w:rsid w:val="00655656"/>
    <w:rsid w:val="0067161D"/>
    <w:rsid w:val="006C4051"/>
    <w:rsid w:val="00773766"/>
    <w:rsid w:val="007808FB"/>
    <w:rsid w:val="00841139"/>
    <w:rsid w:val="00867CB2"/>
    <w:rsid w:val="008B4E71"/>
    <w:rsid w:val="00947D09"/>
    <w:rsid w:val="0095736E"/>
    <w:rsid w:val="009754BF"/>
    <w:rsid w:val="009824FF"/>
    <w:rsid w:val="00986113"/>
    <w:rsid w:val="009D486C"/>
    <w:rsid w:val="00A315F4"/>
    <w:rsid w:val="00A66DA6"/>
    <w:rsid w:val="00A849D5"/>
    <w:rsid w:val="00AF4741"/>
    <w:rsid w:val="00B3392E"/>
    <w:rsid w:val="00B35150"/>
    <w:rsid w:val="00B863C2"/>
    <w:rsid w:val="00B92443"/>
    <w:rsid w:val="00BD5F58"/>
    <w:rsid w:val="00C82B4A"/>
    <w:rsid w:val="00D24874"/>
    <w:rsid w:val="00D42E0A"/>
    <w:rsid w:val="00DD7C8D"/>
    <w:rsid w:val="00DF0A61"/>
    <w:rsid w:val="00E07D96"/>
    <w:rsid w:val="00E72959"/>
    <w:rsid w:val="00ED1E66"/>
    <w:rsid w:val="00F24694"/>
    <w:rsid w:val="00FA2422"/>
    <w:rsid w:val="00FE0506"/>
    <w:rsid w:val="00FE72E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3271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0385AE17-78B7-4737-8BDA-6B8A4F851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FF49E-7E69-486E-BDA4-E24F598D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110F6-D662-442F-8130-29367503CABA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11</cp:revision>
  <cp:lastPrinted>2018-12-31T18:57:00Z</cp:lastPrinted>
  <dcterms:created xsi:type="dcterms:W3CDTF">2016-12-27T17:13:00Z</dcterms:created>
  <dcterms:modified xsi:type="dcterms:W3CDTF">2024-12-19T20:57:00Z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