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A7DC" w14:textId="74CF7269" w:rsidR="003501B0" w:rsidRPr="00E308FD" w:rsidRDefault="003501B0" w:rsidP="003501B0">
      <w:pPr>
        <w:tabs>
          <w:tab w:val="right" w:pos="9360"/>
        </w:tabs>
        <w:spacing w:after="0" w:line="240" w:lineRule="auto"/>
        <w:rPr>
          <w:rFonts w:cs="Times New Roman"/>
          <w:szCs w:val="24"/>
        </w:rPr>
      </w:pPr>
      <w:r w:rsidRPr="00E308FD">
        <w:rPr>
          <w:rFonts w:cs="Times New Roman"/>
          <w:szCs w:val="24"/>
        </w:rPr>
        <w:tab/>
        <w:t>_______________________________</w:t>
      </w:r>
    </w:p>
    <w:p w14:paraId="0AAA5D85" w14:textId="28886ECB" w:rsidR="003501B0" w:rsidRPr="00E308FD" w:rsidRDefault="003501B0" w:rsidP="003501B0">
      <w:pPr>
        <w:tabs>
          <w:tab w:val="right" w:pos="9360"/>
        </w:tabs>
        <w:spacing w:after="0" w:line="240" w:lineRule="auto"/>
        <w:rPr>
          <w:rFonts w:cs="Times New Roman"/>
          <w:szCs w:val="24"/>
        </w:rPr>
      </w:pPr>
      <w:r w:rsidRPr="00E308FD">
        <w:rPr>
          <w:rFonts w:cs="Times New Roman"/>
          <w:szCs w:val="24"/>
        </w:rPr>
        <w:tab/>
        <w:t>Chairman Phil Mendelson</w:t>
      </w:r>
    </w:p>
    <w:p w14:paraId="378E14B5" w14:textId="6FEAA2AF" w:rsidR="00850107" w:rsidRDefault="00850107" w:rsidP="003767BD">
      <w:pPr>
        <w:spacing w:after="0" w:line="240" w:lineRule="auto"/>
        <w:jc w:val="center"/>
      </w:pPr>
    </w:p>
    <w:p w14:paraId="60BD27B6" w14:textId="77777777" w:rsidR="00130718" w:rsidRDefault="00130718" w:rsidP="003767BD">
      <w:pPr>
        <w:spacing w:after="0" w:line="240" w:lineRule="auto"/>
        <w:jc w:val="center"/>
      </w:pPr>
    </w:p>
    <w:p w14:paraId="2093CDAD" w14:textId="77777777" w:rsidR="003C4C2E" w:rsidRDefault="003C4C2E" w:rsidP="003767BD">
      <w:pPr>
        <w:spacing w:after="0" w:line="240" w:lineRule="auto"/>
        <w:jc w:val="center"/>
      </w:pPr>
    </w:p>
    <w:p w14:paraId="63059324" w14:textId="77777777" w:rsidR="003C4C2E" w:rsidRDefault="003C4C2E" w:rsidP="003767BD">
      <w:pPr>
        <w:spacing w:after="0" w:line="240" w:lineRule="auto"/>
        <w:jc w:val="center"/>
      </w:pPr>
    </w:p>
    <w:p w14:paraId="53A967A7" w14:textId="5C0772DE" w:rsidR="00850107" w:rsidRDefault="00850107" w:rsidP="003767BD">
      <w:pPr>
        <w:spacing w:after="0" w:line="240" w:lineRule="auto"/>
        <w:jc w:val="center"/>
      </w:pPr>
      <w:r>
        <w:t xml:space="preserve">A </w:t>
      </w:r>
      <w:r w:rsidR="00962416">
        <w:t>PROP</w:t>
      </w:r>
      <w:r w:rsidR="005572F5">
        <w:t>OSED RESOLUTION</w:t>
      </w:r>
    </w:p>
    <w:p w14:paraId="45DC8712" w14:textId="77777777" w:rsidR="00EB27D4" w:rsidRDefault="00EB27D4" w:rsidP="003767BD">
      <w:pPr>
        <w:spacing w:after="0" w:line="240" w:lineRule="auto"/>
        <w:jc w:val="center"/>
      </w:pPr>
    </w:p>
    <w:p w14:paraId="333AB45D" w14:textId="6D5DE30E" w:rsidR="00850107" w:rsidRDefault="00762D78" w:rsidP="003767BD">
      <w:pPr>
        <w:spacing w:after="0" w:line="240" w:lineRule="auto"/>
        <w:jc w:val="center"/>
      </w:pPr>
      <w:r>
        <w:t>____</w:t>
      </w:r>
      <w:r w:rsidR="00850107">
        <w:t>___</w:t>
      </w:r>
    </w:p>
    <w:p w14:paraId="6E26180B" w14:textId="77777777" w:rsidR="00850107" w:rsidRDefault="00850107" w:rsidP="003767BD">
      <w:pPr>
        <w:spacing w:after="0" w:line="240" w:lineRule="auto"/>
        <w:jc w:val="center"/>
      </w:pPr>
    </w:p>
    <w:p w14:paraId="46754A0B" w14:textId="77777777" w:rsidR="00850107" w:rsidRDefault="00850107" w:rsidP="003767BD">
      <w:pPr>
        <w:spacing w:after="0" w:line="240" w:lineRule="auto"/>
        <w:jc w:val="center"/>
      </w:pPr>
      <w:r>
        <w:t>IN THE COUNCIL OF THE DISTRICT OF COLUMBIA</w:t>
      </w:r>
    </w:p>
    <w:p w14:paraId="1CA65F24" w14:textId="77777777" w:rsidR="00850107" w:rsidRDefault="00850107" w:rsidP="003767BD">
      <w:pPr>
        <w:spacing w:after="0" w:line="240" w:lineRule="auto"/>
        <w:jc w:val="center"/>
      </w:pPr>
    </w:p>
    <w:p w14:paraId="359CA512" w14:textId="7BAECCB3" w:rsidR="00850107" w:rsidRDefault="00850107" w:rsidP="003767BD">
      <w:pPr>
        <w:spacing w:after="0" w:line="240" w:lineRule="auto"/>
        <w:jc w:val="center"/>
      </w:pPr>
      <w:r>
        <w:t>__________</w:t>
      </w:r>
      <w:r w:rsidR="00762D78">
        <w:t>__________</w:t>
      </w:r>
    </w:p>
    <w:p w14:paraId="557577D5" w14:textId="77777777" w:rsidR="00850107" w:rsidRDefault="00850107" w:rsidP="003767BD">
      <w:pPr>
        <w:spacing w:after="0" w:line="240" w:lineRule="auto"/>
        <w:jc w:val="center"/>
      </w:pPr>
    </w:p>
    <w:p w14:paraId="16830D7C" w14:textId="77777777" w:rsidR="00850107" w:rsidRDefault="00850107" w:rsidP="003767BD">
      <w:pPr>
        <w:spacing w:after="0" w:line="240" w:lineRule="auto"/>
        <w:jc w:val="center"/>
      </w:pPr>
    </w:p>
    <w:p w14:paraId="67D188CB" w14:textId="7E398D5D" w:rsidR="002B630D" w:rsidRDefault="00850107" w:rsidP="00EB27D4">
      <w:pPr>
        <w:pStyle w:val="Default"/>
        <w:spacing w:after="240"/>
        <w:ind w:left="720" w:hanging="720"/>
        <w:contextualSpacing/>
        <w:rPr>
          <w:rFonts w:ascii="Times New Roman" w:hAnsi="Times New Roman" w:cs="Times New Roman"/>
          <w:color w:val="000000" w:themeColor="text1"/>
        </w:rPr>
      </w:pPr>
      <w:r w:rsidRPr="00D47A21">
        <w:t xml:space="preserve">To </w:t>
      </w:r>
      <w:r w:rsidR="002459FA" w:rsidRPr="00D47A21">
        <w:t>declare the existence of an emergency</w:t>
      </w:r>
      <w:r w:rsidR="00601693">
        <w:t>, due to congressional review,</w:t>
      </w:r>
      <w:r w:rsidR="002459FA" w:rsidRPr="00D47A21">
        <w:t xml:space="preserve"> with respect to </w:t>
      </w:r>
      <w:r w:rsidR="00CF627D" w:rsidRPr="001B3323">
        <w:rPr>
          <w:rFonts w:ascii="Times New Roman" w:hAnsi="Times New Roman" w:cs="Times New Roman"/>
        </w:rPr>
        <w:t xml:space="preserve">the </w:t>
      </w:r>
      <w:r w:rsidR="00BF3F9B" w:rsidRPr="00BF3F9B">
        <w:rPr>
          <w:rFonts w:ascii="Times New Roman" w:hAnsi="Times New Roman" w:cs="Times New Roman"/>
        </w:rPr>
        <w:t xml:space="preserve">need to amend section 215 of the Uniform College Athlete, Name, Image, or Likeness Act of 2022, to permit an institution, conference, or athletic association to assist a college athlete in selecting, arranging for, or providing payment to a name, image, or likeness agent and in selecting, arranging for, or collecting payment from a third party engaged in specific name, image, or likeness agreements with college athletes, and to remove the prohibition prohibiting institutions or conferences from providing compensation to a college athlete for the athlete's name, image, or likeness. </w:t>
      </w:r>
    </w:p>
    <w:p w14:paraId="3CA8FF20" w14:textId="16772866" w:rsidR="00850107" w:rsidRPr="00C05554" w:rsidRDefault="00850107" w:rsidP="003767BD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A50477E" w14:textId="6452D627" w:rsidR="00850107" w:rsidRDefault="00850107" w:rsidP="003767BD">
      <w:pPr>
        <w:spacing w:after="0" w:line="480" w:lineRule="auto"/>
        <w:ind w:firstLine="720"/>
      </w:pPr>
      <w:r>
        <w:t xml:space="preserve">BE IT ENACTED BY THE COUNCIL OF THE DISTRICT OF COLUMBIA, That this </w:t>
      </w:r>
      <w:r w:rsidR="001C457A">
        <w:t>resolution</w:t>
      </w:r>
      <w:r>
        <w:t xml:space="preserve"> may be cited as the “</w:t>
      </w:r>
      <w:r w:rsidR="008A7C25" w:rsidRPr="008A7C25">
        <w:t xml:space="preserve">Uniform College Athlete Name, Image, or Likeness </w:t>
      </w:r>
      <w:r w:rsidR="00106456">
        <w:t xml:space="preserve"> </w:t>
      </w:r>
      <w:r w:rsidR="00F31E71">
        <w:t xml:space="preserve">Congressional Review </w:t>
      </w:r>
      <w:r w:rsidR="00BB4DF5">
        <w:t>Emergency Declaration</w:t>
      </w:r>
      <w:r w:rsidR="00337178">
        <w:t xml:space="preserve"> </w:t>
      </w:r>
      <w:r w:rsidR="00BB4DF5">
        <w:t>Resolution</w:t>
      </w:r>
      <w:r w:rsidR="00337178">
        <w:t xml:space="preserve"> of 202</w:t>
      </w:r>
      <w:r w:rsidR="00601693">
        <w:t>5</w:t>
      </w:r>
      <w:r w:rsidR="00337178">
        <w:t xml:space="preserve">”. </w:t>
      </w:r>
    </w:p>
    <w:p w14:paraId="6E54A6A6" w14:textId="50B02229" w:rsidR="00F32883" w:rsidRDefault="00F32883" w:rsidP="00F32883">
      <w:pPr>
        <w:spacing w:after="0" w:line="480" w:lineRule="auto"/>
        <w:ind w:firstLine="720"/>
      </w:pPr>
      <w:r>
        <w:t xml:space="preserve">Sec. 2. (a) On </w:t>
      </w:r>
      <w:r w:rsidR="00854352">
        <w:t xml:space="preserve">May </w:t>
      </w:r>
      <w:r w:rsidR="00F85B95">
        <w:t>6, 2025</w:t>
      </w:r>
      <w:r>
        <w:t xml:space="preserve">, the Council adopted the </w:t>
      </w:r>
      <w:r w:rsidR="00F85B95" w:rsidRPr="00F85B95">
        <w:t>Uniform College Athlete Name, Image, or Likeness Emergency Amendment Act of 2025</w:t>
      </w:r>
      <w:r>
        <w:t xml:space="preserve">, enacted </w:t>
      </w:r>
      <w:r w:rsidR="00F85B95">
        <w:t>May 19, 2025</w:t>
      </w:r>
      <w:r>
        <w:t xml:space="preserve"> (D.C. Act 2</w:t>
      </w:r>
      <w:r w:rsidR="00356516">
        <w:t>6-69</w:t>
      </w:r>
      <w:r>
        <w:t>; 7</w:t>
      </w:r>
      <w:r w:rsidR="001B67D5">
        <w:t>2</w:t>
      </w:r>
      <w:r>
        <w:t xml:space="preserve"> DCR </w:t>
      </w:r>
      <w:r w:rsidR="001B67D5">
        <w:t>006112</w:t>
      </w:r>
      <w:r>
        <w:t>)</w:t>
      </w:r>
      <w:r w:rsidR="00523F80">
        <w:t>,</w:t>
      </w:r>
      <w:r>
        <w:t xml:space="preserve"> which expires on </w:t>
      </w:r>
      <w:r w:rsidR="001B67D5">
        <w:t>August 17, 2025</w:t>
      </w:r>
      <w:r>
        <w:t xml:space="preserve">. </w:t>
      </w:r>
    </w:p>
    <w:p w14:paraId="408A20DF" w14:textId="667B5308" w:rsidR="00F32883" w:rsidRDefault="00F32883" w:rsidP="00F32883">
      <w:pPr>
        <w:spacing w:after="0" w:line="480" w:lineRule="auto"/>
        <w:ind w:firstLine="720"/>
      </w:pPr>
      <w:r>
        <w:t xml:space="preserve">(b) On </w:t>
      </w:r>
      <w:r w:rsidR="00541440">
        <w:t xml:space="preserve">June </w:t>
      </w:r>
      <w:r w:rsidR="004B72B6">
        <w:t>3, 2025</w:t>
      </w:r>
      <w:r>
        <w:t>, the</w:t>
      </w:r>
      <w:r w:rsidR="001A6B3B" w:rsidRPr="001A6B3B">
        <w:t xml:space="preserve"> </w:t>
      </w:r>
      <w:r w:rsidR="009D2113" w:rsidRPr="009D2113">
        <w:t>Uniform College Athlete Name, Image, or Likeness</w:t>
      </w:r>
      <w:r w:rsidR="009D2113">
        <w:t xml:space="preserve"> </w:t>
      </w:r>
      <w:r w:rsidRPr="00736F0A">
        <w:t>Temporary Amendment Act of 202</w:t>
      </w:r>
      <w:r w:rsidR="00B4604E">
        <w:t xml:space="preserve">5 was enacted, </w:t>
      </w:r>
      <w:r w:rsidR="004B72B6">
        <w:t>which</w:t>
      </w:r>
      <w:r w:rsidR="00B4604E">
        <w:t xml:space="preserve"> </w:t>
      </w:r>
      <w:r>
        <w:t>is pending congressional review.</w:t>
      </w:r>
    </w:p>
    <w:p w14:paraId="0E1BDA84" w14:textId="77777777" w:rsidR="00F32883" w:rsidRDefault="00F32883" w:rsidP="00F32883">
      <w:pPr>
        <w:spacing w:after="0" w:line="480" w:lineRule="auto"/>
        <w:ind w:firstLine="720"/>
      </w:pPr>
      <w:r>
        <w:t>(c) This identical emergency legislation is necessary to prevent a gap in the law between the expiration of the emergency act and the effective date of the temporary measure.</w:t>
      </w:r>
    </w:p>
    <w:p w14:paraId="525009DC" w14:textId="0759B4D7" w:rsidR="002459FA" w:rsidRDefault="0038271D" w:rsidP="0038271D">
      <w:pPr>
        <w:keepNext/>
        <w:spacing w:after="0" w:line="480" w:lineRule="auto"/>
        <w:ind w:firstLine="720"/>
      </w:pPr>
      <w:r>
        <w:t xml:space="preserve">Sec. 3. The Council of the District of Columbia determines that the circumstances enumerated in section 2 constitute emergency circumstances making it necessary that the </w:t>
      </w:r>
      <w:r w:rsidR="00154B02" w:rsidRPr="00154B02">
        <w:lastRenderedPageBreak/>
        <w:t>Uniform College Athlete Name, Image, or Likeness</w:t>
      </w:r>
      <w:r w:rsidR="00691BD1">
        <w:t xml:space="preserve"> </w:t>
      </w:r>
      <w:r w:rsidR="00911C21">
        <w:t xml:space="preserve">Congressional Review </w:t>
      </w:r>
      <w:r w:rsidR="002F1F96">
        <w:t>Emergency</w:t>
      </w:r>
      <w:r w:rsidR="00691BD1">
        <w:t xml:space="preserve"> </w:t>
      </w:r>
      <w:r w:rsidR="008121C7">
        <w:t xml:space="preserve">Amendment </w:t>
      </w:r>
      <w:r w:rsidR="00691BD1">
        <w:t>Act of 202</w:t>
      </w:r>
      <w:r w:rsidR="00081FDA">
        <w:t>5</w:t>
      </w:r>
      <w:r>
        <w:t xml:space="preserve"> be adopted after a single reading.</w:t>
      </w:r>
    </w:p>
    <w:p w14:paraId="6397102A" w14:textId="77777777" w:rsidR="00CD1309" w:rsidRDefault="002459FA" w:rsidP="003767BD">
      <w:pPr>
        <w:spacing w:after="0" w:line="480" w:lineRule="auto"/>
        <w:ind w:firstLine="720"/>
      </w:pPr>
      <w:r>
        <w:t>Sec. 4. This resolution shall take effect immediately</w:t>
      </w:r>
      <w:r w:rsidR="00CD1309">
        <w:t>.</w:t>
      </w:r>
    </w:p>
    <w:sectPr w:rsidR="00CD1309" w:rsidSect="00EB27D4">
      <w:headerReference w:type="default" r:id="rId11"/>
      <w:pgSz w:w="12240" w:h="15840"/>
      <w:pgMar w:top="1170" w:right="1440" w:bottom="99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D62C" w14:textId="77777777" w:rsidR="00445A52" w:rsidRDefault="00445A52" w:rsidP="002D4FA8">
      <w:pPr>
        <w:spacing w:after="0" w:line="240" w:lineRule="auto"/>
      </w:pPr>
      <w:r>
        <w:separator/>
      </w:r>
    </w:p>
  </w:endnote>
  <w:endnote w:type="continuationSeparator" w:id="0">
    <w:p w14:paraId="6FEC6141" w14:textId="77777777" w:rsidR="00445A52" w:rsidRDefault="00445A52" w:rsidP="002D4FA8">
      <w:pPr>
        <w:spacing w:after="0" w:line="240" w:lineRule="auto"/>
      </w:pPr>
      <w:r>
        <w:continuationSeparator/>
      </w:r>
    </w:p>
  </w:endnote>
  <w:endnote w:type="continuationNotice" w:id="1">
    <w:p w14:paraId="34F31A5F" w14:textId="77777777" w:rsidR="00947429" w:rsidRDefault="00947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1E34" w14:textId="77777777" w:rsidR="00445A52" w:rsidRDefault="00445A52" w:rsidP="002D4FA8">
      <w:pPr>
        <w:spacing w:after="0" w:line="240" w:lineRule="auto"/>
      </w:pPr>
      <w:r>
        <w:separator/>
      </w:r>
    </w:p>
  </w:footnote>
  <w:footnote w:type="continuationSeparator" w:id="0">
    <w:p w14:paraId="5682AFFA" w14:textId="77777777" w:rsidR="00445A52" w:rsidRDefault="00445A52" w:rsidP="002D4FA8">
      <w:pPr>
        <w:spacing w:after="0" w:line="240" w:lineRule="auto"/>
      </w:pPr>
      <w:r>
        <w:continuationSeparator/>
      </w:r>
    </w:p>
  </w:footnote>
  <w:footnote w:type="continuationNotice" w:id="1">
    <w:p w14:paraId="510087FC" w14:textId="77777777" w:rsidR="00947429" w:rsidRDefault="009474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5AC9" w14:textId="3976F8F2" w:rsidR="00F64C32" w:rsidRPr="00F64C32" w:rsidRDefault="00F64C32" w:rsidP="00F64C32">
    <w:pPr>
      <w:pStyle w:val="Header"/>
      <w:jc w:val="right"/>
      <w:rPr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A4D"/>
    <w:multiLevelType w:val="multilevel"/>
    <w:tmpl w:val="DE6EB654"/>
    <w:lvl w:ilvl="0">
      <w:start w:val="1"/>
      <w:numFmt w:val="none"/>
      <w:lvlText w:val="(a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7A07CEE"/>
    <w:multiLevelType w:val="multilevel"/>
    <w:tmpl w:val="531009C0"/>
    <w:lvl w:ilvl="0">
      <w:start w:val="1"/>
      <w:numFmt w:val="lowerLetter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144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AE0D56"/>
    <w:multiLevelType w:val="multilevel"/>
    <w:tmpl w:val="531009C0"/>
    <w:lvl w:ilvl="0">
      <w:start w:val="1"/>
      <w:numFmt w:val="lowerLetter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144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34150E"/>
    <w:multiLevelType w:val="multilevel"/>
    <w:tmpl w:val="6DD6184E"/>
    <w:lvl w:ilvl="0">
      <w:start w:val="1"/>
      <w:numFmt w:val="none"/>
      <w:lvlText w:val="(a)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5575EEC"/>
    <w:multiLevelType w:val="multilevel"/>
    <w:tmpl w:val="DE6EB654"/>
    <w:lvl w:ilvl="0">
      <w:start w:val="1"/>
      <w:numFmt w:val="none"/>
      <w:lvlText w:val="(a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0789960">
    <w:abstractNumId w:val="0"/>
  </w:num>
  <w:num w:numId="2" w16cid:durableId="996615940">
    <w:abstractNumId w:val="4"/>
  </w:num>
  <w:num w:numId="3" w16cid:durableId="2070031983">
    <w:abstractNumId w:val="3"/>
  </w:num>
  <w:num w:numId="4" w16cid:durableId="1775972718">
    <w:abstractNumId w:val="1"/>
  </w:num>
  <w:num w:numId="5" w16cid:durableId="76299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07"/>
    <w:rsid w:val="000068C0"/>
    <w:rsid w:val="00020FCB"/>
    <w:rsid w:val="00031822"/>
    <w:rsid w:val="00031B7E"/>
    <w:rsid w:val="0004403C"/>
    <w:rsid w:val="00070954"/>
    <w:rsid w:val="0007280B"/>
    <w:rsid w:val="000744D8"/>
    <w:rsid w:val="00081FDA"/>
    <w:rsid w:val="00095633"/>
    <w:rsid w:val="000A4191"/>
    <w:rsid w:val="000C2849"/>
    <w:rsid w:val="000C481A"/>
    <w:rsid w:val="000C7026"/>
    <w:rsid w:val="000E4AF4"/>
    <w:rsid w:val="000F7CBC"/>
    <w:rsid w:val="00100B69"/>
    <w:rsid w:val="00100E8E"/>
    <w:rsid w:val="00103BAD"/>
    <w:rsid w:val="00105243"/>
    <w:rsid w:val="00106349"/>
    <w:rsid w:val="00106456"/>
    <w:rsid w:val="00123A87"/>
    <w:rsid w:val="00124444"/>
    <w:rsid w:val="001247BD"/>
    <w:rsid w:val="00130718"/>
    <w:rsid w:val="00151E18"/>
    <w:rsid w:val="00154B02"/>
    <w:rsid w:val="001552AA"/>
    <w:rsid w:val="0015721E"/>
    <w:rsid w:val="00172159"/>
    <w:rsid w:val="00177686"/>
    <w:rsid w:val="001A6B3B"/>
    <w:rsid w:val="001B383A"/>
    <w:rsid w:val="001B43DC"/>
    <w:rsid w:val="001B67D5"/>
    <w:rsid w:val="001C457A"/>
    <w:rsid w:val="001D6A8F"/>
    <w:rsid w:val="001E1F52"/>
    <w:rsid w:val="00235636"/>
    <w:rsid w:val="002459FA"/>
    <w:rsid w:val="002471C7"/>
    <w:rsid w:val="002540DC"/>
    <w:rsid w:val="00256247"/>
    <w:rsid w:val="00257AC1"/>
    <w:rsid w:val="00265163"/>
    <w:rsid w:val="002769FF"/>
    <w:rsid w:val="002A2F48"/>
    <w:rsid w:val="002A3B3C"/>
    <w:rsid w:val="002A526E"/>
    <w:rsid w:val="002A762F"/>
    <w:rsid w:val="002B0CAB"/>
    <w:rsid w:val="002B23CA"/>
    <w:rsid w:val="002B2744"/>
    <w:rsid w:val="002B2DFB"/>
    <w:rsid w:val="002B630D"/>
    <w:rsid w:val="002B6483"/>
    <w:rsid w:val="002D4FA8"/>
    <w:rsid w:val="002F1F96"/>
    <w:rsid w:val="00301C08"/>
    <w:rsid w:val="00314122"/>
    <w:rsid w:val="003144B4"/>
    <w:rsid w:val="003203BB"/>
    <w:rsid w:val="00321236"/>
    <w:rsid w:val="00334F5E"/>
    <w:rsid w:val="00337178"/>
    <w:rsid w:val="00341A19"/>
    <w:rsid w:val="003501B0"/>
    <w:rsid w:val="00356516"/>
    <w:rsid w:val="00363DAE"/>
    <w:rsid w:val="00366EC0"/>
    <w:rsid w:val="003767BD"/>
    <w:rsid w:val="0038271D"/>
    <w:rsid w:val="003A49BE"/>
    <w:rsid w:val="003A5F21"/>
    <w:rsid w:val="003B4062"/>
    <w:rsid w:val="003C0FBF"/>
    <w:rsid w:val="003C1E85"/>
    <w:rsid w:val="003C4C2E"/>
    <w:rsid w:val="003D2B12"/>
    <w:rsid w:val="003D732E"/>
    <w:rsid w:val="003F34C3"/>
    <w:rsid w:val="0040469E"/>
    <w:rsid w:val="004256C6"/>
    <w:rsid w:val="00425DEE"/>
    <w:rsid w:val="00425F33"/>
    <w:rsid w:val="00427964"/>
    <w:rsid w:val="00430524"/>
    <w:rsid w:val="00432981"/>
    <w:rsid w:val="00434AF9"/>
    <w:rsid w:val="00437D8F"/>
    <w:rsid w:val="00445A52"/>
    <w:rsid w:val="00456445"/>
    <w:rsid w:val="004600BF"/>
    <w:rsid w:val="00470DD7"/>
    <w:rsid w:val="00472AD0"/>
    <w:rsid w:val="00480C21"/>
    <w:rsid w:val="00481E5B"/>
    <w:rsid w:val="004926FB"/>
    <w:rsid w:val="00496727"/>
    <w:rsid w:val="004A14CB"/>
    <w:rsid w:val="004B03A4"/>
    <w:rsid w:val="004B72B6"/>
    <w:rsid w:val="004C0CEE"/>
    <w:rsid w:val="004D49AA"/>
    <w:rsid w:val="004E500E"/>
    <w:rsid w:val="004F65FC"/>
    <w:rsid w:val="00523A47"/>
    <w:rsid w:val="00523F80"/>
    <w:rsid w:val="005273EB"/>
    <w:rsid w:val="005310D1"/>
    <w:rsid w:val="00541440"/>
    <w:rsid w:val="00546B64"/>
    <w:rsid w:val="00555E4F"/>
    <w:rsid w:val="005572F5"/>
    <w:rsid w:val="0057549C"/>
    <w:rsid w:val="005A1308"/>
    <w:rsid w:val="005C2564"/>
    <w:rsid w:val="005D3060"/>
    <w:rsid w:val="005D5D6D"/>
    <w:rsid w:val="005F11C8"/>
    <w:rsid w:val="00601693"/>
    <w:rsid w:val="00644A54"/>
    <w:rsid w:val="00656E18"/>
    <w:rsid w:val="00662439"/>
    <w:rsid w:val="006822BF"/>
    <w:rsid w:val="00691BD1"/>
    <w:rsid w:val="00693C75"/>
    <w:rsid w:val="006A0749"/>
    <w:rsid w:val="006A67FD"/>
    <w:rsid w:val="006B0AE1"/>
    <w:rsid w:val="006B3069"/>
    <w:rsid w:val="006D3780"/>
    <w:rsid w:val="006E3F3B"/>
    <w:rsid w:val="006E4717"/>
    <w:rsid w:val="006E7402"/>
    <w:rsid w:val="006F1A5F"/>
    <w:rsid w:val="00700825"/>
    <w:rsid w:val="00702281"/>
    <w:rsid w:val="0070394D"/>
    <w:rsid w:val="00723B61"/>
    <w:rsid w:val="00731F62"/>
    <w:rsid w:val="00732C73"/>
    <w:rsid w:val="007551B8"/>
    <w:rsid w:val="00761BC7"/>
    <w:rsid w:val="00762D78"/>
    <w:rsid w:val="00777EC4"/>
    <w:rsid w:val="007856AF"/>
    <w:rsid w:val="0078624B"/>
    <w:rsid w:val="007C58A0"/>
    <w:rsid w:val="007D1A46"/>
    <w:rsid w:val="007E15DC"/>
    <w:rsid w:val="007E1CA7"/>
    <w:rsid w:val="007E6F5D"/>
    <w:rsid w:val="00806707"/>
    <w:rsid w:val="008121C7"/>
    <w:rsid w:val="008241E3"/>
    <w:rsid w:val="0083134C"/>
    <w:rsid w:val="008338EB"/>
    <w:rsid w:val="00841B82"/>
    <w:rsid w:val="00842EAD"/>
    <w:rsid w:val="00847C4F"/>
    <w:rsid w:val="00850107"/>
    <w:rsid w:val="00850AF2"/>
    <w:rsid w:val="00851749"/>
    <w:rsid w:val="00854352"/>
    <w:rsid w:val="008545F9"/>
    <w:rsid w:val="00861F9A"/>
    <w:rsid w:val="008637F1"/>
    <w:rsid w:val="00866AB9"/>
    <w:rsid w:val="00876007"/>
    <w:rsid w:val="00877A87"/>
    <w:rsid w:val="00895FF3"/>
    <w:rsid w:val="00897C23"/>
    <w:rsid w:val="008A6065"/>
    <w:rsid w:val="008A7C25"/>
    <w:rsid w:val="008D7169"/>
    <w:rsid w:val="008F10DB"/>
    <w:rsid w:val="008F1698"/>
    <w:rsid w:val="008F3B70"/>
    <w:rsid w:val="00911C21"/>
    <w:rsid w:val="00912420"/>
    <w:rsid w:val="00921FAE"/>
    <w:rsid w:val="00924025"/>
    <w:rsid w:val="00927392"/>
    <w:rsid w:val="00942188"/>
    <w:rsid w:val="00942DEC"/>
    <w:rsid w:val="00943E93"/>
    <w:rsid w:val="00947429"/>
    <w:rsid w:val="00956331"/>
    <w:rsid w:val="00962416"/>
    <w:rsid w:val="00962BEC"/>
    <w:rsid w:val="009848CB"/>
    <w:rsid w:val="00992251"/>
    <w:rsid w:val="009B7AEA"/>
    <w:rsid w:val="009C03DC"/>
    <w:rsid w:val="009C6C10"/>
    <w:rsid w:val="009D0C50"/>
    <w:rsid w:val="009D2113"/>
    <w:rsid w:val="009D3CD7"/>
    <w:rsid w:val="009D4A0E"/>
    <w:rsid w:val="009E1CF0"/>
    <w:rsid w:val="009F31FF"/>
    <w:rsid w:val="009F4F52"/>
    <w:rsid w:val="00A02B57"/>
    <w:rsid w:val="00A06419"/>
    <w:rsid w:val="00A11D40"/>
    <w:rsid w:val="00A16393"/>
    <w:rsid w:val="00A22887"/>
    <w:rsid w:val="00A37329"/>
    <w:rsid w:val="00A376A6"/>
    <w:rsid w:val="00A40D71"/>
    <w:rsid w:val="00A43EB4"/>
    <w:rsid w:val="00A56491"/>
    <w:rsid w:val="00A61C2C"/>
    <w:rsid w:val="00A63AB0"/>
    <w:rsid w:val="00A643BD"/>
    <w:rsid w:val="00A64466"/>
    <w:rsid w:val="00A70541"/>
    <w:rsid w:val="00A810D0"/>
    <w:rsid w:val="00A87A75"/>
    <w:rsid w:val="00A9625D"/>
    <w:rsid w:val="00AB07DF"/>
    <w:rsid w:val="00AD1FB9"/>
    <w:rsid w:val="00AD2942"/>
    <w:rsid w:val="00AD64D6"/>
    <w:rsid w:val="00AF0F70"/>
    <w:rsid w:val="00B07CF9"/>
    <w:rsid w:val="00B12170"/>
    <w:rsid w:val="00B202E0"/>
    <w:rsid w:val="00B2342F"/>
    <w:rsid w:val="00B425E8"/>
    <w:rsid w:val="00B44A29"/>
    <w:rsid w:val="00B4604E"/>
    <w:rsid w:val="00B47489"/>
    <w:rsid w:val="00B55BEC"/>
    <w:rsid w:val="00B7435C"/>
    <w:rsid w:val="00B7569A"/>
    <w:rsid w:val="00BB4DF5"/>
    <w:rsid w:val="00BC06DF"/>
    <w:rsid w:val="00BD15BA"/>
    <w:rsid w:val="00BF1B89"/>
    <w:rsid w:val="00BF3F9B"/>
    <w:rsid w:val="00BF480A"/>
    <w:rsid w:val="00BF7F97"/>
    <w:rsid w:val="00C05554"/>
    <w:rsid w:val="00C11671"/>
    <w:rsid w:val="00C44F91"/>
    <w:rsid w:val="00C55A82"/>
    <w:rsid w:val="00C64241"/>
    <w:rsid w:val="00C666FD"/>
    <w:rsid w:val="00C75AC7"/>
    <w:rsid w:val="00C86243"/>
    <w:rsid w:val="00CB0964"/>
    <w:rsid w:val="00CC1FC3"/>
    <w:rsid w:val="00CC23A9"/>
    <w:rsid w:val="00CC24D4"/>
    <w:rsid w:val="00CD01E3"/>
    <w:rsid w:val="00CD1309"/>
    <w:rsid w:val="00CD294D"/>
    <w:rsid w:val="00CD34D3"/>
    <w:rsid w:val="00CF33E9"/>
    <w:rsid w:val="00CF49FD"/>
    <w:rsid w:val="00CF627D"/>
    <w:rsid w:val="00D068B4"/>
    <w:rsid w:val="00D12904"/>
    <w:rsid w:val="00D35D2D"/>
    <w:rsid w:val="00D41F42"/>
    <w:rsid w:val="00D45224"/>
    <w:rsid w:val="00D47A21"/>
    <w:rsid w:val="00D51609"/>
    <w:rsid w:val="00D57796"/>
    <w:rsid w:val="00D7530A"/>
    <w:rsid w:val="00D93EAB"/>
    <w:rsid w:val="00D97DBE"/>
    <w:rsid w:val="00DC2165"/>
    <w:rsid w:val="00DD19BC"/>
    <w:rsid w:val="00DE1032"/>
    <w:rsid w:val="00DF7730"/>
    <w:rsid w:val="00E07460"/>
    <w:rsid w:val="00E2725D"/>
    <w:rsid w:val="00E3392E"/>
    <w:rsid w:val="00E43590"/>
    <w:rsid w:val="00E61DA9"/>
    <w:rsid w:val="00E63DAD"/>
    <w:rsid w:val="00E7069E"/>
    <w:rsid w:val="00E76CDF"/>
    <w:rsid w:val="00E77A9B"/>
    <w:rsid w:val="00E80050"/>
    <w:rsid w:val="00EB0E17"/>
    <w:rsid w:val="00EB21A0"/>
    <w:rsid w:val="00EB27D4"/>
    <w:rsid w:val="00EB380D"/>
    <w:rsid w:val="00EB74FD"/>
    <w:rsid w:val="00EB7525"/>
    <w:rsid w:val="00EE0692"/>
    <w:rsid w:val="00F06B6B"/>
    <w:rsid w:val="00F24B3D"/>
    <w:rsid w:val="00F3176C"/>
    <w:rsid w:val="00F31E71"/>
    <w:rsid w:val="00F32883"/>
    <w:rsid w:val="00F47CAE"/>
    <w:rsid w:val="00F629F3"/>
    <w:rsid w:val="00F64C32"/>
    <w:rsid w:val="00F659D6"/>
    <w:rsid w:val="00F73243"/>
    <w:rsid w:val="00F7332E"/>
    <w:rsid w:val="00F85B95"/>
    <w:rsid w:val="00FA4C34"/>
    <w:rsid w:val="00FB4442"/>
    <w:rsid w:val="00FB4461"/>
    <w:rsid w:val="00FC3BFB"/>
    <w:rsid w:val="00FC612B"/>
    <w:rsid w:val="00FC6758"/>
    <w:rsid w:val="00FE2FBB"/>
    <w:rsid w:val="00FF2DCA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46252"/>
  <w15:chartTrackingRefBased/>
  <w15:docId w15:val="{239217E6-F678-4823-B36A-1C87B383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07"/>
  </w:style>
  <w:style w:type="paragraph" w:styleId="Heading1">
    <w:name w:val="heading 1"/>
    <w:basedOn w:val="Normal"/>
    <w:next w:val="Normal"/>
    <w:link w:val="Heading1Char"/>
    <w:uiPriority w:val="9"/>
    <w:qFormat/>
    <w:rsid w:val="008D7169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69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69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69"/>
    <w:rPr>
      <w:rFonts w:eastAsiaTheme="majorEastAsia" w:cstheme="majorBidi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716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169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69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7169"/>
    <w:rPr>
      <w:rFonts w:eastAsiaTheme="minorEastAsia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850107"/>
  </w:style>
  <w:style w:type="paragraph" w:styleId="Header">
    <w:name w:val="header"/>
    <w:basedOn w:val="Normal"/>
    <w:link w:val="HeaderChar"/>
    <w:uiPriority w:val="99"/>
    <w:unhideWhenUsed/>
    <w:rsid w:val="002D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A8"/>
  </w:style>
  <w:style w:type="paragraph" w:styleId="Footer">
    <w:name w:val="footer"/>
    <w:basedOn w:val="Normal"/>
    <w:link w:val="FooterChar"/>
    <w:uiPriority w:val="99"/>
    <w:unhideWhenUsed/>
    <w:rsid w:val="002D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A8"/>
  </w:style>
  <w:style w:type="paragraph" w:styleId="ListParagraph">
    <w:name w:val="List Paragraph"/>
    <w:basedOn w:val="Normal"/>
    <w:uiPriority w:val="34"/>
    <w:qFormat/>
    <w:rsid w:val="00AB07DF"/>
    <w:pPr>
      <w:ind w:left="720"/>
      <w:contextualSpacing/>
    </w:pPr>
  </w:style>
  <w:style w:type="paragraph" w:customStyle="1" w:styleId="Default">
    <w:name w:val="Default"/>
    <w:rsid w:val="00C05554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f546a10c26b4ed582aa6b5b37b4f1871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475486d767f8dbc10f2b8ef7e1081cae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9BCE2-DAA1-4F4D-B76A-7BADEB3E36FD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0C665BA3-68B8-4F47-AA3C-239C210D9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F60B2A-1444-4128-8645-0B7E6B975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957B75-E5EB-464F-B492-8E816203D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301</Words>
  <Characters>1674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Ross (Council)</dc:creator>
  <cp:keywords/>
  <dc:description/>
  <cp:lastModifiedBy>McNeely, Aliyah (Council)</cp:lastModifiedBy>
  <cp:revision>18</cp:revision>
  <cp:lastPrinted>2025-01-02T17:54:00Z</cp:lastPrinted>
  <dcterms:created xsi:type="dcterms:W3CDTF">2025-06-26T14:06:00Z</dcterms:created>
  <dcterms:modified xsi:type="dcterms:W3CDTF">2025-06-26T14:41:00Z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  <property fmtid="{D5CDD505-2E9C-101B-9397-08002B2CF9AE}" pid="4" name="GrammarlyDocumentId">
    <vt:lpwstr>1280e5e4-04f4-4937-aee6-011b4e66f5a7</vt:lpwstr>
  </property>
</Properties>
</file>