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A7DC" w14:textId="1409626C" w:rsidR="003501B0" w:rsidRPr="00E308FD" w:rsidRDefault="003501B0" w:rsidP="003501B0">
      <w:pPr>
        <w:tabs>
          <w:tab w:val="right" w:pos="9360"/>
        </w:tabs>
        <w:spacing w:after="0" w:line="240" w:lineRule="auto"/>
        <w:rPr>
          <w:rFonts w:cs="Times New Roman"/>
          <w:szCs w:val="24"/>
        </w:rPr>
      </w:pPr>
      <w:r w:rsidRPr="00E308FD">
        <w:rPr>
          <w:rFonts w:cs="Times New Roman"/>
          <w:szCs w:val="24"/>
        </w:rPr>
        <w:tab/>
        <w:t>_______________________________</w:t>
      </w:r>
    </w:p>
    <w:p w14:paraId="0AAA5D85" w14:textId="28886ECB" w:rsidR="003501B0" w:rsidRPr="00E308FD" w:rsidRDefault="003501B0" w:rsidP="003501B0">
      <w:pPr>
        <w:tabs>
          <w:tab w:val="right" w:pos="9360"/>
        </w:tabs>
        <w:spacing w:after="0" w:line="240" w:lineRule="auto"/>
        <w:rPr>
          <w:rFonts w:cs="Times New Roman"/>
          <w:szCs w:val="24"/>
        </w:rPr>
      </w:pPr>
      <w:r w:rsidRPr="00E308FD">
        <w:rPr>
          <w:rFonts w:cs="Times New Roman"/>
          <w:szCs w:val="24"/>
        </w:rPr>
        <w:tab/>
        <w:t>Chairman Phil Mendelson</w:t>
      </w:r>
    </w:p>
    <w:p w14:paraId="378E14B5" w14:textId="77777777" w:rsidR="00850107" w:rsidRDefault="00850107" w:rsidP="003767BD">
      <w:pPr>
        <w:spacing w:after="0" w:line="240" w:lineRule="auto"/>
        <w:jc w:val="center"/>
      </w:pPr>
    </w:p>
    <w:p w14:paraId="60BD27B6" w14:textId="77777777" w:rsidR="00130718" w:rsidRDefault="00130718" w:rsidP="003767BD">
      <w:pPr>
        <w:spacing w:after="0" w:line="240" w:lineRule="auto"/>
        <w:jc w:val="center"/>
      </w:pPr>
    </w:p>
    <w:p w14:paraId="2093CDAD" w14:textId="77777777" w:rsidR="003C4C2E" w:rsidRDefault="003C4C2E" w:rsidP="003767BD">
      <w:pPr>
        <w:spacing w:after="0" w:line="240" w:lineRule="auto"/>
        <w:jc w:val="center"/>
      </w:pPr>
    </w:p>
    <w:p w14:paraId="63059324" w14:textId="77777777" w:rsidR="003C4C2E" w:rsidRDefault="003C4C2E" w:rsidP="003767BD">
      <w:pPr>
        <w:spacing w:after="0" w:line="240" w:lineRule="auto"/>
        <w:jc w:val="center"/>
      </w:pPr>
    </w:p>
    <w:p w14:paraId="53A967A7" w14:textId="23468268" w:rsidR="00850107" w:rsidRDefault="00850107" w:rsidP="003767BD">
      <w:pPr>
        <w:spacing w:after="0" w:line="240" w:lineRule="auto"/>
        <w:jc w:val="center"/>
      </w:pPr>
      <w:r>
        <w:t xml:space="preserve">A </w:t>
      </w:r>
      <w:r w:rsidR="00962416">
        <w:t>PROPOSED RESOLUTION</w:t>
      </w:r>
    </w:p>
    <w:p w14:paraId="45DC8712" w14:textId="77777777" w:rsidR="00EB27D4" w:rsidRDefault="00EB27D4" w:rsidP="003767BD">
      <w:pPr>
        <w:spacing w:after="0" w:line="240" w:lineRule="auto"/>
        <w:jc w:val="center"/>
      </w:pPr>
    </w:p>
    <w:p w14:paraId="333AB45D" w14:textId="6D5DE30E" w:rsidR="00850107" w:rsidRDefault="00762D78" w:rsidP="003767BD">
      <w:pPr>
        <w:spacing w:after="0" w:line="240" w:lineRule="auto"/>
        <w:jc w:val="center"/>
      </w:pPr>
      <w:r>
        <w:t>____</w:t>
      </w:r>
      <w:r w:rsidR="00850107">
        <w:t>___</w:t>
      </w:r>
    </w:p>
    <w:p w14:paraId="6E26180B" w14:textId="77777777" w:rsidR="00850107" w:rsidRDefault="00850107" w:rsidP="003767BD">
      <w:pPr>
        <w:spacing w:after="0" w:line="240" w:lineRule="auto"/>
        <w:jc w:val="center"/>
      </w:pPr>
    </w:p>
    <w:p w14:paraId="46754A0B" w14:textId="77777777" w:rsidR="00850107" w:rsidRDefault="00850107" w:rsidP="003767BD">
      <w:pPr>
        <w:spacing w:after="0" w:line="240" w:lineRule="auto"/>
        <w:jc w:val="center"/>
      </w:pPr>
      <w:r>
        <w:t>IN THE COUNCIL OF THE DISTRICT OF COLUMBIA</w:t>
      </w:r>
    </w:p>
    <w:p w14:paraId="1CA65F24" w14:textId="77777777" w:rsidR="00850107" w:rsidRDefault="00850107" w:rsidP="003767BD">
      <w:pPr>
        <w:spacing w:after="0" w:line="240" w:lineRule="auto"/>
        <w:jc w:val="center"/>
      </w:pPr>
    </w:p>
    <w:p w14:paraId="359CA512" w14:textId="7BAECCB3" w:rsidR="00850107" w:rsidRDefault="00850107" w:rsidP="003767BD">
      <w:pPr>
        <w:spacing w:after="0" w:line="240" w:lineRule="auto"/>
        <w:jc w:val="center"/>
      </w:pPr>
      <w:r>
        <w:t>__________</w:t>
      </w:r>
      <w:r w:rsidR="00762D78">
        <w:t>__________</w:t>
      </w:r>
    </w:p>
    <w:p w14:paraId="557577D5" w14:textId="77777777" w:rsidR="00850107" w:rsidRDefault="00850107" w:rsidP="003767BD">
      <w:pPr>
        <w:spacing w:after="0" w:line="240" w:lineRule="auto"/>
        <w:jc w:val="center"/>
      </w:pPr>
    </w:p>
    <w:p w14:paraId="16830D7C" w14:textId="77777777" w:rsidR="00850107" w:rsidRDefault="00850107" w:rsidP="003767BD">
      <w:pPr>
        <w:spacing w:after="0" w:line="240" w:lineRule="auto"/>
        <w:jc w:val="center"/>
      </w:pPr>
    </w:p>
    <w:p w14:paraId="745592EA" w14:textId="57D87BD9" w:rsidR="003C4C2E" w:rsidRPr="00D84435" w:rsidRDefault="00850107" w:rsidP="00EB27D4">
      <w:pPr>
        <w:pStyle w:val="Default"/>
        <w:spacing w:after="240"/>
        <w:ind w:left="720" w:hanging="720"/>
        <w:contextualSpacing/>
        <w:rPr>
          <w:rFonts w:ascii="Times New Roman" w:hAnsi="Times New Roman" w:cs="Times New Roman"/>
          <w:color w:val="auto"/>
        </w:rPr>
      </w:pPr>
      <w:r w:rsidRPr="00D84435">
        <w:rPr>
          <w:rFonts w:ascii="Times New Roman" w:hAnsi="Times New Roman" w:cs="Times New Roman"/>
        </w:rPr>
        <w:t xml:space="preserve">To </w:t>
      </w:r>
      <w:r w:rsidR="002459FA" w:rsidRPr="00D84435">
        <w:rPr>
          <w:rFonts w:ascii="Times New Roman" w:hAnsi="Times New Roman" w:cs="Times New Roman"/>
        </w:rPr>
        <w:t xml:space="preserve">declare the existence of an emergency with respect to </w:t>
      </w:r>
      <w:r w:rsidR="00DB4DCC" w:rsidRPr="00880A14">
        <w:rPr>
          <w:rFonts w:ascii="Times New Roman" w:hAnsi="Times New Roman" w:cs="Times New Roman"/>
        </w:rPr>
        <w:t>symbolically</w:t>
      </w:r>
      <w:r w:rsidR="00DB4DCC">
        <w:rPr>
          <w:rFonts w:ascii="Times New Roman" w:hAnsi="Times New Roman" w:cs="Times New Roman"/>
        </w:rPr>
        <w:t xml:space="preserve"> designat</w:t>
      </w:r>
      <w:r w:rsidR="00DB4DCC">
        <w:rPr>
          <w:rFonts w:ascii="Times New Roman" w:hAnsi="Times New Roman" w:cs="Times New Roman"/>
        </w:rPr>
        <w:t>ing</w:t>
      </w:r>
      <w:r w:rsidR="00DB4DCC" w:rsidRPr="00880A14">
        <w:rPr>
          <w:rFonts w:ascii="Times New Roman" w:hAnsi="Times New Roman" w:cs="Times New Roman"/>
        </w:rPr>
        <w:t xml:space="preserve"> </w:t>
      </w:r>
      <w:r w:rsidR="00DB4DCC">
        <w:rPr>
          <w:rFonts w:ascii="Times New Roman" w:hAnsi="Times New Roman" w:cs="Times New Roman"/>
        </w:rPr>
        <w:t>Alabama Avenue, S.E. between Hartford Street, S.E. and Gainesville Street, S.E.,</w:t>
      </w:r>
      <w:r w:rsidR="00DB4DCC" w:rsidRPr="00880A14">
        <w:rPr>
          <w:rFonts w:ascii="Times New Roman" w:hAnsi="Times New Roman" w:cs="Times New Roman"/>
        </w:rPr>
        <w:t xml:space="preserve"> as </w:t>
      </w:r>
      <w:r w:rsidR="00DB4DCC">
        <w:rPr>
          <w:rFonts w:ascii="Times New Roman" w:hAnsi="Times New Roman" w:cs="Times New Roman"/>
        </w:rPr>
        <w:t xml:space="preserve">Rev. Dr. </w:t>
      </w:r>
      <w:r w:rsidR="00DB4DCC" w:rsidRPr="0012643D">
        <w:rPr>
          <w:rFonts w:ascii="Times New Roman" w:hAnsi="Times New Roman" w:cs="Times New Roman"/>
        </w:rPr>
        <w:t>Judy Talbert</w:t>
      </w:r>
      <w:r w:rsidR="00DB4DCC">
        <w:rPr>
          <w:rFonts w:ascii="Times New Roman" w:hAnsi="Times New Roman" w:cs="Times New Roman"/>
        </w:rPr>
        <w:t xml:space="preserve"> Way</w:t>
      </w:r>
      <w:r w:rsidR="003C4C2E" w:rsidRPr="00D84435">
        <w:rPr>
          <w:rFonts w:ascii="Times New Roman" w:hAnsi="Times New Roman" w:cs="Times New Roman"/>
        </w:rPr>
        <w:t>.</w:t>
      </w:r>
    </w:p>
    <w:p w14:paraId="3CA8FF20" w14:textId="16772866" w:rsidR="00850107" w:rsidRPr="00D84435" w:rsidRDefault="00850107" w:rsidP="003767BD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</w:p>
    <w:p w14:paraId="3A50477E" w14:textId="59144E15" w:rsidR="00850107" w:rsidRDefault="004F7DBD" w:rsidP="003767BD">
      <w:pPr>
        <w:spacing w:after="0" w:line="480" w:lineRule="auto"/>
        <w:ind w:firstLine="720"/>
      </w:pPr>
      <w:r>
        <w:t>RESOLVED</w:t>
      </w:r>
      <w:r w:rsidR="00850107">
        <w:t xml:space="preserve"> BY THE COUNCIL OF THE DISTRICT OF COLUMBIA, That this </w:t>
      </w:r>
      <w:r>
        <w:t>resolution</w:t>
      </w:r>
      <w:r w:rsidR="00850107">
        <w:t xml:space="preserve"> may be cited as the “</w:t>
      </w:r>
      <w:r w:rsidR="00EF42BC">
        <w:rPr>
          <w:rFonts w:eastAsiaTheme="minorEastAsia" w:cs="Times New Roman"/>
        </w:rPr>
        <w:t xml:space="preserve">Rev. Dr. </w:t>
      </w:r>
      <w:r w:rsidR="00EF42BC">
        <w:rPr>
          <w:rFonts w:cs="Times New Roman"/>
        </w:rPr>
        <w:t>Judy Talbert Way</w:t>
      </w:r>
      <w:r w:rsidR="00EF42BC" w:rsidRPr="00343B68">
        <w:rPr>
          <w:rFonts w:cs="Times New Roman"/>
        </w:rPr>
        <w:t xml:space="preserve"> </w:t>
      </w:r>
      <w:r w:rsidR="005F3981">
        <w:t xml:space="preserve">Designation </w:t>
      </w:r>
      <w:r w:rsidR="00EB27D4">
        <w:rPr>
          <w:rFonts w:cs="Times New Roman"/>
        </w:rPr>
        <w:t xml:space="preserve">Emergency </w:t>
      </w:r>
      <w:r w:rsidR="002459FA">
        <w:t>Declaration Resolution</w:t>
      </w:r>
      <w:r w:rsidR="00A643BD">
        <w:t xml:space="preserve"> of 20</w:t>
      </w:r>
      <w:r w:rsidR="0057549C">
        <w:t>2</w:t>
      </w:r>
      <w:r w:rsidR="005F3981">
        <w:t>5</w:t>
      </w:r>
      <w:r w:rsidR="00850107">
        <w:t>”.</w:t>
      </w:r>
    </w:p>
    <w:p w14:paraId="34D37096" w14:textId="68BD5760" w:rsidR="00B47489" w:rsidRDefault="00850107" w:rsidP="003767BD">
      <w:pPr>
        <w:spacing w:after="0" w:line="480" w:lineRule="auto"/>
        <w:ind w:firstLine="720"/>
        <w:rPr>
          <w:rFonts w:cs="Times New Roman"/>
        </w:rPr>
      </w:pPr>
      <w:r>
        <w:t xml:space="preserve">Sec. 2. </w:t>
      </w:r>
      <w:r w:rsidR="00B47489">
        <w:t xml:space="preserve">(a) </w:t>
      </w:r>
      <w:r w:rsidR="002459FA">
        <w:t xml:space="preserve">There exists an immediate need </w:t>
      </w:r>
      <w:r w:rsidR="00EF42BC" w:rsidRPr="00D84435">
        <w:rPr>
          <w:rFonts w:cs="Times New Roman"/>
          <w:szCs w:val="24"/>
        </w:rPr>
        <w:t xml:space="preserve">to </w:t>
      </w:r>
      <w:r w:rsidR="00EF42BC" w:rsidRPr="00880A14">
        <w:rPr>
          <w:rFonts w:cs="Times New Roman"/>
        </w:rPr>
        <w:t>symbolically</w:t>
      </w:r>
      <w:r w:rsidR="00EF42BC">
        <w:rPr>
          <w:rFonts w:cs="Times New Roman"/>
        </w:rPr>
        <w:t xml:space="preserve"> designat</w:t>
      </w:r>
      <w:r w:rsidR="00EF42BC">
        <w:rPr>
          <w:rFonts w:cs="Times New Roman"/>
        </w:rPr>
        <w:t>e</w:t>
      </w:r>
      <w:r w:rsidR="00EF42BC" w:rsidRPr="00880A14">
        <w:rPr>
          <w:rFonts w:cs="Times New Roman"/>
        </w:rPr>
        <w:t xml:space="preserve"> </w:t>
      </w:r>
      <w:r w:rsidR="00EF42BC">
        <w:rPr>
          <w:rFonts w:cs="Times New Roman"/>
        </w:rPr>
        <w:t>Alabama Avenue, S.E. between Hartford Street, S.E. and Gainesville Street, S.E.,</w:t>
      </w:r>
      <w:r w:rsidR="00EF42BC" w:rsidRPr="00880A14">
        <w:rPr>
          <w:rFonts w:cs="Times New Roman"/>
        </w:rPr>
        <w:t xml:space="preserve"> as </w:t>
      </w:r>
      <w:r w:rsidR="00EF42BC">
        <w:rPr>
          <w:rFonts w:cs="Times New Roman"/>
        </w:rPr>
        <w:t xml:space="preserve">Rev. Dr. </w:t>
      </w:r>
      <w:r w:rsidR="00EF42BC" w:rsidRPr="0012643D">
        <w:rPr>
          <w:rFonts w:cs="Times New Roman"/>
        </w:rPr>
        <w:t>Judy Talbert</w:t>
      </w:r>
      <w:r w:rsidR="00EF42BC">
        <w:rPr>
          <w:rFonts w:cs="Times New Roman"/>
        </w:rPr>
        <w:t xml:space="preserve"> Way</w:t>
      </w:r>
      <w:r w:rsidR="003C4C2E">
        <w:rPr>
          <w:rFonts w:cs="Times New Roman"/>
        </w:rPr>
        <w:t>.</w:t>
      </w:r>
    </w:p>
    <w:p w14:paraId="0332FAA3" w14:textId="099A2F78" w:rsidR="00EB27D4" w:rsidRDefault="0057549C" w:rsidP="003767BD">
      <w:pPr>
        <w:spacing w:after="0" w:line="480" w:lineRule="auto"/>
        <w:ind w:firstLine="720"/>
      </w:pPr>
      <w:r>
        <w:t xml:space="preserve"> </w:t>
      </w:r>
      <w:r w:rsidR="00B47489">
        <w:t>(</w:t>
      </w:r>
      <w:r>
        <w:t>b</w:t>
      </w:r>
      <w:r w:rsidR="00B47489">
        <w:t xml:space="preserve">) </w:t>
      </w:r>
      <w:r w:rsidR="00992251">
        <w:t xml:space="preserve">Bill </w:t>
      </w:r>
      <w:r w:rsidR="00437EF6">
        <w:t>26</w:t>
      </w:r>
      <w:r w:rsidR="00C05554">
        <w:t>-</w:t>
      </w:r>
      <w:r w:rsidR="00EF42BC">
        <w:t>280</w:t>
      </w:r>
      <w:r w:rsidR="00992251">
        <w:t xml:space="preserve">, </w:t>
      </w:r>
      <w:r w:rsidR="00496727">
        <w:t>the “</w:t>
      </w:r>
      <w:r w:rsidR="00EF42BC">
        <w:rPr>
          <w:rFonts w:cs="Times New Roman"/>
        </w:rPr>
        <w:t>Rev. Dr. Judy Talbert Way</w:t>
      </w:r>
      <w:r w:rsidR="00751B4F" w:rsidRPr="00751B4F">
        <w:rPr>
          <w:rFonts w:cs="Times New Roman"/>
        </w:rPr>
        <w:t xml:space="preserve"> Designation</w:t>
      </w:r>
      <w:r w:rsidR="00EF42BC">
        <w:rPr>
          <w:rFonts w:cs="Times New Roman"/>
        </w:rPr>
        <w:t xml:space="preserve"> Act of 2025</w:t>
      </w:r>
      <w:r w:rsidR="00496727">
        <w:t>”</w:t>
      </w:r>
      <w:r w:rsidR="00A72DFD">
        <w:t xml:space="preserve"> </w:t>
      </w:r>
      <w:r w:rsidR="005D3060">
        <w:t xml:space="preserve">was adopted on final reading by the Council on </w:t>
      </w:r>
      <w:r w:rsidR="00751B4F">
        <w:t>July 28</w:t>
      </w:r>
      <w:r w:rsidR="005D3060">
        <w:t>, 202</w:t>
      </w:r>
      <w:r w:rsidR="00751B4F">
        <w:t>5</w:t>
      </w:r>
      <w:r w:rsidR="00EB27D4">
        <w:t>.</w:t>
      </w:r>
    </w:p>
    <w:p w14:paraId="39456C3A" w14:textId="0CA5B488" w:rsidR="0057549C" w:rsidRDefault="0057549C" w:rsidP="0057549C">
      <w:pPr>
        <w:spacing w:after="0" w:line="480" w:lineRule="auto"/>
        <w:ind w:firstLine="720"/>
      </w:pPr>
      <w:r>
        <w:rPr>
          <w:rFonts w:cs="Times New Roman"/>
        </w:rPr>
        <w:t xml:space="preserve">(c) </w:t>
      </w:r>
      <w:r w:rsidR="00172159">
        <w:rPr>
          <w:rFonts w:cs="Times New Roman"/>
        </w:rPr>
        <w:t xml:space="preserve">The underlying legislation </w:t>
      </w:r>
      <w:r w:rsidR="00663FF4" w:rsidRPr="008543EB">
        <w:t xml:space="preserve">will </w:t>
      </w:r>
      <w:r w:rsidR="00663FF4">
        <w:t>allow the District Department of Transportation to work with the community to install signage prior to a community celebration of the life of Rev. Dr. Judy Talbert</w:t>
      </w:r>
      <w:r w:rsidR="0095372B">
        <w:rPr>
          <w:bCs/>
          <w:iCs/>
        </w:rPr>
        <w:t>, before the permanent legislation completes the 30-day congressional review period</w:t>
      </w:r>
      <w:r w:rsidR="005D3060">
        <w:t>.</w:t>
      </w:r>
    </w:p>
    <w:p w14:paraId="525009DC" w14:textId="13D9F670" w:rsidR="002459FA" w:rsidRDefault="00850107" w:rsidP="003767BD">
      <w:pPr>
        <w:keepNext/>
        <w:spacing w:after="0" w:line="480" w:lineRule="auto"/>
        <w:ind w:firstLine="720"/>
      </w:pPr>
      <w:r>
        <w:t xml:space="preserve">Sec. 3. </w:t>
      </w:r>
      <w:r w:rsidR="002459FA" w:rsidRPr="002459FA">
        <w:t xml:space="preserve">The Council of the District of Columbia finds that the circumstances enumerated in section 2 constitute emergency circumstances making it necessary that the </w:t>
      </w:r>
      <w:r w:rsidR="00C05554">
        <w:t>“</w:t>
      </w:r>
      <w:r w:rsidR="00A5516A" w:rsidRPr="00A5516A">
        <w:rPr>
          <w:rFonts w:cs="Times New Roman"/>
        </w:rPr>
        <w:t>Rev. Dr. Judy Talbert Way Designation Emergency Act of 2025</w:t>
      </w:r>
      <w:r w:rsidR="002459FA">
        <w:t>”</w:t>
      </w:r>
      <w:r w:rsidR="002459FA" w:rsidRPr="002459FA">
        <w:t xml:space="preserve"> be adopted</w:t>
      </w:r>
      <w:r w:rsidR="00172159">
        <w:t xml:space="preserve"> after a single reading</w:t>
      </w:r>
      <w:r w:rsidR="003C4C2E">
        <w:t xml:space="preserve">. </w:t>
      </w:r>
    </w:p>
    <w:p w14:paraId="6397102A" w14:textId="77777777" w:rsidR="00CD1309" w:rsidRDefault="002459FA" w:rsidP="003767BD">
      <w:pPr>
        <w:spacing w:after="0" w:line="480" w:lineRule="auto"/>
        <w:ind w:firstLine="720"/>
      </w:pPr>
      <w:r>
        <w:t>Sec. 4. This resolution shall take effect immediately</w:t>
      </w:r>
      <w:r w:rsidR="00CD1309">
        <w:t>.</w:t>
      </w:r>
    </w:p>
    <w:sectPr w:rsidR="00CD1309" w:rsidSect="00EB27D4">
      <w:headerReference w:type="default" r:id="rId11"/>
      <w:pgSz w:w="12240" w:h="15840"/>
      <w:pgMar w:top="1170" w:right="1440" w:bottom="99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61F9" w14:textId="77777777" w:rsidR="00BA6243" w:rsidRDefault="00BA6243" w:rsidP="002D4FA8">
      <w:pPr>
        <w:spacing w:after="0" w:line="240" w:lineRule="auto"/>
      </w:pPr>
      <w:r>
        <w:separator/>
      </w:r>
    </w:p>
  </w:endnote>
  <w:endnote w:type="continuationSeparator" w:id="0">
    <w:p w14:paraId="066F0D17" w14:textId="77777777" w:rsidR="00BA6243" w:rsidRDefault="00BA6243" w:rsidP="002D4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6508" w14:textId="77777777" w:rsidR="00BA6243" w:rsidRDefault="00BA6243" w:rsidP="002D4FA8">
      <w:pPr>
        <w:spacing w:after="0" w:line="240" w:lineRule="auto"/>
      </w:pPr>
      <w:r>
        <w:separator/>
      </w:r>
    </w:p>
  </w:footnote>
  <w:footnote w:type="continuationSeparator" w:id="0">
    <w:p w14:paraId="3B80B6AE" w14:textId="77777777" w:rsidR="00BA6243" w:rsidRDefault="00BA6243" w:rsidP="002D4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5AC9" w14:textId="3976F8F2" w:rsidR="00F64C32" w:rsidRPr="00F64C32" w:rsidRDefault="00F64C32" w:rsidP="00F64C32">
    <w:pPr>
      <w:pStyle w:val="Header"/>
      <w:jc w:val="right"/>
      <w:rPr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3A4D"/>
    <w:multiLevelType w:val="multilevel"/>
    <w:tmpl w:val="DE6EB654"/>
    <w:lvl w:ilvl="0">
      <w:start w:val="1"/>
      <w:numFmt w:val="none"/>
      <w:lvlText w:val="(a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(1)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Text w:val="(A)"/>
      <w:lvlJc w:val="left"/>
      <w:pPr>
        <w:ind w:left="2160" w:hanging="1440"/>
      </w:pPr>
      <w:rPr>
        <w:rFonts w:hint="default"/>
      </w:rPr>
    </w:lvl>
    <w:lvl w:ilvl="3">
      <w:start w:val="1"/>
      <w:numFmt w:val="none"/>
      <w:lvlText w:val="(i)"/>
      <w:lvlJc w:val="left"/>
      <w:pPr>
        <w:ind w:left="2880" w:hanging="1800"/>
      </w:pPr>
      <w:rPr>
        <w:rFonts w:hint="default"/>
      </w:rPr>
    </w:lvl>
    <w:lvl w:ilvl="4">
      <w:start w:val="1"/>
      <w:numFmt w:val="none"/>
      <w:lvlText w:val="(I)"/>
      <w:lvlJc w:val="left"/>
      <w:pPr>
        <w:ind w:left="3600" w:hanging="21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7A07CEE"/>
    <w:multiLevelType w:val="multilevel"/>
    <w:tmpl w:val="531009C0"/>
    <w:lvl w:ilvl="0">
      <w:start w:val="1"/>
      <w:numFmt w:val="lowerLetter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0" w:firstLine="144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0" w:firstLine="21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0" w:firstLine="2880"/>
      </w:pPr>
      <w:rPr>
        <w:rFonts w:hint="default"/>
      </w:rPr>
    </w:lvl>
    <w:lvl w:ilvl="4">
      <w:start w:val="1"/>
      <w:numFmt w:val="upperRoman"/>
      <w:lvlText w:val="(%5)"/>
      <w:lvlJc w:val="left"/>
      <w:pPr>
        <w:ind w:left="0" w:firstLine="360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CAE0D56"/>
    <w:multiLevelType w:val="multilevel"/>
    <w:tmpl w:val="531009C0"/>
    <w:lvl w:ilvl="0">
      <w:start w:val="1"/>
      <w:numFmt w:val="lowerLetter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0" w:firstLine="144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0" w:firstLine="21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0" w:firstLine="2880"/>
      </w:pPr>
      <w:rPr>
        <w:rFonts w:hint="default"/>
      </w:rPr>
    </w:lvl>
    <w:lvl w:ilvl="4">
      <w:start w:val="1"/>
      <w:numFmt w:val="upperRoman"/>
      <w:lvlText w:val="(%5)"/>
      <w:lvlJc w:val="left"/>
      <w:pPr>
        <w:ind w:left="0" w:firstLine="360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34150E"/>
    <w:multiLevelType w:val="multilevel"/>
    <w:tmpl w:val="6DD6184E"/>
    <w:lvl w:ilvl="0">
      <w:start w:val="1"/>
      <w:numFmt w:val="none"/>
      <w:lvlText w:val="(a)"/>
      <w:lvlJc w:val="left"/>
      <w:pPr>
        <w:ind w:left="720" w:firstLine="0"/>
      </w:pPr>
      <w:rPr>
        <w:rFonts w:hint="default"/>
      </w:rPr>
    </w:lvl>
    <w:lvl w:ilvl="1">
      <w:start w:val="1"/>
      <w:numFmt w:val="none"/>
      <w:lvlText w:val="(1)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(A)"/>
      <w:lvlJc w:val="left"/>
      <w:pPr>
        <w:ind w:left="2160" w:hanging="1440"/>
      </w:pPr>
      <w:rPr>
        <w:rFonts w:hint="default"/>
      </w:rPr>
    </w:lvl>
    <w:lvl w:ilvl="3">
      <w:start w:val="1"/>
      <w:numFmt w:val="none"/>
      <w:lvlText w:val="(i)"/>
      <w:lvlJc w:val="left"/>
      <w:pPr>
        <w:ind w:left="2880" w:hanging="1800"/>
      </w:pPr>
      <w:rPr>
        <w:rFonts w:hint="default"/>
      </w:rPr>
    </w:lvl>
    <w:lvl w:ilvl="4">
      <w:start w:val="1"/>
      <w:numFmt w:val="none"/>
      <w:lvlText w:val="(I)"/>
      <w:lvlJc w:val="left"/>
      <w:pPr>
        <w:ind w:left="3600" w:hanging="21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5575EEC"/>
    <w:multiLevelType w:val="multilevel"/>
    <w:tmpl w:val="DE6EB654"/>
    <w:lvl w:ilvl="0">
      <w:start w:val="1"/>
      <w:numFmt w:val="none"/>
      <w:lvlText w:val="(a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(1)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Text w:val="(A)"/>
      <w:lvlJc w:val="left"/>
      <w:pPr>
        <w:ind w:left="2160" w:hanging="1440"/>
      </w:pPr>
      <w:rPr>
        <w:rFonts w:hint="default"/>
      </w:rPr>
    </w:lvl>
    <w:lvl w:ilvl="3">
      <w:start w:val="1"/>
      <w:numFmt w:val="none"/>
      <w:lvlText w:val="(i)"/>
      <w:lvlJc w:val="left"/>
      <w:pPr>
        <w:ind w:left="2880" w:hanging="1800"/>
      </w:pPr>
      <w:rPr>
        <w:rFonts w:hint="default"/>
      </w:rPr>
    </w:lvl>
    <w:lvl w:ilvl="4">
      <w:start w:val="1"/>
      <w:numFmt w:val="none"/>
      <w:lvlText w:val="(I)"/>
      <w:lvlJc w:val="left"/>
      <w:pPr>
        <w:ind w:left="3600" w:hanging="21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0789960">
    <w:abstractNumId w:val="0"/>
  </w:num>
  <w:num w:numId="2" w16cid:durableId="996615940">
    <w:abstractNumId w:val="4"/>
  </w:num>
  <w:num w:numId="3" w16cid:durableId="2070031983">
    <w:abstractNumId w:val="3"/>
  </w:num>
  <w:num w:numId="4" w16cid:durableId="1775972718">
    <w:abstractNumId w:val="1"/>
  </w:num>
  <w:num w:numId="5" w16cid:durableId="762990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07"/>
    <w:rsid w:val="00031822"/>
    <w:rsid w:val="00054979"/>
    <w:rsid w:val="000744D8"/>
    <w:rsid w:val="00095633"/>
    <w:rsid w:val="00103BAD"/>
    <w:rsid w:val="00105243"/>
    <w:rsid w:val="00130718"/>
    <w:rsid w:val="00151E18"/>
    <w:rsid w:val="00172159"/>
    <w:rsid w:val="001B383A"/>
    <w:rsid w:val="002012ED"/>
    <w:rsid w:val="002459FA"/>
    <w:rsid w:val="002471C7"/>
    <w:rsid w:val="00257AC1"/>
    <w:rsid w:val="00272D60"/>
    <w:rsid w:val="002A1D51"/>
    <w:rsid w:val="002B23CA"/>
    <w:rsid w:val="002B2DFB"/>
    <w:rsid w:val="002D4FA8"/>
    <w:rsid w:val="003501B0"/>
    <w:rsid w:val="003767BD"/>
    <w:rsid w:val="003932FF"/>
    <w:rsid w:val="003C4C2E"/>
    <w:rsid w:val="0040469E"/>
    <w:rsid w:val="00437EF6"/>
    <w:rsid w:val="00496727"/>
    <w:rsid w:val="004E500E"/>
    <w:rsid w:val="004F65FC"/>
    <w:rsid w:val="004F7DBD"/>
    <w:rsid w:val="00555E4F"/>
    <w:rsid w:val="0057549C"/>
    <w:rsid w:val="005C2564"/>
    <w:rsid w:val="005D3060"/>
    <w:rsid w:val="005F3981"/>
    <w:rsid w:val="00663FF4"/>
    <w:rsid w:val="00723B61"/>
    <w:rsid w:val="00731F62"/>
    <w:rsid w:val="00751B4F"/>
    <w:rsid w:val="00762D78"/>
    <w:rsid w:val="007C58A0"/>
    <w:rsid w:val="007D1A46"/>
    <w:rsid w:val="007E1CA7"/>
    <w:rsid w:val="00842EAD"/>
    <w:rsid w:val="00850107"/>
    <w:rsid w:val="00851749"/>
    <w:rsid w:val="00861F9A"/>
    <w:rsid w:val="00877A87"/>
    <w:rsid w:val="0088089C"/>
    <w:rsid w:val="008D7169"/>
    <w:rsid w:val="008F10DB"/>
    <w:rsid w:val="00912420"/>
    <w:rsid w:val="00924025"/>
    <w:rsid w:val="0095372B"/>
    <w:rsid w:val="00962416"/>
    <w:rsid w:val="009848CB"/>
    <w:rsid w:val="00992251"/>
    <w:rsid w:val="009A21C3"/>
    <w:rsid w:val="009D0C50"/>
    <w:rsid w:val="009F31FF"/>
    <w:rsid w:val="00A02B33"/>
    <w:rsid w:val="00A06419"/>
    <w:rsid w:val="00A22887"/>
    <w:rsid w:val="00A5516A"/>
    <w:rsid w:val="00A61C2C"/>
    <w:rsid w:val="00A643BD"/>
    <w:rsid w:val="00A70541"/>
    <w:rsid w:val="00A72DFD"/>
    <w:rsid w:val="00A9625D"/>
    <w:rsid w:val="00AB07DF"/>
    <w:rsid w:val="00AD1FB9"/>
    <w:rsid w:val="00AF0F70"/>
    <w:rsid w:val="00B47489"/>
    <w:rsid w:val="00B55BEC"/>
    <w:rsid w:val="00BA6243"/>
    <w:rsid w:val="00BC06DF"/>
    <w:rsid w:val="00BD3DF5"/>
    <w:rsid w:val="00C05554"/>
    <w:rsid w:val="00C0797E"/>
    <w:rsid w:val="00C44F91"/>
    <w:rsid w:val="00C666FD"/>
    <w:rsid w:val="00C86243"/>
    <w:rsid w:val="00C92E14"/>
    <w:rsid w:val="00CD1309"/>
    <w:rsid w:val="00CD294D"/>
    <w:rsid w:val="00CF49FD"/>
    <w:rsid w:val="00D41F42"/>
    <w:rsid w:val="00D47A21"/>
    <w:rsid w:val="00D51609"/>
    <w:rsid w:val="00D57796"/>
    <w:rsid w:val="00D84435"/>
    <w:rsid w:val="00D93EAB"/>
    <w:rsid w:val="00DB4DCC"/>
    <w:rsid w:val="00DD19BC"/>
    <w:rsid w:val="00E2725D"/>
    <w:rsid w:val="00E43590"/>
    <w:rsid w:val="00E7069E"/>
    <w:rsid w:val="00E76CDF"/>
    <w:rsid w:val="00EB27D4"/>
    <w:rsid w:val="00EB7525"/>
    <w:rsid w:val="00EF42BC"/>
    <w:rsid w:val="00F23BE5"/>
    <w:rsid w:val="00F24B3D"/>
    <w:rsid w:val="00F629F3"/>
    <w:rsid w:val="00F64C32"/>
    <w:rsid w:val="00F73243"/>
    <w:rsid w:val="00FB3F6D"/>
    <w:rsid w:val="00FC3BFB"/>
    <w:rsid w:val="00FC612B"/>
    <w:rsid w:val="00F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46252"/>
  <w15:chartTrackingRefBased/>
  <w15:docId w15:val="{519DD4EF-CF3E-4C2D-A7DF-22CF930D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107"/>
  </w:style>
  <w:style w:type="paragraph" w:styleId="Heading1">
    <w:name w:val="heading 1"/>
    <w:basedOn w:val="Normal"/>
    <w:next w:val="Normal"/>
    <w:link w:val="Heading1Char"/>
    <w:uiPriority w:val="9"/>
    <w:qFormat/>
    <w:rsid w:val="008D7169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169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169"/>
    <w:rPr>
      <w:rFonts w:eastAsiaTheme="majorEastAsia" w:cstheme="majorBidi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169"/>
    <w:rPr>
      <w:rFonts w:eastAsiaTheme="majorEastAsia" w:cstheme="majorBidi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D716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169"/>
    <w:rPr>
      <w:rFonts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169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D7169"/>
    <w:rPr>
      <w:rFonts w:eastAsiaTheme="minorEastAsia"/>
      <w:spacing w:val="15"/>
    </w:rPr>
  </w:style>
  <w:style w:type="character" w:styleId="LineNumber">
    <w:name w:val="line number"/>
    <w:basedOn w:val="DefaultParagraphFont"/>
    <w:uiPriority w:val="99"/>
    <w:semiHidden/>
    <w:unhideWhenUsed/>
    <w:rsid w:val="00850107"/>
  </w:style>
  <w:style w:type="paragraph" w:styleId="Header">
    <w:name w:val="header"/>
    <w:basedOn w:val="Normal"/>
    <w:link w:val="HeaderChar"/>
    <w:uiPriority w:val="99"/>
    <w:unhideWhenUsed/>
    <w:rsid w:val="002D4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FA8"/>
  </w:style>
  <w:style w:type="paragraph" w:styleId="Footer">
    <w:name w:val="footer"/>
    <w:basedOn w:val="Normal"/>
    <w:link w:val="FooterChar"/>
    <w:uiPriority w:val="99"/>
    <w:unhideWhenUsed/>
    <w:rsid w:val="002D4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FA8"/>
  </w:style>
  <w:style w:type="paragraph" w:styleId="ListParagraph">
    <w:name w:val="List Paragraph"/>
    <w:basedOn w:val="Normal"/>
    <w:uiPriority w:val="34"/>
    <w:qFormat/>
    <w:rsid w:val="00AB07DF"/>
    <w:pPr>
      <w:ind w:left="720"/>
      <w:contextualSpacing/>
    </w:pPr>
  </w:style>
  <w:style w:type="paragraph" w:customStyle="1" w:styleId="Default">
    <w:name w:val="Default"/>
    <w:rsid w:val="00C05554"/>
    <w:pPr>
      <w:widowControl w:val="0"/>
      <w:autoSpaceDE w:val="0"/>
      <w:autoSpaceDN w:val="0"/>
      <w:adjustRightInd w:val="0"/>
      <w:spacing w:after="0" w:line="240" w:lineRule="auto"/>
    </w:pPr>
    <w:rPr>
      <w:rFonts w:ascii="Times-New-Roman" w:eastAsia="Times New Roman" w:hAnsi="Times-New-Roman" w:cs="Times-New-Roman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f546a10c26b4ed582aa6b5b37b4f1871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475486d767f8dbc10f2b8ef7e1081cae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Props1.xml><?xml version="1.0" encoding="utf-8"?>
<ds:datastoreItem xmlns:ds="http://schemas.openxmlformats.org/officeDocument/2006/customXml" ds:itemID="{D098D08C-49A1-4E18-B3DE-08C77E80C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287d-e438-4ab8-87df-58b1ff54c1cf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665BA3-68B8-4F47-AA3C-239C210D95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D9E4C7-2D1A-40F9-B708-40064EFDEB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2D2B54-1BC3-4F2A-B136-CEA07FF79884}">
  <ds:schemaRefs>
    <ds:schemaRef ds:uri="http://schemas.microsoft.com/office/2006/metadata/properties"/>
    <ds:schemaRef ds:uri="http://schemas.microsoft.com/office/infopath/2007/PartnerControls"/>
    <ds:schemaRef ds:uri="10d1287d-e438-4ab8-87df-58b1ff54c1cf"/>
    <ds:schemaRef ds:uri="7abd0f8f-837a-4660-8708-de7759ce4e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Council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Boone, Ross (Council)</dc:creator>
  <cp:keywords/>
  <dc:description/>
  <cp:lastModifiedBy>Cash, Evan W. (Council)</cp:lastModifiedBy>
  <cp:revision>6</cp:revision>
  <cp:lastPrinted>2022-09-29T16:53:00Z</cp:lastPrinted>
  <dcterms:created xsi:type="dcterms:W3CDTF">2025-07-23T14:24:00Z</dcterms:created>
  <dcterms:modified xsi:type="dcterms:W3CDTF">2025-07-23T14:27:00Z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  <property fmtid="{D5CDD505-2E9C-101B-9397-08002B2CF9AE}" pid="3" name="MediaServiceImageTags">
    <vt:lpwstr/>
  </property>
</Properties>
</file>