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7E168" w14:textId="7210D55E" w:rsidR="007F2A98" w:rsidRDefault="007F2A98" w:rsidP="007F2A98">
      <w:pPr>
        <w:spacing w:after="0" w:line="240" w:lineRule="auto"/>
        <w:ind w:left="5760" w:firstLine="720"/>
        <w:rPr>
          <w:rFonts w:ascii="Times New Roman" w:hAnsi="Times New Roman"/>
          <w:b/>
          <w:bCs/>
          <w:sz w:val="24"/>
          <w:szCs w:val="24"/>
        </w:rPr>
      </w:pPr>
      <w:r>
        <w:rPr>
          <w:rFonts w:ascii="Times New Roman" w:hAnsi="Times New Roman"/>
          <w:b/>
          <w:bCs/>
          <w:sz w:val="24"/>
          <w:szCs w:val="24"/>
        </w:rPr>
        <w:t>________________________</w:t>
      </w:r>
    </w:p>
    <w:p w14:paraId="63F9AAE2" w14:textId="67486D4B" w:rsidR="007F2A98" w:rsidRDefault="007F2A98" w:rsidP="007F2A98">
      <w:pPr>
        <w:spacing w:after="0" w:line="240" w:lineRule="auto"/>
        <w:ind w:left="5760" w:firstLine="720"/>
        <w:rPr>
          <w:rFonts w:ascii="Times New Roman" w:hAnsi="Times New Roman"/>
          <w:sz w:val="24"/>
          <w:szCs w:val="24"/>
        </w:rPr>
      </w:pPr>
      <w:r>
        <w:rPr>
          <w:rFonts w:ascii="Times New Roman" w:hAnsi="Times New Roman"/>
          <w:sz w:val="24"/>
          <w:szCs w:val="24"/>
        </w:rPr>
        <w:t>Chairman Phil Mendelson</w:t>
      </w:r>
    </w:p>
    <w:p w14:paraId="6095D1BA" w14:textId="51D2A8DA" w:rsidR="007F2A98" w:rsidRDefault="007F2A98" w:rsidP="007F2A98">
      <w:pPr>
        <w:spacing w:after="0" w:line="240" w:lineRule="auto"/>
        <w:ind w:left="5760" w:firstLine="720"/>
        <w:rPr>
          <w:rFonts w:ascii="Times New Roman" w:hAnsi="Times New Roman"/>
          <w:sz w:val="24"/>
          <w:szCs w:val="24"/>
        </w:rPr>
      </w:pPr>
      <w:r>
        <w:rPr>
          <w:rFonts w:ascii="Times New Roman" w:hAnsi="Times New Roman"/>
          <w:sz w:val="24"/>
          <w:szCs w:val="24"/>
        </w:rPr>
        <w:t xml:space="preserve">at the request of the </w:t>
      </w:r>
      <w:proofErr w:type="gramStart"/>
      <w:r>
        <w:rPr>
          <w:rFonts w:ascii="Times New Roman" w:hAnsi="Times New Roman"/>
          <w:sz w:val="24"/>
          <w:szCs w:val="24"/>
        </w:rPr>
        <w:t>Mayor</w:t>
      </w:r>
      <w:proofErr w:type="gramEnd"/>
    </w:p>
    <w:p w14:paraId="6B845BC5" w14:textId="072EF754" w:rsidR="003A316D" w:rsidRDefault="003A316D" w:rsidP="003A316D">
      <w:pPr>
        <w:spacing w:after="0" w:line="240" w:lineRule="auto"/>
        <w:rPr>
          <w:rFonts w:ascii="Times New Roman" w:hAnsi="Times New Roman"/>
          <w:sz w:val="24"/>
          <w:szCs w:val="24"/>
        </w:rPr>
      </w:pPr>
    </w:p>
    <w:p w14:paraId="2FD2F7BB" w14:textId="5CF82E2E" w:rsidR="003A316D" w:rsidRDefault="003A316D" w:rsidP="003A316D">
      <w:pPr>
        <w:spacing w:after="0" w:line="240" w:lineRule="auto"/>
        <w:rPr>
          <w:rFonts w:ascii="Times New Roman" w:hAnsi="Times New Roman"/>
          <w:sz w:val="24"/>
          <w:szCs w:val="24"/>
        </w:rPr>
      </w:pPr>
    </w:p>
    <w:p w14:paraId="38108975" w14:textId="5D246638" w:rsidR="003A316D" w:rsidRDefault="003A316D" w:rsidP="003A316D">
      <w:pPr>
        <w:spacing w:after="0" w:line="240" w:lineRule="auto"/>
        <w:jc w:val="center"/>
        <w:rPr>
          <w:rFonts w:ascii="Times New Roman" w:hAnsi="Times New Roman"/>
          <w:sz w:val="24"/>
          <w:szCs w:val="24"/>
        </w:rPr>
      </w:pPr>
      <w:r>
        <w:rPr>
          <w:rFonts w:ascii="Times New Roman" w:hAnsi="Times New Roman"/>
          <w:sz w:val="24"/>
          <w:szCs w:val="24"/>
        </w:rPr>
        <w:t>A</w:t>
      </w:r>
      <w:r w:rsidR="00A339D7">
        <w:rPr>
          <w:rFonts w:ascii="Times New Roman" w:hAnsi="Times New Roman"/>
          <w:sz w:val="24"/>
          <w:szCs w:val="24"/>
        </w:rPr>
        <w:t xml:space="preserve"> PROPOSED RESOLUTION</w:t>
      </w:r>
    </w:p>
    <w:p w14:paraId="738D7725" w14:textId="6C2C4380" w:rsidR="003A316D" w:rsidRDefault="003A316D" w:rsidP="003A316D">
      <w:pPr>
        <w:spacing w:after="0" w:line="240" w:lineRule="auto"/>
        <w:jc w:val="center"/>
        <w:rPr>
          <w:rFonts w:ascii="Times New Roman" w:hAnsi="Times New Roman"/>
          <w:sz w:val="24"/>
          <w:szCs w:val="24"/>
        </w:rPr>
      </w:pPr>
    </w:p>
    <w:p w14:paraId="792682B4" w14:textId="32B0C0AD" w:rsidR="003A316D" w:rsidRDefault="003A316D" w:rsidP="003A316D">
      <w:pPr>
        <w:spacing w:after="0" w:line="240" w:lineRule="auto"/>
        <w:jc w:val="center"/>
        <w:rPr>
          <w:rFonts w:ascii="Times New Roman" w:hAnsi="Times New Roman"/>
          <w:sz w:val="24"/>
          <w:szCs w:val="24"/>
        </w:rPr>
      </w:pPr>
      <w:r>
        <w:rPr>
          <w:rFonts w:ascii="Times New Roman" w:hAnsi="Times New Roman"/>
          <w:sz w:val="24"/>
          <w:szCs w:val="24"/>
        </w:rPr>
        <w:t>________</w:t>
      </w:r>
    </w:p>
    <w:p w14:paraId="1DD91411" w14:textId="5DDB0EB1" w:rsidR="003A316D" w:rsidRDefault="003A316D" w:rsidP="003A316D">
      <w:pPr>
        <w:spacing w:after="0" w:line="240" w:lineRule="auto"/>
        <w:jc w:val="center"/>
        <w:rPr>
          <w:rFonts w:ascii="Times New Roman" w:hAnsi="Times New Roman"/>
          <w:sz w:val="24"/>
          <w:szCs w:val="24"/>
        </w:rPr>
      </w:pPr>
    </w:p>
    <w:p w14:paraId="37CF8640" w14:textId="4C4B4E28" w:rsidR="003A316D" w:rsidRDefault="003A316D" w:rsidP="003A316D">
      <w:pPr>
        <w:spacing w:after="0" w:line="240" w:lineRule="auto"/>
        <w:jc w:val="center"/>
        <w:rPr>
          <w:rFonts w:ascii="Times New Roman" w:hAnsi="Times New Roman"/>
          <w:sz w:val="24"/>
          <w:szCs w:val="24"/>
        </w:rPr>
      </w:pPr>
      <w:r>
        <w:rPr>
          <w:rFonts w:ascii="Times New Roman" w:hAnsi="Times New Roman"/>
          <w:sz w:val="24"/>
          <w:szCs w:val="24"/>
        </w:rPr>
        <w:t>IN THE COUNCIL OF THE DISTRICT OF COLUMBIA</w:t>
      </w:r>
    </w:p>
    <w:p w14:paraId="00023DBC" w14:textId="75D7A803" w:rsidR="003A316D" w:rsidRDefault="003A316D" w:rsidP="003A316D">
      <w:pPr>
        <w:spacing w:after="0" w:line="240" w:lineRule="auto"/>
        <w:jc w:val="center"/>
        <w:rPr>
          <w:rFonts w:ascii="Times New Roman" w:hAnsi="Times New Roman"/>
          <w:sz w:val="24"/>
          <w:szCs w:val="24"/>
        </w:rPr>
      </w:pPr>
    </w:p>
    <w:p w14:paraId="6D55737F" w14:textId="41DC82B7" w:rsidR="003A316D" w:rsidRDefault="003A316D" w:rsidP="003A316D">
      <w:pPr>
        <w:spacing w:after="0" w:line="240" w:lineRule="auto"/>
        <w:jc w:val="center"/>
        <w:rPr>
          <w:rFonts w:ascii="Times New Roman" w:hAnsi="Times New Roman"/>
          <w:sz w:val="24"/>
          <w:szCs w:val="24"/>
        </w:rPr>
      </w:pPr>
      <w:r>
        <w:rPr>
          <w:rFonts w:ascii="Times New Roman" w:hAnsi="Times New Roman"/>
          <w:sz w:val="24"/>
          <w:szCs w:val="24"/>
        </w:rPr>
        <w:t>________________</w:t>
      </w:r>
    </w:p>
    <w:p w14:paraId="119DA23A" w14:textId="77777777" w:rsidR="00F27D55" w:rsidRDefault="00F27D55" w:rsidP="003A316D">
      <w:pPr>
        <w:spacing w:after="0" w:line="240" w:lineRule="auto"/>
        <w:jc w:val="center"/>
        <w:rPr>
          <w:rFonts w:ascii="Times New Roman" w:hAnsi="Times New Roman"/>
          <w:sz w:val="24"/>
          <w:szCs w:val="24"/>
        </w:rPr>
      </w:pPr>
    </w:p>
    <w:p w14:paraId="423F24EC" w14:textId="55E14512" w:rsidR="00980752" w:rsidRDefault="00980752" w:rsidP="00980752">
      <w:pPr>
        <w:spacing w:after="0" w:line="240" w:lineRule="auto"/>
        <w:rPr>
          <w:rFonts w:ascii="Times New Roman" w:hAnsi="Times New Roman"/>
          <w:sz w:val="24"/>
          <w:szCs w:val="24"/>
        </w:rPr>
      </w:pPr>
    </w:p>
    <w:p w14:paraId="3E23A2D9" w14:textId="4979C848" w:rsidR="00980752" w:rsidRPr="00FF733F" w:rsidRDefault="00980752" w:rsidP="00774FBA">
      <w:pPr>
        <w:spacing w:after="0" w:line="240" w:lineRule="auto"/>
        <w:ind w:left="720" w:hanging="720"/>
        <w:rPr>
          <w:rFonts w:ascii="Times New Roman" w:hAnsi="Times New Roman" w:cs="Times New Roman"/>
          <w:sz w:val="24"/>
          <w:szCs w:val="24"/>
        </w:rPr>
      </w:pPr>
      <w:r w:rsidRPr="00FF733F">
        <w:rPr>
          <w:rFonts w:ascii="Times New Roman" w:hAnsi="Times New Roman" w:cs="Times New Roman"/>
          <w:sz w:val="24"/>
          <w:szCs w:val="24"/>
        </w:rPr>
        <w:t xml:space="preserve">To </w:t>
      </w:r>
      <w:r w:rsidR="00591D18" w:rsidRPr="00FF733F">
        <w:rPr>
          <w:rFonts w:ascii="Times New Roman" w:hAnsi="Times New Roman" w:cs="Times New Roman"/>
          <w:sz w:val="24"/>
          <w:szCs w:val="24"/>
        </w:rPr>
        <w:t xml:space="preserve">declare the existence of an emergency with respect to </w:t>
      </w:r>
      <w:r w:rsidR="00FC7787" w:rsidRPr="00FF733F">
        <w:rPr>
          <w:rFonts w:ascii="Times New Roman" w:hAnsi="Times New Roman" w:cs="Times New Roman"/>
          <w:sz w:val="24"/>
          <w:szCs w:val="24"/>
        </w:rPr>
        <w:t xml:space="preserve">the need to </w:t>
      </w:r>
      <w:bookmarkStart w:id="0" w:name="_Hlk16245469"/>
      <w:r w:rsidR="003F754B" w:rsidRPr="00FF733F">
        <w:rPr>
          <w:rFonts w:ascii="Times New Roman" w:hAnsi="Times New Roman" w:cs="Times New Roman"/>
          <w:sz w:val="24"/>
          <w:szCs w:val="24"/>
        </w:rPr>
        <w:t>approve</w:t>
      </w:r>
      <w:bookmarkEnd w:id="0"/>
      <w:r w:rsidR="003F754B" w:rsidRPr="00FF733F">
        <w:rPr>
          <w:rFonts w:ascii="Times New Roman" w:hAnsi="Times New Roman" w:cs="Times New Roman"/>
          <w:sz w:val="24"/>
          <w:szCs w:val="24"/>
        </w:rPr>
        <w:t xml:space="preserve"> </w:t>
      </w:r>
      <w:r w:rsidR="00681C66">
        <w:rPr>
          <w:rFonts w:ascii="Times New Roman" w:hAnsi="Times New Roman" w:cs="Times New Roman"/>
          <w:sz w:val="24"/>
          <w:szCs w:val="24"/>
        </w:rPr>
        <w:t xml:space="preserve">proposed changes to the </w:t>
      </w:r>
      <w:r w:rsidR="00D528C9">
        <w:rPr>
          <w:rFonts w:ascii="Times New Roman" w:hAnsi="Times New Roman" w:cs="Times New Roman"/>
          <w:sz w:val="24"/>
          <w:szCs w:val="24"/>
        </w:rPr>
        <w:t>salary schedule</w:t>
      </w:r>
      <w:r w:rsidR="002856C6">
        <w:rPr>
          <w:rFonts w:ascii="Times New Roman" w:hAnsi="Times New Roman" w:cs="Times New Roman"/>
          <w:sz w:val="24"/>
          <w:szCs w:val="24"/>
        </w:rPr>
        <w:t xml:space="preserve"> for </w:t>
      </w:r>
      <w:r w:rsidR="00F27D55">
        <w:rPr>
          <w:rFonts w:ascii="Times New Roman" w:hAnsi="Times New Roman" w:cs="Times New Roman"/>
          <w:sz w:val="24"/>
          <w:szCs w:val="24"/>
        </w:rPr>
        <w:t>non-union</w:t>
      </w:r>
      <w:r w:rsidR="002856C6">
        <w:rPr>
          <w:rFonts w:ascii="Times New Roman" w:hAnsi="Times New Roman" w:cs="Times New Roman"/>
          <w:sz w:val="24"/>
          <w:szCs w:val="24"/>
        </w:rPr>
        <w:t xml:space="preserve">, uniformed </w:t>
      </w:r>
      <w:r w:rsidR="00F27D55">
        <w:rPr>
          <w:rFonts w:ascii="Times New Roman" w:hAnsi="Times New Roman" w:cs="Times New Roman"/>
          <w:sz w:val="24"/>
          <w:szCs w:val="24"/>
        </w:rPr>
        <w:t xml:space="preserve">police officials </w:t>
      </w:r>
      <w:r w:rsidR="002856C6">
        <w:rPr>
          <w:rFonts w:ascii="Times New Roman" w:hAnsi="Times New Roman" w:cs="Times New Roman"/>
          <w:sz w:val="24"/>
          <w:szCs w:val="24"/>
        </w:rPr>
        <w:t>of the Metropolitan Police Department.</w:t>
      </w:r>
    </w:p>
    <w:p w14:paraId="754C86E3" w14:textId="13FA5A7B" w:rsidR="0002081A" w:rsidRDefault="0002081A" w:rsidP="00980752">
      <w:pPr>
        <w:spacing w:after="0" w:line="240" w:lineRule="auto"/>
        <w:rPr>
          <w:rFonts w:ascii="Times New Roman" w:hAnsi="Times New Roman"/>
          <w:sz w:val="24"/>
          <w:szCs w:val="24"/>
        </w:rPr>
      </w:pPr>
    </w:p>
    <w:p w14:paraId="066DCA93" w14:textId="0576DA10" w:rsidR="008B0F7E" w:rsidRDefault="00576475" w:rsidP="00D8054E">
      <w:pPr>
        <w:spacing w:after="0" w:line="480" w:lineRule="auto"/>
        <w:rPr>
          <w:rFonts w:ascii="Times New Roman" w:hAnsi="Times New Roman"/>
          <w:sz w:val="24"/>
          <w:szCs w:val="24"/>
        </w:rPr>
      </w:pPr>
      <w:r>
        <w:rPr>
          <w:rFonts w:ascii="Times New Roman" w:hAnsi="Times New Roman"/>
          <w:sz w:val="24"/>
          <w:szCs w:val="24"/>
        </w:rPr>
        <w:tab/>
      </w:r>
      <w:r w:rsidR="00CE1748">
        <w:rPr>
          <w:rFonts w:ascii="Times New Roman" w:hAnsi="Times New Roman"/>
          <w:sz w:val="24"/>
          <w:szCs w:val="24"/>
        </w:rPr>
        <w:t>RESOLVED</w:t>
      </w:r>
      <w:r w:rsidR="000A1509">
        <w:rPr>
          <w:rFonts w:ascii="Times New Roman" w:hAnsi="Times New Roman"/>
          <w:sz w:val="24"/>
          <w:szCs w:val="24"/>
        </w:rPr>
        <w:t>,</w:t>
      </w:r>
      <w:r w:rsidR="008B0F7E">
        <w:rPr>
          <w:rFonts w:ascii="Times New Roman" w:hAnsi="Times New Roman"/>
          <w:sz w:val="24"/>
          <w:szCs w:val="24"/>
        </w:rPr>
        <w:t xml:space="preserve"> BY THE COUNCIL OF THE </w:t>
      </w:r>
      <w:r w:rsidR="00A4578B">
        <w:rPr>
          <w:rFonts w:ascii="Times New Roman" w:hAnsi="Times New Roman"/>
          <w:sz w:val="24"/>
          <w:szCs w:val="24"/>
        </w:rPr>
        <w:t>DISTRICT</w:t>
      </w:r>
      <w:r w:rsidR="008B0F7E">
        <w:rPr>
          <w:rFonts w:ascii="Times New Roman" w:hAnsi="Times New Roman"/>
          <w:sz w:val="24"/>
          <w:szCs w:val="24"/>
        </w:rPr>
        <w:t xml:space="preserve"> OF COLUMBIA, </w:t>
      </w:r>
      <w:proofErr w:type="gramStart"/>
      <w:r w:rsidR="008B0F7E">
        <w:rPr>
          <w:rFonts w:ascii="Times New Roman" w:hAnsi="Times New Roman"/>
          <w:sz w:val="24"/>
          <w:szCs w:val="24"/>
        </w:rPr>
        <w:t>That</w:t>
      </w:r>
      <w:proofErr w:type="gramEnd"/>
      <w:r w:rsidR="008B0F7E">
        <w:rPr>
          <w:rFonts w:ascii="Times New Roman" w:hAnsi="Times New Roman"/>
          <w:sz w:val="24"/>
          <w:szCs w:val="24"/>
        </w:rPr>
        <w:t xml:space="preserve"> this </w:t>
      </w:r>
      <w:r w:rsidR="008A1E9E">
        <w:rPr>
          <w:rFonts w:ascii="Times New Roman" w:hAnsi="Times New Roman"/>
          <w:sz w:val="24"/>
          <w:szCs w:val="24"/>
        </w:rPr>
        <w:t>resolution</w:t>
      </w:r>
      <w:r w:rsidR="008B0F7E">
        <w:rPr>
          <w:rFonts w:ascii="Times New Roman" w:hAnsi="Times New Roman"/>
          <w:sz w:val="24"/>
          <w:szCs w:val="24"/>
        </w:rPr>
        <w:t xml:space="preserve"> may be cited as </w:t>
      </w:r>
      <w:r w:rsidR="002856C6">
        <w:rPr>
          <w:rFonts w:ascii="Times New Roman" w:hAnsi="Times New Roman"/>
          <w:sz w:val="24"/>
          <w:szCs w:val="24"/>
        </w:rPr>
        <w:t>the “</w:t>
      </w:r>
      <w:r w:rsidR="00D528C9">
        <w:rPr>
          <w:rFonts w:ascii="Times New Roman" w:hAnsi="Times New Roman"/>
          <w:sz w:val="24"/>
          <w:szCs w:val="24"/>
        </w:rPr>
        <w:t>Salary Schedule</w:t>
      </w:r>
      <w:r w:rsidR="002856C6">
        <w:rPr>
          <w:rFonts w:ascii="Times New Roman" w:hAnsi="Times New Roman"/>
          <w:sz w:val="24"/>
          <w:szCs w:val="24"/>
        </w:rPr>
        <w:t xml:space="preserve"> Changes for Non-Union</w:t>
      </w:r>
      <w:r w:rsidR="00F27D55">
        <w:rPr>
          <w:rFonts w:ascii="Times New Roman" w:hAnsi="Times New Roman"/>
          <w:sz w:val="24"/>
          <w:szCs w:val="24"/>
        </w:rPr>
        <w:t>, Uniformed</w:t>
      </w:r>
      <w:r w:rsidR="002856C6">
        <w:rPr>
          <w:rFonts w:ascii="Times New Roman" w:hAnsi="Times New Roman"/>
          <w:sz w:val="24"/>
          <w:szCs w:val="24"/>
        </w:rPr>
        <w:t xml:space="preserve"> Police Offic</w:t>
      </w:r>
      <w:r w:rsidR="00F27D55">
        <w:rPr>
          <w:rFonts w:ascii="Times New Roman" w:hAnsi="Times New Roman"/>
          <w:sz w:val="24"/>
          <w:szCs w:val="24"/>
        </w:rPr>
        <w:t>ials</w:t>
      </w:r>
      <w:r w:rsidR="002856C6">
        <w:rPr>
          <w:rFonts w:ascii="Times New Roman" w:hAnsi="Times New Roman"/>
          <w:sz w:val="24"/>
          <w:szCs w:val="24"/>
        </w:rPr>
        <w:t xml:space="preserve"> </w:t>
      </w:r>
      <w:r>
        <w:rPr>
          <w:rFonts w:ascii="Times New Roman" w:hAnsi="Times New Roman"/>
          <w:sz w:val="24"/>
          <w:szCs w:val="24"/>
        </w:rPr>
        <w:t xml:space="preserve">of the Metropolitan Police Department </w:t>
      </w:r>
      <w:r w:rsidR="002856C6">
        <w:rPr>
          <w:rFonts w:ascii="Times New Roman" w:hAnsi="Times New Roman"/>
          <w:sz w:val="24"/>
          <w:szCs w:val="24"/>
        </w:rPr>
        <w:t>Emergency Declaration Resolution of 2025”.</w:t>
      </w:r>
    </w:p>
    <w:p w14:paraId="204FBF7D" w14:textId="15FAC0EE" w:rsidR="001F54B9" w:rsidRDefault="004E6195" w:rsidP="00D8054E">
      <w:pPr>
        <w:spacing w:after="0" w:line="480" w:lineRule="auto"/>
        <w:rPr>
          <w:rFonts w:ascii="Times New Roman" w:hAnsi="Times New Roman"/>
          <w:sz w:val="24"/>
          <w:szCs w:val="24"/>
        </w:rPr>
      </w:pPr>
      <w:r w:rsidRPr="00FE012B">
        <w:rPr>
          <w:rFonts w:ascii="Times New Roman" w:hAnsi="Times New Roman" w:cs="Times New Roman"/>
          <w:sz w:val="24"/>
          <w:szCs w:val="24"/>
        </w:rPr>
        <w:tab/>
        <w:t>Sec. 2.</w:t>
      </w:r>
      <w:r w:rsidR="0085527D" w:rsidRPr="00FE012B">
        <w:rPr>
          <w:rFonts w:ascii="Times New Roman" w:hAnsi="Times New Roman" w:cs="Times New Roman"/>
          <w:sz w:val="24"/>
          <w:szCs w:val="24"/>
        </w:rPr>
        <w:t xml:space="preserve"> </w:t>
      </w:r>
      <w:r w:rsidR="00FF2B7E" w:rsidRPr="00FE012B">
        <w:rPr>
          <w:rFonts w:ascii="Times New Roman" w:hAnsi="Times New Roman" w:cs="Times New Roman"/>
          <w:sz w:val="24"/>
          <w:szCs w:val="24"/>
        </w:rPr>
        <w:t>(a)</w:t>
      </w:r>
      <w:r w:rsidR="006A2FBC" w:rsidRPr="00FE012B">
        <w:rPr>
          <w:rFonts w:ascii="Times New Roman" w:hAnsi="Times New Roman" w:cs="Times New Roman"/>
          <w:sz w:val="24"/>
          <w:szCs w:val="24"/>
        </w:rPr>
        <w:t xml:space="preserve"> </w:t>
      </w:r>
      <w:r w:rsidR="00A772CA">
        <w:rPr>
          <w:rFonts w:ascii="Times New Roman" w:hAnsi="Times New Roman" w:cs="Times New Roman"/>
          <w:sz w:val="24"/>
          <w:szCs w:val="24"/>
        </w:rPr>
        <w:t xml:space="preserve">There </w:t>
      </w:r>
      <w:r w:rsidR="006005CE">
        <w:rPr>
          <w:rFonts w:ascii="Times New Roman" w:hAnsi="Times New Roman" w:cs="Times New Roman"/>
          <w:sz w:val="24"/>
          <w:szCs w:val="24"/>
        </w:rPr>
        <w:t xml:space="preserve">exists </w:t>
      </w:r>
      <w:r w:rsidR="002856C6">
        <w:rPr>
          <w:rFonts w:ascii="Times New Roman" w:hAnsi="Times New Roman" w:cs="Times New Roman"/>
          <w:sz w:val="24"/>
          <w:szCs w:val="24"/>
        </w:rPr>
        <w:t>an immediate need</w:t>
      </w:r>
      <w:r w:rsidR="009D6163">
        <w:rPr>
          <w:rFonts w:ascii="Times New Roman" w:hAnsi="Times New Roman"/>
          <w:sz w:val="24"/>
          <w:szCs w:val="24"/>
        </w:rPr>
        <w:t xml:space="preserve"> </w:t>
      </w:r>
      <w:r w:rsidR="002856C6">
        <w:rPr>
          <w:rFonts w:ascii="Times New Roman" w:hAnsi="Times New Roman"/>
          <w:sz w:val="24"/>
          <w:szCs w:val="24"/>
        </w:rPr>
        <w:t>to adjust the salary schedules for non-union</w:t>
      </w:r>
      <w:r w:rsidR="00F27D55">
        <w:rPr>
          <w:rFonts w:ascii="Times New Roman" w:hAnsi="Times New Roman"/>
          <w:sz w:val="24"/>
          <w:szCs w:val="24"/>
        </w:rPr>
        <w:t>, uniformed</w:t>
      </w:r>
      <w:r w:rsidR="002856C6">
        <w:rPr>
          <w:rFonts w:ascii="Times New Roman" w:hAnsi="Times New Roman"/>
          <w:sz w:val="24"/>
          <w:szCs w:val="24"/>
        </w:rPr>
        <w:t xml:space="preserve"> police offic</w:t>
      </w:r>
      <w:r w:rsidR="00F27D55">
        <w:rPr>
          <w:rFonts w:ascii="Times New Roman" w:hAnsi="Times New Roman"/>
          <w:sz w:val="24"/>
          <w:szCs w:val="24"/>
        </w:rPr>
        <w:t>ials</w:t>
      </w:r>
      <w:r w:rsidR="00576475" w:rsidRPr="00576475">
        <w:rPr>
          <w:rFonts w:ascii="Times New Roman" w:hAnsi="Times New Roman"/>
          <w:sz w:val="24"/>
          <w:szCs w:val="24"/>
        </w:rPr>
        <w:t xml:space="preserve"> </w:t>
      </w:r>
      <w:r w:rsidR="00576475">
        <w:rPr>
          <w:rFonts w:ascii="Times New Roman" w:hAnsi="Times New Roman"/>
          <w:sz w:val="24"/>
          <w:szCs w:val="24"/>
        </w:rPr>
        <w:t>of the Metropolitan Police Department</w:t>
      </w:r>
      <w:r w:rsidR="002856C6">
        <w:rPr>
          <w:rFonts w:ascii="Times New Roman" w:hAnsi="Times New Roman"/>
          <w:sz w:val="24"/>
          <w:szCs w:val="24"/>
        </w:rPr>
        <w:t xml:space="preserve"> to </w:t>
      </w:r>
      <w:r w:rsidR="006005CE">
        <w:rPr>
          <w:rFonts w:ascii="Times New Roman" w:hAnsi="Times New Roman"/>
          <w:sz w:val="24"/>
          <w:szCs w:val="24"/>
        </w:rPr>
        <w:t xml:space="preserve">provide parity between the salary schedules </w:t>
      </w:r>
      <w:r w:rsidR="002856C6">
        <w:rPr>
          <w:rFonts w:ascii="Times New Roman" w:hAnsi="Times New Roman"/>
          <w:sz w:val="24"/>
          <w:szCs w:val="24"/>
        </w:rPr>
        <w:t xml:space="preserve">of union </w:t>
      </w:r>
      <w:r w:rsidR="006005CE">
        <w:rPr>
          <w:rFonts w:ascii="Times New Roman" w:hAnsi="Times New Roman"/>
          <w:sz w:val="24"/>
          <w:szCs w:val="24"/>
        </w:rPr>
        <w:t>and non-union</w:t>
      </w:r>
      <w:r w:rsidR="005A1A65">
        <w:rPr>
          <w:rFonts w:ascii="Times New Roman" w:hAnsi="Times New Roman"/>
          <w:sz w:val="24"/>
          <w:szCs w:val="24"/>
        </w:rPr>
        <w:t>, uniformed</w:t>
      </w:r>
      <w:r w:rsidR="006005CE">
        <w:rPr>
          <w:rFonts w:ascii="Times New Roman" w:hAnsi="Times New Roman"/>
          <w:sz w:val="24"/>
          <w:szCs w:val="24"/>
        </w:rPr>
        <w:t xml:space="preserve"> </w:t>
      </w:r>
      <w:r w:rsidR="002856C6">
        <w:rPr>
          <w:rFonts w:ascii="Times New Roman" w:hAnsi="Times New Roman"/>
          <w:sz w:val="24"/>
          <w:szCs w:val="24"/>
        </w:rPr>
        <w:t>police offic</w:t>
      </w:r>
      <w:r w:rsidR="00F27D55">
        <w:rPr>
          <w:rFonts w:ascii="Times New Roman" w:hAnsi="Times New Roman"/>
          <w:sz w:val="24"/>
          <w:szCs w:val="24"/>
        </w:rPr>
        <w:t>ials</w:t>
      </w:r>
      <w:r w:rsidR="002856C6">
        <w:rPr>
          <w:rFonts w:ascii="Times New Roman" w:hAnsi="Times New Roman"/>
          <w:sz w:val="24"/>
          <w:szCs w:val="24"/>
        </w:rPr>
        <w:t xml:space="preserve"> </w:t>
      </w:r>
      <w:r w:rsidR="006005CE">
        <w:rPr>
          <w:rFonts w:ascii="Times New Roman" w:hAnsi="Times New Roman"/>
          <w:sz w:val="24"/>
          <w:szCs w:val="24"/>
        </w:rPr>
        <w:t>of the Metropolitan Police Department</w:t>
      </w:r>
      <w:r w:rsidR="002856C6">
        <w:rPr>
          <w:rFonts w:ascii="Times New Roman" w:hAnsi="Times New Roman"/>
          <w:sz w:val="24"/>
          <w:szCs w:val="24"/>
        </w:rPr>
        <w:t xml:space="preserve">. </w:t>
      </w:r>
    </w:p>
    <w:p w14:paraId="0B9B6A16" w14:textId="78F7194E" w:rsidR="002856C6" w:rsidRPr="00D067DE" w:rsidRDefault="002856C6" w:rsidP="00D8054E">
      <w:pPr>
        <w:spacing w:after="0" w:line="480" w:lineRule="auto"/>
        <w:rPr>
          <w:rFonts w:ascii="Times New Roman" w:hAnsi="Times New Roman"/>
          <w:sz w:val="24"/>
          <w:szCs w:val="24"/>
        </w:rPr>
      </w:pPr>
      <w:r>
        <w:rPr>
          <w:rFonts w:ascii="Times New Roman" w:hAnsi="Times New Roman"/>
          <w:sz w:val="24"/>
          <w:szCs w:val="24"/>
        </w:rPr>
        <w:tab/>
        <w:t xml:space="preserve">(b) The </w:t>
      </w:r>
      <w:proofErr w:type="gramStart"/>
      <w:r>
        <w:rPr>
          <w:rFonts w:ascii="Times New Roman" w:hAnsi="Times New Roman"/>
          <w:sz w:val="24"/>
          <w:szCs w:val="24"/>
        </w:rPr>
        <w:t>Mayor</w:t>
      </w:r>
      <w:proofErr w:type="gramEnd"/>
      <w:r>
        <w:rPr>
          <w:rFonts w:ascii="Times New Roman" w:hAnsi="Times New Roman"/>
          <w:sz w:val="24"/>
          <w:szCs w:val="24"/>
        </w:rPr>
        <w:t xml:space="preserve"> </w:t>
      </w:r>
      <w:r w:rsidR="006005CE">
        <w:rPr>
          <w:rFonts w:ascii="Times New Roman" w:hAnsi="Times New Roman"/>
          <w:sz w:val="24"/>
          <w:szCs w:val="24"/>
        </w:rPr>
        <w:t xml:space="preserve">has </w:t>
      </w:r>
      <w:r>
        <w:rPr>
          <w:rFonts w:ascii="Times New Roman" w:hAnsi="Times New Roman"/>
          <w:sz w:val="24"/>
          <w:szCs w:val="24"/>
        </w:rPr>
        <w:t>propos</w:t>
      </w:r>
      <w:r w:rsidR="006005CE">
        <w:rPr>
          <w:rFonts w:ascii="Times New Roman" w:hAnsi="Times New Roman"/>
          <w:sz w:val="24"/>
          <w:szCs w:val="24"/>
        </w:rPr>
        <w:t>ed</w:t>
      </w:r>
      <w:r>
        <w:rPr>
          <w:rFonts w:ascii="Times New Roman" w:hAnsi="Times New Roman"/>
          <w:sz w:val="24"/>
          <w:szCs w:val="24"/>
        </w:rPr>
        <w:t xml:space="preserve"> that </w:t>
      </w:r>
      <w:r w:rsidR="002217BE">
        <w:rPr>
          <w:rFonts w:ascii="Times New Roman" w:hAnsi="Times New Roman"/>
          <w:sz w:val="24"/>
          <w:szCs w:val="24"/>
        </w:rPr>
        <w:t xml:space="preserve">the </w:t>
      </w:r>
      <w:r>
        <w:rPr>
          <w:rFonts w:ascii="Times New Roman" w:hAnsi="Times New Roman"/>
          <w:sz w:val="24"/>
          <w:szCs w:val="24"/>
        </w:rPr>
        <w:t xml:space="preserve">pay-parity </w:t>
      </w:r>
      <w:r w:rsidR="006005CE">
        <w:rPr>
          <w:rFonts w:ascii="Times New Roman" w:hAnsi="Times New Roman"/>
          <w:sz w:val="24"/>
          <w:szCs w:val="24"/>
        </w:rPr>
        <w:t xml:space="preserve">salary schedules </w:t>
      </w:r>
      <w:r>
        <w:rPr>
          <w:rFonts w:ascii="Times New Roman" w:hAnsi="Times New Roman"/>
          <w:sz w:val="24"/>
          <w:szCs w:val="24"/>
        </w:rPr>
        <w:t xml:space="preserve">for current </w:t>
      </w:r>
      <w:r w:rsidR="006005CE">
        <w:rPr>
          <w:rFonts w:ascii="Times New Roman" w:hAnsi="Times New Roman"/>
          <w:sz w:val="24"/>
          <w:szCs w:val="24"/>
        </w:rPr>
        <w:t>non-union</w:t>
      </w:r>
      <w:r w:rsidR="00F27D55">
        <w:rPr>
          <w:rFonts w:ascii="Times New Roman" w:hAnsi="Times New Roman"/>
          <w:sz w:val="24"/>
          <w:szCs w:val="24"/>
        </w:rPr>
        <w:t>,</w:t>
      </w:r>
      <w:r w:rsidR="006005CE">
        <w:rPr>
          <w:rFonts w:ascii="Times New Roman" w:hAnsi="Times New Roman"/>
          <w:sz w:val="24"/>
          <w:szCs w:val="24"/>
        </w:rPr>
        <w:t xml:space="preserve"> </w:t>
      </w:r>
      <w:r w:rsidRPr="00D067DE">
        <w:rPr>
          <w:rFonts w:ascii="Times New Roman" w:hAnsi="Times New Roman"/>
          <w:sz w:val="24"/>
          <w:szCs w:val="24"/>
        </w:rPr>
        <w:t xml:space="preserve">uniformed </w:t>
      </w:r>
      <w:r w:rsidR="00F27D55">
        <w:rPr>
          <w:rFonts w:ascii="Times New Roman" w:hAnsi="Times New Roman"/>
          <w:sz w:val="24"/>
          <w:szCs w:val="24"/>
        </w:rPr>
        <w:t>police officials</w:t>
      </w:r>
      <w:r w:rsidR="00F27D55" w:rsidRPr="00D067DE">
        <w:rPr>
          <w:rFonts w:ascii="Times New Roman" w:hAnsi="Times New Roman"/>
          <w:sz w:val="24"/>
          <w:szCs w:val="24"/>
        </w:rPr>
        <w:t xml:space="preserve"> </w:t>
      </w:r>
      <w:r w:rsidR="006005CE">
        <w:rPr>
          <w:rFonts w:ascii="Times New Roman" w:hAnsi="Times New Roman"/>
          <w:sz w:val="24"/>
          <w:szCs w:val="24"/>
        </w:rPr>
        <w:t xml:space="preserve">of the </w:t>
      </w:r>
      <w:r w:rsidR="002217BE">
        <w:rPr>
          <w:rFonts w:ascii="Times New Roman" w:hAnsi="Times New Roman"/>
          <w:sz w:val="24"/>
          <w:szCs w:val="24"/>
        </w:rPr>
        <w:t>Metropolitan Police Department be</w:t>
      </w:r>
      <w:r w:rsidR="006005CE">
        <w:rPr>
          <w:rFonts w:ascii="Times New Roman" w:hAnsi="Times New Roman"/>
          <w:sz w:val="24"/>
          <w:szCs w:val="24"/>
        </w:rPr>
        <w:t xml:space="preserve"> </w:t>
      </w:r>
      <w:r w:rsidRPr="00D067DE">
        <w:rPr>
          <w:rFonts w:ascii="Times New Roman" w:hAnsi="Times New Roman"/>
          <w:sz w:val="24"/>
          <w:szCs w:val="24"/>
        </w:rPr>
        <w:t xml:space="preserve">effective </w:t>
      </w:r>
      <w:r w:rsidR="002217BE">
        <w:rPr>
          <w:rFonts w:ascii="Times New Roman" w:hAnsi="Times New Roman"/>
          <w:sz w:val="24"/>
          <w:szCs w:val="24"/>
        </w:rPr>
        <w:t xml:space="preserve">retroactively to </w:t>
      </w:r>
      <w:r w:rsidR="00D067DE" w:rsidRPr="00D067DE">
        <w:rPr>
          <w:rFonts w:ascii="Times New Roman" w:hAnsi="Times New Roman"/>
          <w:sz w:val="24"/>
          <w:szCs w:val="24"/>
        </w:rPr>
        <w:t xml:space="preserve">October </w:t>
      </w:r>
      <w:r w:rsidR="00796FFF">
        <w:rPr>
          <w:rFonts w:ascii="Times New Roman" w:hAnsi="Times New Roman"/>
          <w:sz w:val="24"/>
          <w:szCs w:val="24"/>
        </w:rPr>
        <w:t>8</w:t>
      </w:r>
      <w:r w:rsidR="00D067DE" w:rsidRPr="00D067DE">
        <w:rPr>
          <w:rFonts w:ascii="Times New Roman" w:hAnsi="Times New Roman"/>
          <w:sz w:val="24"/>
          <w:szCs w:val="24"/>
        </w:rPr>
        <w:t>, 2023</w:t>
      </w:r>
      <w:r w:rsidR="00E76C9C">
        <w:rPr>
          <w:rFonts w:ascii="Times New Roman" w:hAnsi="Times New Roman"/>
          <w:sz w:val="24"/>
          <w:szCs w:val="24"/>
        </w:rPr>
        <w:t>,</w:t>
      </w:r>
      <w:r w:rsidR="00D067DE" w:rsidRPr="00D067DE">
        <w:rPr>
          <w:rFonts w:ascii="Times New Roman" w:hAnsi="Times New Roman"/>
          <w:sz w:val="24"/>
          <w:szCs w:val="24"/>
        </w:rPr>
        <w:t xml:space="preserve"> for Fiscal Year 2024; </w:t>
      </w:r>
      <w:r w:rsidR="00576475">
        <w:rPr>
          <w:rFonts w:ascii="Times New Roman" w:hAnsi="Times New Roman"/>
          <w:sz w:val="24"/>
          <w:szCs w:val="24"/>
        </w:rPr>
        <w:t xml:space="preserve">effective </w:t>
      </w:r>
      <w:r w:rsidR="002217BE">
        <w:rPr>
          <w:rFonts w:ascii="Times New Roman" w:hAnsi="Times New Roman"/>
          <w:sz w:val="24"/>
          <w:szCs w:val="24"/>
        </w:rPr>
        <w:t xml:space="preserve">retroactively to </w:t>
      </w:r>
      <w:r w:rsidR="00D067DE" w:rsidRPr="00D067DE">
        <w:rPr>
          <w:rFonts w:ascii="Times New Roman" w:hAnsi="Times New Roman"/>
          <w:sz w:val="24"/>
          <w:szCs w:val="24"/>
        </w:rPr>
        <w:t xml:space="preserve">October </w:t>
      </w:r>
      <w:r w:rsidR="00796FFF">
        <w:rPr>
          <w:rFonts w:ascii="Times New Roman" w:hAnsi="Times New Roman"/>
          <w:sz w:val="24"/>
          <w:szCs w:val="24"/>
        </w:rPr>
        <w:t>6</w:t>
      </w:r>
      <w:r w:rsidR="00D067DE" w:rsidRPr="00D067DE">
        <w:rPr>
          <w:rFonts w:ascii="Times New Roman" w:hAnsi="Times New Roman"/>
          <w:sz w:val="24"/>
          <w:szCs w:val="24"/>
        </w:rPr>
        <w:t>, 2024</w:t>
      </w:r>
      <w:r w:rsidR="00E76C9C">
        <w:rPr>
          <w:rFonts w:ascii="Times New Roman" w:hAnsi="Times New Roman"/>
          <w:sz w:val="24"/>
          <w:szCs w:val="24"/>
        </w:rPr>
        <w:t>,</w:t>
      </w:r>
      <w:r w:rsidR="00D067DE" w:rsidRPr="00D067DE">
        <w:rPr>
          <w:rFonts w:ascii="Times New Roman" w:hAnsi="Times New Roman"/>
          <w:sz w:val="24"/>
          <w:szCs w:val="24"/>
        </w:rPr>
        <w:t xml:space="preserve"> for Fiscal Year 2025</w:t>
      </w:r>
      <w:r w:rsidR="00F27D55">
        <w:rPr>
          <w:rFonts w:ascii="Times New Roman" w:hAnsi="Times New Roman"/>
          <w:sz w:val="24"/>
          <w:szCs w:val="24"/>
        </w:rPr>
        <w:t>;</w:t>
      </w:r>
      <w:r w:rsidR="00D067DE" w:rsidRPr="00D067DE">
        <w:rPr>
          <w:rFonts w:ascii="Times New Roman" w:hAnsi="Times New Roman"/>
          <w:sz w:val="24"/>
          <w:szCs w:val="24"/>
        </w:rPr>
        <w:t xml:space="preserve"> and </w:t>
      </w:r>
      <w:r w:rsidR="00576475">
        <w:rPr>
          <w:rFonts w:ascii="Times New Roman" w:hAnsi="Times New Roman"/>
          <w:sz w:val="24"/>
          <w:szCs w:val="24"/>
        </w:rPr>
        <w:t xml:space="preserve">effective </w:t>
      </w:r>
      <w:r w:rsidR="00D067DE" w:rsidRPr="00D067DE">
        <w:rPr>
          <w:rFonts w:ascii="Times New Roman" w:hAnsi="Times New Roman"/>
          <w:sz w:val="24"/>
          <w:szCs w:val="24"/>
        </w:rPr>
        <w:t xml:space="preserve">October </w:t>
      </w:r>
      <w:r w:rsidR="00796FFF">
        <w:rPr>
          <w:rFonts w:ascii="Times New Roman" w:hAnsi="Times New Roman"/>
          <w:sz w:val="24"/>
          <w:szCs w:val="24"/>
        </w:rPr>
        <w:t>5</w:t>
      </w:r>
      <w:r w:rsidR="00D067DE" w:rsidRPr="00D067DE">
        <w:rPr>
          <w:rFonts w:ascii="Times New Roman" w:hAnsi="Times New Roman"/>
          <w:sz w:val="24"/>
          <w:szCs w:val="24"/>
        </w:rPr>
        <w:t>, 2025</w:t>
      </w:r>
      <w:r w:rsidR="00E76C9C">
        <w:rPr>
          <w:rFonts w:ascii="Times New Roman" w:hAnsi="Times New Roman"/>
          <w:sz w:val="24"/>
          <w:szCs w:val="24"/>
        </w:rPr>
        <w:t>,</w:t>
      </w:r>
      <w:r w:rsidR="00D067DE" w:rsidRPr="00D067DE">
        <w:rPr>
          <w:rFonts w:ascii="Times New Roman" w:hAnsi="Times New Roman"/>
          <w:sz w:val="24"/>
          <w:szCs w:val="24"/>
        </w:rPr>
        <w:t xml:space="preserve"> for Fiscal Year 2026.</w:t>
      </w:r>
      <w:r w:rsidRPr="00D067DE">
        <w:rPr>
          <w:rFonts w:ascii="Times New Roman" w:hAnsi="Times New Roman"/>
          <w:sz w:val="24"/>
          <w:szCs w:val="24"/>
        </w:rPr>
        <w:t xml:space="preserve"> </w:t>
      </w:r>
    </w:p>
    <w:p w14:paraId="0DE2DF72" w14:textId="3D2C2CDB" w:rsidR="002856C6" w:rsidRPr="00D067DE" w:rsidRDefault="002856C6" w:rsidP="00D8054E">
      <w:pPr>
        <w:spacing w:after="0" w:line="480" w:lineRule="auto"/>
        <w:rPr>
          <w:rFonts w:ascii="Times New Roman" w:hAnsi="Times New Roman"/>
          <w:sz w:val="24"/>
          <w:szCs w:val="24"/>
        </w:rPr>
      </w:pPr>
      <w:r w:rsidRPr="00D067DE">
        <w:rPr>
          <w:rFonts w:ascii="Times New Roman" w:hAnsi="Times New Roman"/>
          <w:sz w:val="24"/>
          <w:szCs w:val="24"/>
        </w:rPr>
        <w:tab/>
        <w:t xml:space="preserve">(c) </w:t>
      </w:r>
      <w:r w:rsidR="002217BE">
        <w:rPr>
          <w:rFonts w:ascii="Times New Roman" w:hAnsi="Times New Roman"/>
          <w:sz w:val="24"/>
          <w:szCs w:val="24"/>
        </w:rPr>
        <w:t>Under t</w:t>
      </w:r>
      <w:r w:rsidRPr="00D067DE">
        <w:rPr>
          <w:rFonts w:ascii="Times New Roman" w:hAnsi="Times New Roman"/>
          <w:sz w:val="24"/>
          <w:szCs w:val="24"/>
        </w:rPr>
        <w:t>he Mayor</w:t>
      </w:r>
      <w:r w:rsidR="002217BE">
        <w:rPr>
          <w:rFonts w:ascii="Times New Roman" w:hAnsi="Times New Roman"/>
          <w:sz w:val="24"/>
          <w:szCs w:val="24"/>
        </w:rPr>
        <w:t>’s proposal, current non-union</w:t>
      </w:r>
      <w:r w:rsidR="00F27D55">
        <w:rPr>
          <w:rFonts w:ascii="Times New Roman" w:hAnsi="Times New Roman"/>
          <w:sz w:val="24"/>
          <w:szCs w:val="24"/>
        </w:rPr>
        <w:t>,</w:t>
      </w:r>
      <w:r w:rsidR="002217BE">
        <w:rPr>
          <w:rFonts w:ascii="Times New Roman" w:hAnsi="Times New Roman"/>
          <w:sz w:val="24"/>
          <w:szCs w:val="24"/>
        </w:rPr>
        <w:t xml:space="preserve"> </w:t>
      </w:r>
      <w:r w:rsidR="002217BE" w:rsidRPr="00D067DE">
        <w:rPr>
          <w:rFonts w:ascii="Times New Roman" w:hAnsi="Times New Roman"/>
          <w:sz w:val="24"/>
          <w:szCs w:val="24"/>
        </w:rPr>
        <w:t xml:space="preserve">uniformed </w:t>
      </w:r>
      <w:r w:rsidR="00F27D55">
        <w:rPr>
          <w:rFonts w:ascii="Times New Roman" w:hAnsi="Times New Roman"/>
          <w:sz w:val="24"/>
          <w:szCs w:val="24"/>
        </w:rPr>
        <w:t>police officials</w:t>
      </w:r>
      <w:r w:rsidR="002217BE" w:rsidRPr="00D067DE">
        <w:rPr>
          <w:rFonts w:ascii="Times New Roman" w:hAnsi="Times New Roman"/>
          <w:sz w:val="24"/>
          <w:szCs w:val="24"/>
        </w:rPr>
        <w:t xml:space="preserve"> </w:t>
      </w:r>
      <w:r w:rsidR="002217BE">
        <w:rPr>
          <w:rFonts w:ascii="Times New Roman" w:hAnsi="Times New Roman"/>
          <w:sz w:val="24"/>
          <w:szCs w:val="24"/>
        </w:rPr>
        <w:t xml:space="preserve">of the Metropolitan Police Department will </w:t>
      </w:r>
      <w:r w:rsidRPr="00D067DE">
        <w:rPr>
          <w:rFonts w:ascii="Times New Roman" w:hAnsi="Times New Roman"/>
          <w:sz w:val="24"/>
          <w:szCs w:val="24"/>
        </w:rPr>
        <w:t xml:space="preserve">receive the following retroactive pay in accordance with </w:t>
      </w:r>
      <w:r w:rsidR="002217BE">
        <w:rPr>
          <w:rFonts w:ascii="Times New Roman" w:hAnsi="Times New Roman"/>
          <w:sz w:val="24"/>
          <w:szCs w:val="24"/>
        </w:rPr>
        <w:t xml:space="preserve">the pay-parity </w:t>
      </w:r>
      <w:r w:rsidRPr="00D067DE">
        <w:rPr>
          <w:rFonts w:ascii="Times New Roman" w:hAnsi="Times New Roman"/>
          <w:sz w:val="24"/>
          <w:szCs w:val="24"/>
        </w:rPr>
        <w:t>salary schedules:</w:t>
      </w:r>
    </w:p>
    <w:p w14:paraId="7948C1DA" w14:textId="55811358" w:rsidR="002856C6" w:rsidRPr="00D067DE" w:rsidRDefault="002856C6" w:rsidP="00D8054E">
      <w:pPr>
        <w:spacing w:after="0" w:line="480" w:lineRule="auto"/>
        <w:rPr>
          <w:rFonts w:ascii="Times New Roman" w:hAnsi="Times New Roman"/>
          <w:sz w:val="24"/>
          <w:szCs w:val="24"/>
        </w:rPr>
      </w:pPr>
      <w:r w:rsidRPr="00D067DE">
        <w:rPr>
          <w:rFonts w:ascii="Times New Roman" w:hAnsi="Times New Roman"/>
          <w:sz w:val="24"/>
          <w:szCs w:val="24"/>
        </w:rPr>
        <w:lastRenderedPageBreak/>
        <w:tab/>
      </w:r>
      <w:r w:rsidRPr="00D067DE">
        <w:rPr>
          <w:rFonts w:ascii="Times New Roman" w:hAnsi="Times New Roman"/>
          <w:sz w:val="24"/>
          <w:szCs w:val="24"/>
        </w:rPr>
        <w:tab/>
        <w:t>(1) For Fiscal Year 20</w:t>
      </w:r>
      <w:r w:rsidR="00D067DE" w:rsidRPr="00D067DE">
        <w:rPr>
          <w:rFonts w:ascii="Times New Roman" w:hAnsi="Times New Roman"/>
          <w:sz w:val="24"/>
          <w:szCs w:val="24"/>
        </w:rPr>
        <w:t>24</w:t>
      </w:r>
      <w:r w:rsidRPr="00D067DE">
        <w:rPr>
          <w:rFonts w:ascii="Times New Roman" w:hAnsi="Times New Roman"/>
          <w:sz w:val="24"/>
          <w:szCs w:val="24"/>
        </w:rPr>
        <w:t xml:space="preserve">, </w:t>
      </w:r>
      <w:r w:rsidR="00F27D55">
        <w:rPr>
          <w:rFonts w:ascii="Times New Roman" w:hAnsi="Times New Roman"/>
          <w:sz w:val="24"/>
          <w:szCs w:val="24"/>
        </w:rPr>
        <w:t xml:space="preserve">current non-union, </w:t>
      </w:r>
      <w:r w:rsidR="00F27D55" w:rsidRPr="00D067DE">
        <w:rPr>
          <w:rFonts w:ascii="Times New Roman" w:hAnsi="Times New Roman"/>
          <w:sz w:val="24"/>
          <w:szCs w:val="24"/>
        </w:rPr>
        <w:t xml:space="preserve">uniformed </w:t>
      </w:r>
      <w:r w:rsidR="00F27D55">
        <w:rPr>
          <w:rFonts w:ascii="Times New Roman" w:hAnsi="Times New Roman"/>
          <w:sz w:val="24"/>
          <w:szCs w:val="24"/>
        </w:rPr>
        <w:t>police officials</w:t>
      </w:r>
      <w:r w:rsidR="00F27D55" w:rsidRPr="00D067DE">
        <w:rPr>
          <w:rFonts w:ascii="Times New Roman" w:hAnsi="Times New Roman"/>
          <w:sz w:val="24"/>
          <w:szCs w:val="24"/>
        </w:rPr>
        <w:t xml:space="preserve"> </w:t>
      </w:r>
      <w:r w:rsidR="005A1A65">
        <w:rPr>
          <w:rFonts w:ascii="Times New Roman" w:hAnsi="Times New Roman"/>
          <w:sz w:val="24"/>
          <w:szCs w:val="24"/>
        </w:rPr>
        <w:t>will</w:t>
      </w:r>
      <w:r w:rsidRPr="00D067DE">
        <w:rPr>
          <w:rFonts w:ascii="Times New Roman" w:hAnsi="Times New Roman"/>
          <w:sz w:val="24"/>
          <w:szCs w:val="24"/>
        </w:rPr>
        <w:t xml:space="preserve"> receive retroactive pay for compensation received f</w:t>
      </w:r>
      <w:r w:rsidR="00D067DE" w:rsidRPr="00D067DE">
        <w:rPr>
          <w:rFonts w:ascii="Times New Roman" w:hAnsi="Times New Roman"/>
          <w:sz w:val="24"/>
          <w:szCs w:val="24"/>
        </w:rPr>
        <w:t xml:space="preserve">rom October </w:t>
      </w:r>
      <w:r w:rsidR="00796FFF">
        <w:rPr>
          <w:rFonts w:ascii="Times New Roman" w:hAnsi="Times New Roman"/>
          <w:sz w:val="24"/>
          <w:szCs w:val="24"/>
        </w:rPr>
        <w:t>8</w:t>
      </w:r>
      <w:r w:rsidR="00D067DE" w:rsidRPr="00D067DE">
        <w:rPr>
          <w:rFonts w:ascii="Times New Roman" w:hAnsi="Times New Roman"/>
          <w:sz w:val="24"/>
          <w:szCs w:val="24"/>
        </w:rPr>
        <w:t>, 2023</w:t>
      </w:r>
      <w:r w:rsidR="00E76C9C">
        <w:rPr>
          <w:rFonts w:ascii="Times New Roman" w:hAnsi="Times New Roman"/>
          <w:sz w:val="24"/>
          <w:szCs w:val="24"/>
        </w:rPr>
        <w:t>,</w:t>
      </w:r>
      <w:r w:rsidR="00D067DE" w:rsidRPr="00D067DE">
        <w:rPr>
          <w:rFonts w:ascii="Times New Roman" w:hAnsi="Times New Roman"/>
          <w:sz w:val="24"/>
          <w:szCs w:val="24"/>
        </w:rPr>
        <w:t xml:space="preserve"> to </w:t>
      </w:r>
      <w:r w:rsidR="00796FFF">
        <w:rPr>
          <w:rFonts w:ascii="Times New Roman" w:hAnsi="Times New Roman"/>
          <w:sz w:val="24"/>
          <w:szCs w:val="24"/>
        </w:rPr>
        <w:t xml:space="preserve">October </w:t>
      </w:r>
      <w:r w:rsidR="00917FA5">
        <w:rPr>
          <w:rFonts w:ascii="Times New Roman" w:hAnsi="Times New Roman"/>
          <w:sz w:val="24"/>
          <w:szCs w:val="24"/>
        </w:rPr>
        <w:t>5</w:t>
      </w:r>
      <w:r w:rsidR="00D067DE" w:rsidRPr="00D067DE">
        <w:rPr>
          <w:rFonts w:ascii="Times New Roman" w:hAnsi="Times New Roman"/>
          <w:sz w:val="24"/>
          <w:szCs w:val="24"/>
        </w:rPr>
        <w:t>, 2024.</w:t>
      </w:r>
      <w:r w:rsidRPr="00D067DE">
        <w:rPr>
          <w:rFonts w:ascii="Times New Roman" w:hAnsi="Times New Roman"/>
          <w:sz w:val="24"/>
          <w:szCs w:val="24"/>
        </w:rPr>
        <w:t xml:space="preserve"> </w:t>
      </w:r>
    </w:p>
    <w:p w14:paraId="6C9A4AC9" w14:textId="53D0088F" w:rsidR="002856C6" w:rsidRDefault="002856C6" w:rsidP="00D8054E">
      <w:pPr>
        <w:spacing w:after="0" w:line="480" w:lineRule="auto"/>
        <w:rPr>
          <w:rFonts w:ascii="Times New Roman" w:hAnsi="Times New Roman"/>
          <w:sz w:val="24"/>
          <w:szCs w:val="24"/>
        </w:rPr>
      </w:pPr>
      <w:r w:rsidRPr="00D067DE">
        <w:rPr>
          <w:rFonts w:ascii="Times New Roman" w:hAnsi="Times New Roman"/>
          <w:sz w:val="24"/>
          <w:szCs w:val="24"/>
        </w:rPr>
        <w:tab/>
      </w:r>
      <w:r w:rsidRPr="00D067DE">
        <w:rPr>
          <w:rFonts w:ascii="Times New Roman" w:hAnsi="Times New Roman"/>
          <w:sz w:val="24"/>
          <w:szCs w:val="24"/>
        </w:rPr>
        <w:tab/>
        <w:t>(2)</w:t>
      </w:r>
      <w:r w:rsidR="00D067DE" w:rsidRPr="00D067DE">
        <w:rPr>
          <w:rFonts w:ascii="Times New Roman" w:hAnsi="Times New Roman"/>
          <w:sz w:val="24"/>
          <w:szCs w:val="24"/>
        </w:rPr>
        <w:t xml:space="preserve"> For Fiscal Year 2025, </w:t>
      </w:r>
      <w:r w:rsidR="00F27D55">
        <w:rPr>
          <w:rFonts w:ascii="Times New Roman" w:hAnsi="Times New Roman"/>
          <w:sz w:val="24"/>
          <w:szCs w:val="24"/>
        </w:rPr>
        <w:t xml:space="preserve">current non-union, </w:t>
      </w:r>
      <w:r w:rsidR="00F27D55" w:rsidRPr="00D067DE">
        <w:rPr>
          <w:rFonts w:ascii="Times New Roman" w:hAnsi="Times New Roman"/>
          <w:sz w:val="24"/>
          <w:szCs w:val="24"/>
        </w:rPr>
        <w:t xml:space="preserve">uniformed </w:t>
      </w:r>
      <w:r w:rsidR="00F27D55">
        <w:rPr>
          <w:rFonts w:ascii="Times New Roman" w:hAnsi="Times New Roman"/>
          <w:sz w:val="24"/>
          <w:szCs w:val="24"/>
        </w:rPr>
        <w:t>police officials</w:t>
      </w:r>
      <w:r w:rsidR="00F27D55" w:rsidRPr="00D067DE">
        <w:rPr>
          <w:rFonts w:ascii="Times New Roman" w:hAnsi="Times New Roman"/>
          <w:sz w:val="24"/>
          <w:szCs w:val="24"/>
        </w:rPr>
        <w:t xml:space="preserve"> </w:t>
      </w:r>
      <w:r w:rsidR="005A1A65">
        <w:rPr>
          <w:rFonts w:ascii="Times New Roman" w:hAnsi="Times New Roman"/>
          <w:sz w:val="24"/>
          <w:szCs w:val="24"/>
        </w:rPr>
        <w:t>will</w:t>
      </w:r>
      <w:r w:rsidR="00D067DE" w:rsidRPr="00D067DE">
        <w:rPr>
          <w:rFonts w:ascii="Times New Roman" w:hAnsi="Times New Roman"/>
          <w:sz w:val="24"/>
          <w:szCs w:val="24"/>
        </w:rPr>
        <w:t xml:space="preserve"> receive retroactive pay for compensation received from October </w:t>
      </w:r>
      <w:r w:rsidR="00796FFF">
        <w:rPr>
          <w:rFonts w:ascii="Times New Roman" w:hAnsi="Times New Roman"/>
          <w:sz w:val="24"/>
          <w:szCs w:val="24"/>
        </w:rPr>
        <w:t>6</w:t>
      </w:r>
      <w:r w:rsidR="00D067DE" w:rsidRPr="00D067DE">
        <w:rPr>
          <w:rFonts w:ascii="Times New Roman" w:hAnsi="Times New Roman"/>
          <w:sz w:val="24"/>
          <w:szCs w:val="24"/>
        </w:rPr>
        <w:t>, 2024</w:t>
      </w:r>
      <w:r w:rsidR="00E76C9C">
        <w:rPr>
          <w:rFonts w:ascii="Times New Roman" w:hAnsi="Times New Roman"/>
          <w:sz w:val="24"/>
          <w:szCs w:val="24"/>
        </w:rPr>
        <w:t>,</w:t>
      </w:r>
      <w:r w:rsidR="00D067DE" w:rsidRPr="00D067DE">
        <w:rPr>
          <w:rFonts w:ascii="Times New Roman" w:hAnsi="Times New Roman"/>
          <w:sz w:val="24"/>
          <w:szCs w:val="24"/>
        </w:rPr>
        <w:t xml:space="preserve"> to </w:t>
      </w:r>
      <w:r w:rsidR="00796FFF">
        <w:rPr>
          <w:rFonts w:ascii="Times New Roman" w:hAnsi="Times New Roman"/>
          <w:sz w:val="24"/>
          <w:szCs w:val="24"/>
        </w:rPr>
        <w:t xml:space="preserve">October </w:t>
      </w:r>
      <w:r w:rsidR="00917FA5">
        <w:rPr>
          <w:rFonts w:ascii="Times New Roman" w:hAnsi="Times New Roman"/>
          <w:sz w:val="24"/>
          <w:szCs w:val="24"/>
        </w:rPr>
        <w:t>4</w:t>
      </w:r>
      <w:r w:rsidR="00D067DE" w:rsidRPr="00D067DE">
        <w:rPr>
          <w:rFonts w:ascii="Times New Roman" w:hAnsi="Times New Roman"/>
          <w:sz w:val="24"/>
          <w:szCs w:val="24"/>
        </w:rPr>
        <w:t>, 2025.</w:t>
      </w:r>
    </w:p>
    <w:p w14:paraId="191A1339" w14:textId="17439DEA" w:rsidR="00CD5840" w:rsidRPr="0006718B" w:rsidRDefault="00D067DE" w:rsidP="0006718B">
      <w:pPr>
        <w:spacing w:after="0" w:line="480" w:lineRule="auto"/>
        <w:rPr>
          <w:rFonts w:ascii="Times New Roman" w:hAnsi="Times New Roman"/>
          <w:sz w:val="24"/>
          <w:szCs w:val="24"/>
        </w:rPr>
      </w:pPr>
      <w:bookmarkStart w:id="1" w:name="_Hlk207884773"/>
      <w:r w:rsidRPr="00917FA5">
        <w:rPr>
          <w:rFonts w:ascii="Times New Roman" w:hAnsi="Times New Roman"/>
          <w:sz w:val="24"/>
          <w:szCs w:val="24"/>
        </w:rPr>
        <w:tab/>
      </w:r>
      <w:r w:rsidR="00CD5840" w:rsidRPr="0006718B">
        <w:rPr>
          <w:rFonts w:ascii="Times New Roman" w:hAnsi="Times New Roman"/>
          <w:sz w:val="24"/>
          <w:szCs w:val="24"/>
        </w:rPr>
        <w:t xml:space="preserve">(d) The changes will not apply to former non-union, uniformed police officials of the Metropolitan Police Department, except as provided by 1106(d)(2) of the District of Columbia Government Comprehensive Merit Personnel Act of 1978, effective March 3, 1979 (D.C. Law 2-139; D.C. Official Code § 1-611.06(d)(2)). </w:t>
      </w:r>
    </w:p>
    <w:p w14:paraId="30B06A75" w14:textId="6EE53DDF" w:rsidR="002856C6" w:rsidRDefault="00917FA5" w:rsidP="0006718B">
      <w:pPr>
        <w:spacing w:after="0" w:line="480" w:lineRule="auto"/>
        <w:jc w:val="both"/>
        <w:rPr>
          <w:rFonts w:ascii="Times New Roman" w:hAnsi="Times New Roman"/>
          <w:sz w:val="24"/>
          <w:szCs w:val="24"/>
        </w:rPr>
      </w:pPr>
      <w:r>
        <w:rPr>
          <w:rFonts w:ascii="Times New Roman" w:hAnsi="Times New Roman"/>
          <w:sz w:val="24"/>
          <w:szCs w:val="24"/>
        </w:rPr>
        <w:tab/>
      </w:r>
      <w:r w:rsidR="002856C6">
        <w:rPr>
          <w:rFonts w:ascii="Times New Roman" w:hAnsi="Times New Roman"/>
          <w:sz w:val="24"/>
          <w:szCs w:val="24"/>
        </w:rPr>
        <w:t>(</w:t>
      </w:r>
      <w:r w:rsidR="00CD5840">
        <w:rPr>
          <w:rFonts w:ascii="Times New Roman" w:hAnsi="Times New Roman"/>
          <w:sz w:val="24"/>
          <w:szCs w:val="24"/>
        </w:rPr>
        <w:t>e</w:t>
      </w:r>
      <w:r w:rsidR="002856C6">
        <w:rPr>
          <w:rFonts w:ascii="Times New Roman" w:hAnsi="Times New Roman"/>
          <w:sz w:val="24"/>
          <w:szCs w:val="24"/>
        </w:rPr>
        <w:t xml:space="preserve">) In order to implement these pay-parity </w:t>
      </w:r>
      <w:r w:rsidR="002217BE">
        <w:rPr>
          <w:rFonts w:ascii="Times New Roman" w:hAnsi="Times New Roman"/>
          <w:sz w:val="24"/>
          <w:szCs w:val="24"/>
        </w:rPr>
        <w:t>salary schedules</w:t>
      </w:r>
      <w:r w:rsidR="002856C6">
        <w:rPr>
          <w:rFonts w:ascii="Times New Roman" w:hAnsi="Times New Roman"/>
          <w:sz w:val="24"/>
          <w:szCs w:val="24"/>
        </w:rPr>
        <w:t xml:space="preserve">, the Department of Human Resources and the Office of the Chief Financial Officer must carry out </w:t>
      </w:r>
      <w:proofErr w:type="gramStart"/>
      <w:r w:rsidR="002856C6">
        <w:rPr>
          <w:rFonts w:ascii="Times New Roman" w:hAnsi="Times New Roman"/>
          <w:sz w:val="24"/>
          <w:szCs w:val="24"/>
        </w:rPr>
        <w:t>a number of</w:t>
      </w:r>
      <w:proofErr w:type="gramEnd"/>
      <w:r w:rsidR="002856C6">
        <w:rPr>
          <w:rFonts w:ascii="Times New Roman" w:hAnsi="Times New Roman"/>
          <w:sz w:val="24"/>
          <w:szCs w:val="24"/>
        </w:rPr>
        <w:t xml:space="preserve"> lengthy administrative and technological actions.</w:t>
      </w:r>
    </w:p>
    <w:bookmarkEnd w:id="1"/>
    <w:p w14:paraId="7AA61AAD" w14:textId="4282C7BF" w:rsidR="002856C6" w:rsidRDefault="002856C6" w:rsidP="00D8054E">
      <w:pPr>
        <w:spacing w:after="0" w:line="480" w:lineRule="auto"/>
        <w:rPr>
          <w:rFonts w:ascii="Times New Roman" w:hAnsi="Times New Roman"/>
          <w:sz w:val="24"/>
          <w:szCs w:val="24"/>
        </w:rPr>
      </w:pPr>
      <w:r>
        <w:rPr>
          <w:rFonts w:ascii="Times New Roman" w:hAnsi="Times New Roman"/>
          <w:sz w:val="24"/>
          <w:szCs w:val="24"/>
        </w:rPr>
        <w:tab/>
        <w:t>(</w:t>
      </w:r>
      <w:r w:rsidR="00CD5840">
        <w:rPr>
          <w:rFonts w:ascii="Times New Roman" w:hAnsi="Times New Roman"/>
          <w:sz w:val="24"/>
          <w:szCs w:val="24"/>
        </w:rPr>
        <w:t>f</w:t>
      </w:r>
      <w:r>
        <w:rPr>
          <w:rFonts w:ascii="Times New Roman" w:hAnsi="Times New Roman"/>
          <w:sz w:val="24"/>
          <w:szCs w:val="24"/>
        </w:rPr>
        <w:t xml:space="preserve">) It is important </w:t>
      </w:r>
      <w:r w:rsidR="002217BE">
        <w:rPr>
          <w:rFonts w:ascii="Times New Roman" w:hAnsi="Times New Roman"/>
          <w:sz w:val="24"/>
          <w:szCs w:val="24"/>
        </w:rPr>
        <w:t xml:space="preserve">that the updated pay schedules and retroactive payments </w:t>
      </w:r>
      <w:r>
        <w:rPr>
          <w:rFonts w:ascii="Times New Roman" w:hAnsi="Times New Roman"/>
          <w:sz w:val="24"/>
          <w:szCs w:val="24"/>
        </w:rPr>
        <w:t>be approved as soon as possible so that the Department of Human Resources and the Office of the Chief Financial Officer can promptly begin to carry out and complete these actions and non-union</w:t>
      </w:r>
      <w:r w:rsidR="00F27D55">
        <w:rPr>
          <w:rFonts w:ascii="Times New Roman" w:hAnsi="Times New Roman"/>
          <w:sz w:val="24"/>
          <w:szCs w:val="24"/>
        </w:rPr>
        <w:t>,</w:t>
      </w:r>
      <w:r>
        <w:rPr>
          <w:rFonts w:ascii="Times New Roman" w:hAnsi="Times New Roman"/>
          <w:sz w:val="24"/>
          <w:szCs w:val="24"/>
        </w:rPr>
        <w:t xml:space="preserve"> uniformed </w:t>
      </w:r>
      <w:r w:rsidR="00F27D55">
        <w:rPr>
          <w:rFonts w:ascii="Times New Roman" w:hAnsi="Times New Roman"/>
          <w:sz w:val="24"/>
          <w:szCs w:val="24"/>
        </w:rPr>
        <w:t xml:space="preserve">police officials </w:t>
      </w:r>
      <w:r w:rsidR="002217BE">
        <w:rPr>
          <w:rFonts w:ascii="Times New Roman" w:hAnsi="Times New Roman"/>
          <w:sz w:val="24"/>
          <w:szCs w:val="24"/>
        </w:rPr>
        <w:t xml:space="preserve">of the Metropolitan Police Department </w:t>
      </w:r>
      <w:r>
        <w:rPr>
          <w:rFonts w:ascii="Times New Roman" w:hAnsi="Times New Roman"/>
          <w:sz w:val="24"/>
          <w:szCs w:val="24"/>
        </w:rPr>
        <w:t>can benefit in a timely manner from the additional income they will receive.</w:t>
      </w:r>
    </w:p>
    <w:p w14:paraId="00FE28E1" w14:textId="2090E9B8" w:rsidR="00DD2A56" w:rsidRPr="007C3B8B" w:rsidRDefault="00DD2A56" w:rsidP="00D8054E">
      <w:pPr>
        <w:spacing w:after="0" w:line="480" w:lineRule="auto"/>
        <w:rPr>
          <w:rFonts w:ascii="Times New Roman" w:hAnsi="Times New Roman" w:cs="Times New Roman"/>
          <w:sz w:val="24"/>
          <w:szCs w:val="24"/>
        </w:rPr>
      </w:pPr>
      <w:r w:rsidRPr="007C3B8B">
        <w:rPr>
          <w:rFonts w:ascii="Times New Roman" w:hAnsi="Times New Roman" w:cs="Times New Roman"/>
          <w:sz w:val="24"/>
          <w:szCs w:val="24"/>
        </w:rPr>
        <w:tab/>
        <w:t>Sec. 3. The Council of the District of Columbia determines that the circumstances enumerated in section 2 constitute emergency circumstances making it necessary that</w:t>
      </w:r>
      <w:r w:rsidR="002856C6">
        <w:rPr>
          <w:rFonts w:ascii="Times New Roman" w:hAnsi="Times New Roman" w:cs="Times New Roman"/>
          <w:sz w:val="24"/>
          <w:szCs w:val="24"/>
        </w:rPr>
        <w:t xml:space="preserve"> the </w:t>
      </w:r>
      <w:r w:rsidR="00D528C9">
        <w:rPr>
          <w:rFonts w:ascii="Times New Roman" w:hAnsi="Times New Roman" w:cs="Times New Roman"/>
          <w:sz w:val="24"/>
          <w:szCs w:val="24"/>
        </w:rPr>
        <w:t>Salary Schedule</w:t>
      </w:r>
      <w:r w:rsidR="002856C6">
        <w:rPr>
          <w:rFonts w:ascii="Times New Roman" w:hAnsi="Times New Roman" w:cs="Times New Roman"/>
          <w:sz w:val="24"/>
          <w:szCs w:val="24"/>
        </w:rPr>
        <w:t xml:space="preserve"> Changes for Non-Union</w:t>
      </w:r>
      <w:r w:rsidR="00F27D55">
        <w:rPr>
          <w:rFonts w:ascii="Times New Roman" w:hAnsi="Times New Roman" w:cs="Times New Roman"/>
          <w:sz w:val="24"/>
          <w:szCs w:val="24"/>
        </w:rPr>
        <w:t>, Uniformed</w:t>
      </w:r>
      <w:r w:rsidR="002856C6">
        <w:rPr>
          <w:rFonts w:ascii="Times New Roman" w:hAnsi="Times New Roman" w:cs="Times New Roman"/>
          <w:sz w:val="24"/>
          <w:szCs w:val="24"/>
        </w:rPr>
        <w:t xml:space="preserve"> Police Offic</w:t>
      </w:r>
      <w:r w:rsidR="00F27D55">
        <w:rPr>
          <w:rFonts w:ascii="Times New Roman" w:hAnsi="Times New Roman" w:cs="Times New Roman"/>
          <w:sz w:val="24"/>
          <w:szCs w:val="24"/>
        </w:rPr>
        <w:t>ials</w:t>
      </w:r>
      <w:r w:rsidR="002856C6">
        <w:rPr>
          <w:rFonts w:ascii="Times New Roman" w:hAnsi="Times New Roman" w:cs="Times New Roman"/>
          <w:sz w:val="24"/>
          <w:szCs w:val="24"/>
        </w:rPr>
        <w:t xml:space="preserve"> </w:t>
      </w:r>
      <w:r w:rsidR="002217BE">
        <w:rPr>
          <w:rFonts w:ascii="Times New Roman" w:hAnsi="Times New Roman" w:cs="Times New Roman"/>
          <w:sz w:val="24"/>
          <w:szCs w:val="24"/>
        </w:rPr>
        <w:t xml:space="preserve">of the Metropolitan Police Department </w:t>
      </w:r>
      <w:r w:rsidR="00237575">
        <w:rPr>
          <w:rFonts w:ascii="Times New Roman" w:hAnsi="Times New Roman" w:cs="Times New Roman"/>
          <w:sz w:val="24"/>
          <w:szCs w:val="24"/>
        </w:rPr>
        <w:t xml:space="preserve">Emergency </w:t>
      </w:r>
      <w:r w:rsidR="002856C6">
        <w:rPr>
          <w:rFonts w:ascii="Times New Roman" w:hAnsi="Times New Roman" w:cs="Times New Roman"/>
          <w:sz w:val="24"/>
          <w:szCs w:val="24"/>
        </w:rPr>
        <w:t>Approval Resolution of 2025 be adopted on an emergency basis.</w:t>
      </w:r>
    </w:p>
    <w:p w14:paraId="748E5FF4" w14:textId="0606CC66" w:rsidR="00602E50" w:rsidRDefault="00602E50" w:rsidP="00D8054E">
      <w:pPr>
        <w:spacing w:after="0" w:line="480" w:lineRule="auto"/>
        <w:rPr>
          <w:rFonts w:ascii="Times New Roman" w:hAnsi="Times New Roman"/>
          <w:sz w:val="24"/>
          <w:szCs w:val="24"/>
        </w:rPr>
      </w:pPr>
      <w:r>
        <w:rPr>
          <w:rFonts w:ascii="Times New Roman" w:hAnsi="Times New Roman"/>
          <w:sz w:val="24"/>
          <w:szCs w:val="24"/>
        </w:rPr>
        <w:tab/>
        <w:t xml:space="preserve">Sec. 4. This resolution shall take effect immediately. </w:t>
      </w:r>
    </w:p>
    <w:sectPr w:rsidR="00602E50" w:rsidSect="006F11C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A484" w14:textId="77777777" w:rsidR="001D48AF" w:rsidRDefault="001D48AF" w:rsidP="009F240B">
      <w:pPr>
        <w:spacing w:after="0" w:line="240" w:lineRule="auto"/>
      </w:pPr>
      <w:r>
        <w:separator/>
      </w:r>
    </w:p>
  </w:endnote>
  <w:endnote w:type="continuationSeparator" w:id="0">
    <w:p w14:paraId="1C0EBFE7" w14:textId="77777777" w:rsidR="001D48AF" w:rsidRDefault="001D48AF" w:rsidP="009F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6398" w14:textId="77777777" w:rsidR="001D48AF" w:rsidRDefault="001D48AF" w:rsidP="009F240B">
      <w:pPr>
        <w:spacing w:after="0" w:line="240" w:lineRule="auto"/>
      </w:pPr>
      <w:r>
        <w:separator/>
      </w:r>
    </w:p>
  </w:footnote>
  <w:footnote w:type="continuationSeparator" w:id="0">
    <w:p w14:paraId="2FB776A5" w14:textId="77777777" w:rsidR="001D48AF" w:rsidRDefault="001D48AF" w:rsidP="009F2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5CAC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F2C2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C9E46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DE65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E467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469C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3494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9EB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A4BB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A252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093D78"/>
    <w:multiLevelType w:val="hybridMultilevel"/>
    <w:tmpl w:val="DF0097E8"/>
    <w:lvl w:ilvl="0" w:tplc="97401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B761BA"/>
    <w:multiLevelType w:val="hybridMultilevel"/>
    <w:tmpl w:val="05D63FDC"/>
    <w:lvl w:ilvl="0" w:tplc="9F82AB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7C5B61"/>
    <w:multiLevelType w:val="hybridMultilevel"/>
    <w:tmpl w:val="B1DA7EEC"/>
    <w:lvl w:ilvl="0" w:tplc="8EAC0922">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0823854"/>
    <w:multiLevelType w:val="hybridMultilevel"/>
    <w:tmpl w:val="C3D8A6AC"/>
    <w:lvl w:ilvl="0" w:tplc="D5A23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6273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564404">
    <w:abstractNumId w:val="13"/>
  </w:num>
  <w:num w:numId="3" w16cid:durableId="337005435">
    <w:abstractNumId w:val="9"/>
  </w:num>
  <w:num w:numId="4" w16cid:durableId="1879588703">
    <w:abstractNumId w:val="7"/>
  </w:num>
  <w:num w:numId="5" w16cid:durableId="1652901740">
    <w:abstractNumId w:val="6"/>
  </w:num>
  <w:num w:numId="6" w16cid:durableId="1243678769">
    <w:abstractNumId w:val="5"/>
  </w:num>
  <w:num w:numId="7" w16cid:durableId="613438517">
    <w:abstractNumId w:val="4"/>
  </w:num>
  <w:num w:numId="8" w16cid:durableId="656425597">
    <w:abstractNumId w:val="8"/>
  </w:num>
  <w:num w:numId="9" w16cid:durableId="704406919">
    <w:abstractNumId w:val="3"/>
  </w:num>
  <w:num w:numId="10" w16cid:durableId="1633093885">
    <w:abstractNumId w:val="2"/>
  </w:num>
  <w:num w:numId="11" w16cid:durableId="1973780304">
    <w:abstractNumId w:val="1"/>
  </w:num>
  <w:num w:numId="12" w16cid:durableId="787554664">
    <w:abstractNumId w:val="0"/>
  </w:num>
  <w:num w:numId="13" w16cid:durableId="47917794">
    <w:abstractNumId w:val="9"/>
  </w:num>
  <w:num w:numId="14" w16cid:durableId="761609028">
    <w:abstractNumId w:val="7"/>
  </w:num>
  <w:num w:numId="15" w16cid:durableId="993685628">
    <w:abstractNumId w:val="9"/>
  </w:num>
  <w:num w:numId="16" w16cid:durableId="913661243">
    <w:abstractNumId w:val="7"/>
  </w:num>
  <w:num w:numId="17" w16cid:durableId="2023819829">
    <w:abstractNumId w:val="6"/>
  </w:num>
  <w:num w:numId="18" w16cid:durableId="1583954854">
    <w:abstractNumId w:val="5"/>
  </w:num>
  <w:num w:numId="19" w16cid:durableId="1625962072">
    <w:abstractNumId w:val="4"/>
  </w:num>
  <w:num w:numId="20" w16cid:durableId="1496267588">
    <w:abstractNumId w:val="8"/>
  </w:num>
  <w:num w:numId="21" w16cid:durableId="1151825985">
    <w:abstractNumId w:val="3"/>
  </w:num>
  <w:num w:numId="22" w16cid:durableId="1094015363">
    <w:abstractNumId w:val="2"/>
  </w:num>
  <w:num w:numId="23" w16cid:durableId="1186754098">
    <w:abstractNumId w:val="1"/>
  </w:num>
  <w:num w:numId="24" w16cid:durableId="61829732">
    <w:abstractNumId w:val="0"/>
  </w:num>
  <w:num w:numId="25" w16cid:durableId="1401826281">
    <w:abstractNumId w:val="9"/>
  </w:num>
  <w:num w:numId="26" w16cid:durableId="152718378">
    <w:abstractNumId w:val="7"/>
  </w:num>
  <w:num w:numId="27" w16cid:durableId="1832327116">
    <w:abstractNumId w:val="6"/>
  </w:num>
  <w:num w:numId="28" w16cid:durableId="1019699376">
    <w:abstractNumId w:val="5"/>
  </w:num>
  <w:num w:numId="29" w16cid:durableId="1758284721">
    <w:abstractNumId w:val="4"/>
  </w:num>
  <w:num w:numId="30" w16cid:durableId="2037929560">
    <w:abstractNumId w:val="8"/>
  </w:num>
  <w:num w:numId="31" w16cid:durableId="1057165706">
    <w:abstractNumId w:val="3"/>
  </w:num>
  <w:num w:numId="32" w16cid:durableId="1001157371">
    <w:abstractNumId w:val="2"/>
  </w:num>
  <w:num w:numId="33" w16cid:durableId="1282688636">
    <w:abstractNumId w:val="1"/>
  </w:num>
  <w:num w:numId="34" w16cid:durableId="48576941">
    <w:abstractNumId w:val="0"/>
  </w:num>
  <w:num w:numId="35" w16cid:durableId="1861164119">
    <w:abstractNumId w:val="10"/>
  </w:num>
  <w:num w:numId="36" w16cid:durableId="4491271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9"/>
    <w:rsid w:val="000008B2"/>
    <w:rsid w:val="000017EF"/>
    <w:rsid w:val="0002081A"/>
    <w:rsid w:val="00023E78"/>
    <w:rsid w:val="0003479B"/>
    <w:rsid w:val="00035BDE"/>
    <w:rsid w:val="0005136C"/>
    <w:rsid w:val="0005786A"/>
    <w:rsid w:val="00065DA4"/>
    <w:rsid w:val="0006718B"/>
    <w:rsid w:val="00072A14"/>
    <w:rsid w:val="0007432C"/>
    <w:rsid w:val="00076D2C"/>
    <w:rsid w:val="000952B5"/>
    <w:rsid w:val="000A1509"/>
    <w:rsid w:val="000A4BA3"/>
    <w:rsid w:val="000A60DC"/>
    <w:rsid w:val="000A730D"/>
    <w:rsid w:val="000B2E27"/>
    <w:rsid w:val="000C386A"/>
    <w:rsid w:val="000D0394"/>
    <w:rsid w:val="000D2C1C"/>
    <w:rsid w:val="000D4A33"/>
    <w:rsid w:val="000D6D0E"/>
    <w:rsid w:val="000F28BB"/>
    <w:rsid w:val="000F4D2A"/>
    <w:rsid w:val="001012EC"/>
    <w:rsid w:val="00101A5C"/>
    <w:rsid w:val="00106392"/>
    <w:rsid w:val="00120D59"/>
    <w:rsid w:val="00122E4B"/>
    <w:rsid w:val="00123695"/>
    <w:rsid w:val="00127D0A"/>
    <w:rsid w:val="00127DCF"/>
    <w:rsid w:val="0013211E"/>
    <w:rsid w:val="0013334D"/>
    <w:rsid w:val="00133713"/>
    <w:rsid w:val="00141AA5"/>
    <w:rsid w:val="001432F2"/>
    <w:rsid w:val="00143894"/>
    <w:rsid w:val="0015419D"/>
    <w:rsid w:val="00155DFD"/>
    <w:rsid w:val="001637FF"/>
    <w:rsid w:val="001667DC"/>
    <w:rsid w:val="0018256C"/>
    <w:rsid w:val="001838C4"/>
    <w:rsid w:val="00183E78"/>
    <w:rsid w:val="0019411C"/>
    <w:rsid w:val="00195A2A"/>
    <w:rsid w:val="001B1BE2"/>
    <w:rsid w:val="001B52D0"/>
    <w:rsid w:val="001C1D89"/>
    <w:rsid w:val="001C75BB"/>
    <w:rsid w:val="001D23F2"/>
    <w:rsid w:val="001D48AF"/>
    <w:rsid w:val="001E1FB0"/>
    <w:rsid w:val="001E3472"/>
    <w:rsid w:val="001F54B9"/>
    <w:rsid w:val="002157ED"/>
    <w:rsid w:val="002217BE"/>
    <w:rsid w:val="00235C62"/>
    <w:rsid w:val="00237575"/>
    <w:rsid w:val="00241E95"/>
    <w:rsid w:val="0025133F"/>
    <w:rsid w:val="00254076"/>
    <w:rsid w:val="00276F04"/>
    <w:rsid w:val="002856C6"/>
    <w:rsid w:val="002866E6"/>
    <w:rsid w:val="002A0326"/>
    <w:rsid w:val="002A054E"/>
    <w:rsid w:val="002B1725"/>
    <w:rsid w:val="002B1754"/>
    <w:rsid w:val="002B53DE"/>
    <w:rsid w:val="002B6E75"/>
    <w:rsid w:val="002C18AC"/>
    <w:rsid w:val="002C2D31"/>
    <w:rsid w:val="002D15B5"/>
    <w:rsid w:val="002D22A8"/>
    <w:rsid w:val="002D4986"/>
    <w:rsid w:val="002F172C"/>
    <w:rsid w:val="002F75C9"/>
    <w:rsid w:val="00300E3F"/>
    <w:rsid w:val="00306375"/>
    <w:rsid w:val="00314A83"/>
    <w:rsid w:val="00316C8B"/>
    <w:rsid w:val="003240A4"/>
    <w:rsid w:val="0032591E"/>
    <w:rsid w:val="00334072"/>
    <w:rsid w:val="00334F2D"/>
    <w:rsid w:val="00336DE0"/>
    <w:rsid w:val="00350197"/>
    <w:rsid w:val="00352303"/>
    <w:rsid w:val="00353056"/>
    <w:rsid w:val="00370902"/>
    <w:rsid w:val="003727FC"/>
    <w:rsid w:val="00373AF6"/>
    <w:rsid w:val="00373BD8"/>
    <w:rsid w:val="0038048F"/>
    <w:rsid w:val="003861AB"/>
    <w:rsid w:val="00393024"/>
    <w:rsid w:val="003A316D"/>
    <w:rsid w:val="003A6482"/>
    <w:rsid w:val="003A70D6"/>
    <w:rsid w:val="003B277D"/>
    <w:rsid w:val="003C4F9F"/>
    <w:rsid w:val="003D015B"/>
    <w:rsid w:val="003E73C8"/>
    <w:rsid w:val="003E7646"/>
    <w:rsid w:val="003F1BD1"/>
    <w:rsid w:val="003F754B"/>
    <w:rsid w:val="003F7DCA"/>
    <w:rsid w:val="004012E6"/>
    <w:rsid w:val="00401F68"/>
    <w:rsid w:val="00402271"/>
    <w:rsid w:val="00416FE9"/>
    <w:rsid w:val="004177F1"/>
    <w:rsid w:val="00423D79"/>
    <w:rsid w:val="0042545C"/>
    <w:rsid w:val="00425EDC"/>
    <w:rsid w:val="00430D05"/>
    <w:rsid w:val="0043589B"/>
    <w:rsid w:val="00436523"/>
    <w:rsid w:val="004607AE"/>
    <w:rsid w:val="0046147D"/>
    <w:rsid w:val="00461F5B"/>
    <w:rsid w:val="004838DE"/>
    <w:rsid w:val="00485CE3"/>
    <w:rsid w:val="00486E0D"/>
    <w:rsid w:val="00494B70"/>
    <w:rsid w:val="00495273"/>
    <w:rsid w:val="004A0573"/>
    <w:rsid w:val="004A2569"/>
    <w:rsid w:val="004A704E"/>
    <w:rsid w:val="004B00D9"/>
    <w:rsid w:val="004B759D"/>
    <w:rsid w:val="004C2302"/>
    <w:rsid w:val="004C7931"/>
    <w:rsid w:val="004D3AAE"/>
    <w:rsid w:val="004D7FE9"/>
    <w:rsid w:val="004E6195"/>
    <w:rsid w:val="004F10BF"/>
    <w:rsid w:val="004F4719"/>
    <w:rsid w:val="00503468"/>
    <w:rsid w:val="00513FD5"/>
    <w:rsid w:val="00515484"/>
    <w:rsid w:val="00520FB2"/>
    <w:rsid w:val="0052686F"/>
    <w:rsid w:val="00526FEA"/>
    <w:rsid w:val="005477D2"/>
    <w:rsid w:val="0056102A"/>
    <w:rsid w:val="0057449B"/>
    <w:rsid w:val="00576475"/>
    <w:rsid w:val="005766AA"/>
    <w:rsid w:val="00581209"/>
    <w:rsid w:val="005852A1"/>
    <w:rsid w:val="00591D18"/>
    <w:rsid w:val="00592049"/>
    <w:rsid w:val="00592EAD"/>
    <w:rsid w:val="0059690F"/>
    <w:rsid w:val="005A1A65"/>
    <w:rsid w:val="005B7812"/>
    <w:rsid w:val="005C0B36"/>
    <w:rsid w:val="005C7781"/>
    <w:rsid w:val="005D74D3"/>
    <w:rsid w:val="005D794B"/>
    <w:rsid w:val="005E39EE"/>
    <w:rsid w:val="005F584E"/>
    <w:rsid w:val="005F7EBC"/>
    <w:rsid w:val="006005CE"/>
    <w:rsid w:val="00602E50"/>
    <w:rsid w:val="00614349"/>
    <w:rsid w:val="006238FC"/>
    <w:rsid w:val="00626EB0"/>
    <w:rsid w:val="0063327E"/>
    <w:rsid w:val="006369E3"/>
    <w:rsid w:val="0064356F"/>
    <w:rsid w:val="00646F1C"/>
    <w:rsid w:val="006504A9"/>
    <w:rsid w:val="0065092A"/>
    <w:rsid w:val="0065353C"/>
    <w:rsid w:val="00661D00"/>
    <w:rsid w:val="00667A58"/>
    <w:rsid w:val="006710D1"/>
    <w:rsid w:val="006748C0"/>
    <w:rsid w:val="00674A72"/>
    <w:rsid w:val="00681C66"/>
    <w:rsid w:val="0069041F"/>
    <w:rsid w:val="00695E6F"/>
    <w:rsid w:val="006A142C"/>
    <w:rsid w:val="006A2FBC"/>
    <w:rsid w:val="006A344C"/>
    <w:rsid w:val="006B06AF"/>
    <w:rsid w:val="006B131B"/>
    <w:rsid w:val="006B18A0"/>
    <w:rsid w:val="006B29CE"/>
    <w:rsid w:val="006B5CA7"/>
    <w:rsid w:val="006C4F9F"/>
    <w:rsid w:val="006D1FCB"/>
    <w:rsid w:val="006E124B"/>
    <w:rsid w:val="006F11C1"/>
    <w:rsid w:val="006F57A2"/>
    <w:rsid w:val="00701C50"/>
    <w:rsid w:val="00722C0C"/>
    <w:rsid w:val="00731F82"/>
    <w:rsid w:val="00734799"/>
    <w:rsid w:val="00740E66"/>
    <w:rsid w:val="0074702D"/>
    <w:rsid w:val="00770041"/>
    <w:rsid w:val="00774FBA"/>
    <w:rsid w:val="00785209"/>
    <w:rsid w:val="007862B9"/>
    <w:rsid w:val="00786558"/>
    <w:rsid w:val="00796FFF"/>
    <w:rsid w:val="007A452E"/>
    <w:rsid w:val="007B27FD"/>
    <w:rsid w:val="007B388B"/>
    <w:rsid w:val="007B5F13"/>
    <w:rsid w:val="007C3B8B"/>
    <w:rsid w:val="007C695D"/>
    <w:rsid w:val="007D22CE"/>
    <w:rsid w:val="007D5A97"/>
    <w:rsid w:val="007D5D12"/>
    <w:rsid w:val="007D7253"/>
    <w:rsid w:val="007E363B"/>
    <w:rsid w:val="007E437B"/>
    <w:rsid w:val="007E7F16"/>
    <w:rsid w:val="007F2A98"/>
    <w:rsid w:val="007F37E1"/>
    <w:rsid w:val="007F3FF9"/>
    <w:rsid w:val="007F67F1"/>
    <w:rsid w:val="007F759C"/>
    <w:rsid w:val="008053F9"/>
    <w:rsid w:val="00807881"/>
    <w:rsid w:val="00811DFA"/>
    <w:rsid w:val="0081450A"/>
    <w:rsid w:val="00814A3F"/>
    <w:rsid w:val="00816310"/>
    <w:rsid w:val="00825E3F"/>
    <w:rsid w:val="008350EF"/>
    <w:rsid w:val="00837722"/>
    <w:rsid w:val="00847E13"/>
    <w:rsid w:val="0085527D"/>
    <w:rsid w:val="008573B0"/>
    <w:rsid w:val="00864471"/>
    <w:rsid w:val="008675BE"/>
    <w:rsid w:val="00875491"/>
    <w:rsid w:val="00875C0A"/>
    <w:rsid w:val="00876EDD"/>
    <w:rsid w:val="0088078B"/>
    <w:rsid w:val="0088468D"/>
    <w:rsid w:val="00886D8D"/>
    <w:rsid w:val="008A1E9E"/>
    <w:rsid w:val="008A3050"/>
    <w:rsid w:val="008B0A69"/>
    <w:rsid w:val="008B0F7E"/>
    <w:rsid w:val="008C00E9"/>
    <w:rsid w:val="008D1E64"/>
    <w:rsid w:val="008E182B"/>
    <w:rsid w:val="00902BF7"/>
    <w:rsid w:val="009057AD"/>
    <w:rsid w:val="00906A0F"/>
    <w:rsid w:val="00907216"/>
    <w:rsid w:val="00907534"/>
    <w:rsid w:val="00914CCE"/>
    <w:rsid w:val="00917FA5"/>
    <w:rsid w:val="00921B7C"/>
    <w:rsid w:val="009420EB"/>
    <w:rsid w:val="0094638F"/>
    <w:rsid w:val="00950703"/>
    <w:rsid w:val="00963DD2"/>
    <w:rsid w:val="00970FD7"/>
    <w:rsid w:val="0097378C"/>
    <w:rsid w:val="00980752"/>
    <w:rsid w:val="009809BC"/>
    <w:rsid w:val="00981CF4"/>
    <w:rsid w:val="00983372"/>
    <w:rsid w:val="0099130D"/>
    <w:rsid w:val="009A0F5F"/>
    <w:rsid w:val="009A261F"/>
    <w:rsid w:val="009B1C9A"/>
    <w:rsid w:val="009B6668"/>
    <w:rsid w:val="009C042E"/>
    <w:rsid w:val="009C52B7"/>
    <w:rsid w:val="009D6163"/>
    <w:rsid w:val="009E3437"/>
    <w:rsid w:val="009F240B"/>
    <w:rsid w:val="009F2E45"/>
    <w:rsid w:val="009F5005"/>
    <w:rsid w:val="009F5510"/>
    <w:rsid w:val="00A1677D"/>
    <w:rsid w:val="00A244D9"/>
    <w:rsid w:val="00A325C4"/>
    <w:rsid w:val="00A339D7"/>
    <w:rsid w:val="00A41F97"/>
    <w:rsid w:val="00A4578B"/>
    <w:rsid w:val="00A55A6C"/>
    <w:rsid w:val="00A6211B"/>
    <w:rsid w:val="00A655E2"/>
    <w:rsid w:val="00A676BA"/>
    <w:rsid w:val="00A70BCC"/>
    <w:rsid w:val="00A722FB"/>
    <w:rsid w:val="00A772CA"/>
    <w:rsid w:val="00A772FE"/>
    <w:rsid w:val="00AA6308"/>
    <w:rsid w:val="00AA686D"/>
    <w:rsid w:val="00AB12F1"/>
    <w:rsid w:val="00AB636E"/>
    <w:rsid w:val="00AB71E9"/>
    <w:rsid w:val="00AD4C82"/>
    <w:rsid w:val="00AD6CDE"/>
    <w:rsid w:val="00AE22D5"/>
    <w:rsid w:val="00AE53B2"/>
    <w:rsid w:val="00B037CF"/>
    <w:rsid w:val="00B03E9F"/>
    <w:rsid w:val="00B1457D"/>
    <w:rsid w:val="00B1712C"/>
    <w:rsid w:val="00B2535E"/>
    <w:rsid w:val="00B307DE"/>
    <w:rsid w:val="00B31B67"/>
    <w:rsid w:val="00B35FBD"/>
    <w:rsid w:val="00B40988"/>
    <w:rsid w:val="00B457C5"/>
    <w:rsid w:val="00B529D5"/>
    <w:rsid w:val="00B53817"/>
    <w:rsid w:val="00B53F59"/>
    <w:rsid w:val="00B61C55"/>
    <w:rsid w:val="00B63764"/>
    <w:rsid w:val="00B66014"/>
    <w:rsid w:val="00B679ED"/>
    <w:rsid w:val="00B77477"/>
    <w:rsid w:val="00B778E7"/>
    <w:rsid w:val="00B90825"/>
    <w:rsid w:val="00BA08D0"/>
    <w:rsid w:val="00BA2913"/>
    <w:rsid w:val="00BB18D6"/>
    <w:rsid w:val="00BC614F"/>
    <w:rsid w:val="00BD2D61"/>
    <w:rsid w:val="00BE0740"/>
    <w:rsid w:val="00BE21FC"/>
    <w:rsid w:val="00BE278B"/>
    <w:rsid w:val="00BF3EEB"/>
    <w:rsid w:val="00BF66F5"/>
    <w:rsid w:val="00BF6A48"/>
    <w:rsid w:val="00C0043A"/>
    <w:rsid w:val="00C00EFD"/>
    <w:rsid w:val="00C211E4"/>
    <w:rsid w:val="00C226CF"/>
    <w:rsid w:val="00C230DF"/>
    <w:rsid w:val="00C2359A"/>
    <w:rsid w:val="00C3404E"/>
    <w:rsid w:val="00C42AF0"/>
    <w:rsid w:val="00C50BE2"/>
    <w:rsid w:val="00C560E4"/>
    <w:rsid w:val="00C56AB6"/>
    <w:rsid w:val="00C709CF"/>
    <w:rsid w:val="00C7176E"/>
    <w:rsid w:val="00C729E9"/>
    <w:rsid w:val="00C76C09"/>
    <w:rsid w:val="00C7753A"/>
    <w:rsid w:val="00C80FBB"/>
    <w:rsid w:val="00C85449"/>
    <w:rsid w:val="00C977AF"/>
    <w:rsid w:val="00CA6B02"/>
    <w:rsid w:val="00CB7275"/>
    <w:rsid w:val="00CD1669"/>
    <w:rsid w:val="00CD5840"/>
    <w:rsid w:val="00CE1748"/>
    <w:rsid w:val="00D01964"/>
    <w:rsid w:val="00D03D55"/>
    <w:rsid w:val="00D05133"/>
    <w:rsid w:val="00D067DE"/>
    <w:rsid w:val="00D12064"/>
    <w:rsid w:val="00D20954"/>
    <w:rsid w:val="00D20F39"/>
    <w:rsid w:val="00D227E8"/>
    <w:rsid w:val="00D353A5"/>
    <w:rsid w:val="00D5124E"/>
    <w:rsid w:val="00D528C9"/>
    <w:rsid w:val="00D534AB"/>
    <w:rsid w:val="00D57AED"/>
    <w:rsid w:val="00D62450"/>
    <w:rsid w:val="00D65B31"/>
    <w:rsid w:val="00D73C84"/>
    <w:rsid w:val="00D8054E"/>
    <w:rsid w:val="00D8478A"/>
    <w:rsid w:val="00D86B4D"/>
    <w:rsid w:val="00D90252"/>
    <w:rsid w:val="00DA5FCA"/>
    <w:rsid w:val="00DB01E6"/>
    <w:rsid w:val="00DB0F0E"/>
    <w:rsid w:val="00DB5C2A"/>
    <w:rsid w:val="00DC2091"/>
    <w:rsid w:val="00DC6DAB"/>
    <w:rsid w:val="00DD0FDE"/>
    <w:rsid w:val="00DD2A56"/>
    <w:rsid w:val="00DE12BA"/>
    <w:rsid w:val="00DF5345"/>
    <w:rsid w:val="00DF5F87"/>
    <w:rsid w:val="00E0085B"/>
    <w:rsid w:val="00E11168"/>
    <w:rsid w:val="00E21B8D"/>
    <w:rsid w:val="00E248FD"/>
    <w:rsid w:val="00E36B2B"/>
    <w:rsid w:val="00E5066B"/>
    <w:rsid w:val="00E54C69"/>
    <w:rsid w:val="00E601EB"/>
    <w:rsid w:val="00E70C78"/>
    <w:rsid w:val="00E72971"/>
    <w:rsid w:val="00E72FEB"/>
    <w:rsid w:val="00E76C9C"/>
    <w:rsid w:val="00E852B7"/>
    <w:rsid w:val="00E91105"/>
    <w:rsid w:val="00EA26EE"/>
    <w:rsid w:val="00EA5728"/>
    <w:rsid w:val="00EC1239"/>
    <w:rsid w:val="00EC14C3"/>
    <w:rsid w:val="00EC6A00"/>
    <w:rsid w:val="00ED2BE4"/>
    <w:rsid w:val="00EF2E55"/>
    <w:rsid w:val="00EF4729"/>
    <w:rsid w:val="00F10F7D"/>
    <w:rsid w:val="00F1127F"/>
    <w:rsid w:val="00F222DC"/>
    <w:rsid w:val="00F22CE2"/>
    <w:rsid w:val="00F27D55"/>
    <w:rsid w:val="00F36DFB"/>
    <w:rsid w:val="00F37290"/>
    <w:rsid w:val="00F40ED7"/>
    <w:rsid w:val="00F4357D"/>
    <w:rsid w:val="00F51CC4"/>
    <w:rsid w:val="00F54922"/>
    <w:rsid w:val="00F54F04"/>
    <w:rsid w:val="00F7033C"/>
    <w:rsid w:val="00F70705"/>
    <w:rsid w:val="00F86E20"/>
    <w:rsid w:val="00F878AA"/>
    <w:rsid w:val="00F95145"/>
    <w:rsid w:val="00FA38D3"/>
    <w:rsid w:val="00FA4696"/>
    <w:rsid w:val="00FA5049"/>
    <w:rsid w:val="00FB146F"/>
    <w:rsid w:val="00FB4D74"/>
    <w:rsid w:val="00FC5021"/>
    <w:rsid w:val="00FC7787"/>
    <w:rsid w:val="00FD0F27"/>
    <w:rsid w:val="00FD35C7"/>
    <w:rsid w:val="00FE012B"/>
    <w:rsid w:val="00FF1F69"/>
    <w:rsid w:val="00FF1FE0"/>
    <w:rsid w:val="00FF2B7E"/>
    <w:rsid w:val="00FF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F627"/>
  <w15:chartTrackingRefBased/>
  <w15:docId w15:val="{9D3A08A8-A071-4543-AC53-9947AA98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FB2"/>
  </w:style>
  <w:style w:type="paragraph" w:styleId="Heading1">
    <w:name w:val="heading 1"/>
    <w:basedOn w:val="Normal"/>
    <w:link w:val="Heading1Char"/>
    <w:uiPriority w:val="9"/>
    <w:qFormat/>
    <w:rsid w:val="009075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D79"/>
    <w:pPr>
      <w:ind w:left="720"/>
      <w:contextualSpacing/>
    </w:pPr>
  </w:style>
  <w:style w:type="character" w:styleId="LineNumber">
    <w:name w:val="line number"/>
    <w:basedOn w:val="DefaultParagraphFont"/>
    <w:uiPriority w:val="99"/>
    <w:unhideWhenUsed/>
    <w:rsid w:val="00520FB2"/>
    <w:rPr>
      <w:rFonts w:ascii="Times New Roman" w:hAnsi="Times New Roman"/>
    </w:rPr>
  </w:style>
  <w:style w:type="paragraph" w:customStyle="1" w:styleId="text-indent-1">
    <w:name w:val="text-indent-1"/>
    <w:basedOn w:val="Normal"/>
    <w:rsid w:val="009C042E"/>
    <w:pPr>
      <w:spacing w:before="100" w:beforeAutospacing="1" w:after="100" w:afterAutospacing="1" w:line="240" w:lineRule="auto"/>
    </w:pPr>
    <w:rPr>
      <w:rFonts w:ascii="Calibri" w:hAnsi="Calibri" w:cs="Calibri"/>
    </w:rPr>
  </w:style>
  <w:style w:type="character" w:customStyle="1" w:styleId="level-num">
    <w:name w:val="level-num"/>
    <w:basedOn w:val="DefaultParagraphFont"/>
    <w:rsid w:val="009C042E"/>
  </w:style>
  <w:style w:type="character" w:customStyle="1" w:styleId="Heading1Char">
    <w:name w:val="Heading 1 Char"/>
    <w:basedOn w:val="DefaultParagraphFont"/>
    <w:link w:val="Heading1"/>
    <w:uiPriority w:val="9"/>
    <w:rsid w:val="0090753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07534"/>
    <w:rPr>
      <w:color w:val="0000FF"/>
      <w:u w:val="single"/>
    </w:rPr>
  </w:style>
  <w:style w:type="paragraph" w:customStyle="1" w:styleId="text-indent-2">
    <w:name w:val="text-indent-2"/>
    <w:basedOn w:val="Normal"/>
    <w:rsid w:val="00A772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indent-3">
    <w:name w:val="text-indent-3"/>
    <w:basedOn w:val="Normal"/>
    <w:rsid w:val="00A772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indent-4">
    <w:name w:val="text-indent-4"/>
    <w:basedOn w:val="Normal"/>
    <w:rsid w:val="00D534A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25C4"/>
    <w:rPr>
      <w:sz w:val="16"/>
      <w:szCs w:val="16"/>
    </w:rPr>
  </w:style>
  <w:style w:type="paragraph" w:styleId="CommentText">
    <w:name w:val="annotation text"/>
    <w:basedOn w:val="Normal"/>
    <w:link w:val="CommentTextChar"/>
    <w:uiPriority w:val="99"/>
    <w:unhideWhenUsed/>
    <w:rsid w:val="00A325C4"/>
    <w:pPr>
      <w:spacing w:line="240" w:lineRule="auto"/>
    </w:pPr>
    <w:rPr>
      <w:sz w:val="20"/>
      <w:szCs w:val="20"/>
    </w:rPr>
  </w:style>
  <w:style w:type="character" w:customStyle="1" w:styleId="CommentTextChar">
    <w:name w:val="Comment Text Char"/>
    <w:basedOn w:val="DefaultParagraphFont"/>
    <w:link w:val="CommentText"/>
    <w:uiPriority w:val="99"/>
    <w:rsid w:val="00A325C4"/>
    <w:rPr>
      <w:sz w:val="20"/>
      <w:szCs w:val="20"/>
    </w:rPr>
  </w:style>
  <w:style w:type="paragraph" w:styleId="CommentSubject">
    <w:name w:val="annotation subject"/>
    <w:basedOn w:val="CommentText"/>
    <w:next w:val="CommentText"/>
    <w:link w:val="CommentSubjectChar"/>
    <w:uiPriority w:val="99"/>
    <w:semiHidden/>
    <w:unhideWhenUsed/>
    <w:rsid w:val="00A325C4"/>
    <w:rPr>
      <w:b/>
      <w:bCs/>
    </w:rPr>
  </w:style>
  <w:style w:type="character" w:customStyle="1" w:styleId="CommentSubjectChar">
    <w:name w:val="Comment Subject Char"/>
    <w:basedOn w:val="CommentTextChar"/>
    <w:link w:val="CommentSubject"/>
    <w:uiPriority w:val="99"/>
    <w:semiHidden/>
    <w:rsid w:val="00A325C4"/>
    <w:rPr>
      <w:b/>
      <w:bCs/>
      <w:sz w:val="20"/>
      <w:szCs w:val="20"/>
    </w:rPr>
  </w:style>
  <w:style w:type="paragraph" w:styleId="Revision">
    <w:name w:val="Revision"/>
    <w:hidden/>
    <w:uiPriority w:val="99"/>
    <w:semiHidden/>
    <w:rsid w:val="00513FD5"/>
    <w:pPr>
      <w:spacing w:after="0" w:line="240" w:lineRule="auto"/>
    </w:pPr>
  </w:style>
  <w:style w:type="paragraph" w:styleId="Header">
    <w:name w:val="header"/>
    <w:basedOn w:val="Normal"/>
    <w:link w:val="HeaderChar"/>
    <w:uiPriority w:val="99"/>
    <w:unhideWhenUsed/>
    <w:rsid w:val="009F2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40B"/>
  </w:style>
  <w:style w:type="paragraph" w:styleId="Footer">
    <w:name w:val="footer"/>
    <w:basedOn w:val="Normal"/>
    <w:link w:val="FooterChar"/>
    <w:uiPriority w:val="99"/>
    <w:unhideWhenUsed/>
    <w:rsid w:val="009F2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0783">
      <w:bodyDiv w:val="1"/>
      <w:marLeft w:val="0"/>
      <w:marRight w:val="0"/>
      <w:marTop w:val="0"/>
      <w:marBottom w:val="0"/>
      <w:divBdr>
        <w:top w:val="none" w:sz="0" w:space="0" w:color="auto"/>
        <w:left w:val="none" w:sz="0" w:space="0" w:color="auto"/>
        <w:bottom w:val="none" w:sz="0" w:space="0" w:color="auto"/>
        <w:right w:val="none" w:sz="0" w:space="0" w:color="auto"/>
      </w:divBdr>
    </w:div>
    <w:div w:id="159584211">
      <w:bodyDiv w:val="1"/>
      <w:marLeft w:val="0"/>
      <w:marRight w:val="0"/>
      <w:marTop w:val="0"/>
      <w:marBottom w:val="0"/>
      <w:divBdr>
        <w:top w:val="none" w:sz="0" w:space="0" w:color="auto"/>
        <w:left w:val="none" w:sz="0" w:space="0" w:color="auto"/>
        <w:bottom w:val="none" w:sz="0" w:space="0" w:color="auto"/>
        <w:right w:val="none" w:sz="0" w:space="0" w:color="auto"/>
      </w:divBdr>
    </w:div>
    <w:div w:id="311372887">
      <w:bodyDiv w:val="1"/>
      <w:marLeft w:val="0"/>
      <w:marRight w:val="0"/>
      <w:marTop w:val="0"/>
      <w:marBottom w:val="0"/>
      <w:divBdr>
        <w:top w:val="none" w:sz="0" w:space="0" w:color="auto"/>
        <w:left w:val="none" w:sz="0" w:space="0" w:color="auto"/>
        <w:bottom w:val="none" w:sz="0" w:space="0" w:color="auto"/>
        <w:right w:val="none" w:sz="0" w:space="0" w:color="auto"/>
      </w:divBdr>
    </w:div>
    <w:div w:id="859855623">
      <w:bodyDiv w:val="1"/>
      <w:marLeft w:val="0"/>
      <w:marRight w:val="0"/>
      <w:marTop w:val="0"/>
      <w:marBottom w:val="0"/>
      <w:divBdr>
        <w:top w:val="none" w:sz="0" w:space="0" w:color="auto"/>
        <w:left w:val="none" w:sz="0" w:space="0" w:color="auto"/>
        <w:bottom w:val="none" w:sz="0" w:space="0" w:color="auto"/>
        <w:right w:val="none" w:sz="0" w:space="0" w:color="auto"/>
      </w:divBdr>
    </w:div>
    <w:div w:id="1018041408">
      <w:bodyDiv w:val="1"/>
      <w:marLeft w:val="0"/>
      <w:marRight w:val="0"/>
      <w:marTop w:val="0"/>
      <w:marBottom w:val="0"/>
      <w:divBdr>
        <w:top w:val="none" w:sz="0" w:space="0" w:color="auto"/>
        <w:left w:val="none" w:sz="0" w:space="0" w:color="auto"/>
        <w:bottom w:val="none" w:sz="0" w:space="0" w:color="auto"/>
        <w:right w:val="none" w:sz="0" w:space="0" w:color="auto"/>
      </w:divBdr>
    </w:div>
    <w:div w:id="1354185265">
      <w:bodyDiv w:val="1"/>
      <w:marLeft w:val="0"/>
      <w:marRight w:val="0"/>
      <w:marTop w:val="0"/>
      <w:marBottom w:val="0"/>
      <w:divBdr>
        <w:top w:val="none" w:sz="0" w:space="0" w:color="auto"/>
        <w:left w:val="none" w:sz="0" w:space="0" w:color="auto"/>
        <w:bottom w:val="none" w:sz="0" w:space="0" w:color="auto"/>
        <w:right w:val="none" w:sz="0" w:space="0" w:color="auto"/>
      </w:divBdr>
    </w:div>
    <w:div w:id="1413042368">
      <w:bodyDiv w:val="1"/>
      <w:marLeft w:val="0"/>
      <w:marRight w:val="0"/>
      <w:marTop w:val="0"/>
      <w:marBottom w:val="0"/>
      <w:divBdr>
        <w:top w:val="none" w:sz="0" w:space="0" w:color="auto"/>
        <w:left w:val="none" w:sz="0" w:space="0" w:color="auto"/>
        <w:bottom w:val="none" w:sz="0" w:space="0" w:color="auto"/>
        <w:right w:val="none" w:sz="0" w:space="0" w:color="auto"/>
      </w:divBdr>
    </w:div>
    <w:div w:id="1508399768">
      <w:bodyDiv w:val="1"/>
      <w:marLeft w:val="0"/>
      <w:marRight w:val="0"/>
      <w:marTop w:val="0"/>
      <w:marBottom w:val="0"/>
      <w:divBdr>
        <w:top w:val="none" w:sz="0" w:space="0" w:color="auto"/>
        <w:left w:val="none" w:sz="0" w:space="0" w:color="auto"/>
        <w:bottom w:val="none" w:sz="0" w:space="0" w:color="auto"/>
        <w:right w:val="none" w:sz="0" w:space="0" w:color="auto"/>
      </w:divBdr>
    </w:div>
    <w:div w:id="1588004151">
      <w:bodyDiv w:val="1"/>
      <w:marLeft w:val="0"/>
      <w:marRight w:val="0"/>
      <w:marTop w:val="0"/>
      <w:marBottom w:val="0"/>
      <w:divBdr>
        <w:top w:val="none" w:sz="0" w:space="0" w:color="auto"/>
        <w:left w:val="none" w:sz="0" w:space="0" w:color="auto"/>
        <w:bottom w:val="none" w:sz="0" w:space="0" w:color="auto"/>
        <w:right w:val="none" w:sz="0" w:space="0" w:color="auto"/>
      </w:divBdr>
    </w:div>
    <w:div w:id="1612205947">
      <w:bodyDiv w:val="1"/>
      <w:marLeft w:val="0"/>
      <w:marRight w:val="0"/>
      <w:marTop w:val="0"/>
      <w:marBottom w:val="0"/>
      <w:divBdr>
        <w:top w:val="none" w:sz="0" w:space="0" w:color="auto"/>
        <w:left w:val="none" w:sz="0" w:space="0" w:color="auto"/>
        <w:bottom w:val="none" w:sz="0" w:space="0" w:color="auto"/>
        <w:right w:val="none" w:sz="0" w:space="0" w:color="auto"/>
      </w:divBdr>
    </w:div>
    <w:div w:id="20808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f546a10c26b4ed582aa6b5b37b4f1871">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475486d767f8dbc10f2b8ef7e1081cae"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bd0f8f-837a-4660-8708-de7759ce4e29" xsi:nil="true"/>
    <lcf76f155ced4ddcb4097134ff3c332f xmlns="10d1287d-e438-4ab8-87df-58b1ff54c1c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4B234-0B51-4C54-A841-89B548CE73D5}"/>
</file>

<file path=customXml/itemProps2.xml><?xml version="1.0" encoding="utf-8"?>
<ds:datastoreItem xmlns:ds="http://schemas.openxmlformats.org/officeDocument/2006/customXml" ds:itemID="{B9CDF06B-4217-4EB5-81F9-55F1CBAE272B}">
  <ds:schemaRefs>
    <ds:schemaRef ds:uri="http://schemas.microsoft.com/office/2006/metadata/properties"/>
    <ds:schemaRef ds:uri="http://schemas.microsoft.com/office/infopath/2007/PartnerControls"/>
    <ds:schemaRef ds:uri="61188d0d-3abd-4f8a-8c4b-b1cc92c242f0"/>
    <ds:schemaRef ds:uri="744c0b9d-25c2-4559-99ca-81b13f2ad65b"/>
  </ds:schemaRefs>
</ds:datastoreItem>
</file>

<file path=customXml/itemProps3.xml><?xml version="1.0" encoding="utf-8"?>
<ds:datastoreItem xmlns:ds="http://schemas.openxmlformats.org/officeDocument/2006/customXml" ds:itemID="{4A231123-AC10-408F-BADF-09B6E372C19F}">
  <ds:schemaRefs>
    <ds:schemaRef ds:uri="http://schemas.openxmlformats.org/officeDocument/2006/bibliography"/>
  </ds:schemaRefs>
</ds:datastoreItem>
</file>

<file path=customXml/itemProps4.xml><?xml version="1.0" encoding="utf-8"?>
<ds:datastoreItem xmlns:ds="http://schemas.openxmlformats.org/officeDocument/2006/customXml" ds:itemID="{5239433C-634B-48B7-B102-0DD9C14A8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Links>
    <vt:vector size="144" baseType="variant">
      <vt:variant>
        <vt:i4>5308496</vt:i4>
      </vt:variant>
      <vt:variant>
        <vt:i4>69</vt:i4>
      </vt:variant>
      <vt:variant>
        <vt:i4>0</vt:i4>
      </vt:variant>
      <vt:variant>
        <vt:i4>5</vt:i4>
      </vt:variant>
      <vt:variant>
        <vt:lpwstr>https://code.dccouncil.gov/us/dc/council/code/sections/7-2509.08</vt:lpwstr>
      </vt:variant>
      <vt:variant>
        <vt:lpwstr/>
      </vt:variant>
      <vt:variant>
        <vt:i4>4063352</vt:i4>
      </vt:variant>
      <vt:variant>
        <vt:i4>66</vt:i4>
      </vt:variant>
      <vt:variant>
        <vt:i4>0</vt:i4>
      </vt:variant>
      <vt:variant>
        <vt:i4>5</vt:i4>
      </vt:variant>
      <vt:variant>
        <vt:lpwstr>https://code.dccouncil.gov/us/dc/council/code/sections/7-2509.05</vt:lpwstr>
      </vt:variant>
      <vt:variant>
        <vt:lpwstr>(b)</vt:lpwstr>
      </vt:variant>
      <vt:variant>
        <vt:i4>6029392</vt:i4>
      </vt:variant>
      <vt:variant>
        <vt:i4>63</vt:i4>
      </vt:variant>
      <vt:variant>
        <vt:i4>0</vt:i4>
      </vt:variant>
      <vt:variant>
        <vt:i4>5</vt:i4>
      </vt:variant>
      <vt:variant>
        <vt:lpwstr>https://code.dccouncil.gov/us/dc/council/code/sections/7-2509.05</vt:lpwstr>
      </vt:variant>
      <vt:variant>
        <vt:lpwstr/>
      </vt:variant>
      <vt:variant>
        <vt:i4>5898320</vt:i4>
      </vt:variant>
      <vt:variant>
        <vt:i4>60</vt:i4>
      </vt:variant>
      <vt:variant>
        <vt:i4>0</vt:i4>
      </vt:variant>
      <vt:variant>
        <vt:i4>5</vt:i4>
      </vt:variant>
      <vt:variant>
        <vt:lpwstr>https://code.dccouncil.gov/us/dc/council/code/sections/7-2509.03</vt:lpwstr>
      </vt:variant>
      <vt:variant>
        <vt:lpwstr/>
      </vt:variant>
      <vt:variant>
        <vt:i4>4456540</vt:i4>
      </vt:variant>
      <vt:variant>
        <vt:i4>57</vt:i4>
      </vt:variant>
      <vt:variant>
        <vt:i4>0</vt:i4>
      </vt:variant>
      <vt:variant>
        <vt:i4>5</vt:i4>
      </vt:variant>
      <vt:variant>
        <vt:lpwstr>https://code.dccouncil.gov/us/dc/council/code/sections/2-501</vt:lpwstr>
      </vt:variant>
      <vt:variant>
        <vt:lpwstr/>
      </vt:variant>
      <vt:variant>
        <vt:i4>6357048</vt:i4>
      </vt:variant>
      <vt:variant>
        <vt:i4>54</vt:i4>
      </vt:variant>
      <vt:variant>
        <vt:i4>0</vt:i4>
      </vt:variant>
      <vt:variant>
        <vt:i4>5</vt:i4>
      </vt:variant>
      <vt:variant>
        <vt:lpwstr>https://code.dccouncil.gov/us/dc/council/code/titles/2/chapters/5/subchapters/I</vt:lpwstr>
      </vt:variant>
      <vt:variant>
        <vt:lpwstr/>
      </vt:variant>
      <vt:variant>
        <vt:i4>7602291</vt:i4>
      </vt:variant>
      <vt:variant>
        <vt:i4>51</vt:i4>
      </vt:variant>
      <vt:variant>
        <vt:i4>0</vt:i4>
      </vt:variant>
      <vt:variant>
        <vt:i4>5</vt:i4>
      </vt:variant>
      <vt:variant>
        <vt:lpwstr>https://code.dccouncil.gov/us/dc/council/code/sections/1-611.08</vt:lpwstr>
      </vt:variant>
      <vt:variant>
        <vt:lpwstr/>
      </vt:variant>
      <vt:variant>
        <vt:i4>5308496</vt:i4>
      </vt:variant>
      <vt:variant>
        <vt:i4>48</vt:i4>
      </vt:variant>
      <vt:variant>
        <vt:i4>0</vt:i4>
      </vt:variant>
      <vt:variant>
        <vt:i4>5</vt:i4>
      </vt:variant>
      <vt:variant>
        <vt:lpwstr>https://code.dccouncil.gov/us/dc/council/code/sections/7-2509.08</vt:lpwstr>
      </vt:variant>
      <vt:variant>
        <vt:lpwstr/>
      </vt:variant>
      <vt:variant>
        <vt:i4>7209079</vt:i4>
      </vt:variant>
      <vt:variant>
        <vt:i4>45</vt:i4>
      </vt:variant>
      <vt:variant>
        <vt:i4>0</vt:i4>
      </vt:variant>
      <vt:variant>
        <vt:i4>5</vt:i4>
      </vt:variant>
      <vt:variant>
        <vt:lpwstr>https://code.dccouncil.gov/us/dc/council/code/sections/22-4506</vt:lpwstr>
      </vt:variant>
      <vt:variant>
        <vt:lpwstr/>
      </vt:variant>
      <vt:variant>
        <vt:i4>7209079</vt:i4>
      </vt:variant>
      <vt:variant>
        <vt:i4>42</vt:i4>
      </vt:variant>
      <vt:variant>
        <vt:i4>0</vt:i4>
      </vt:variant>
      <vt:variant>
        <vt:i4>5</vt:i4>
      </vt:variant>
      <vt:variant>
        <vt:lpwstr>https://code.dccouncil.gov/us/dc/council/code/sections/22-4506</vt:lpwstr>
      </vt:variant>
      <vt:variant>
        <vt:lpwstr/>
      </vt:variant>
      <vt:variant>
        <vt:i4>5308496</vt:i4>
      </vt:variant>
      <vt:variant>
        <vt:i4>39</vt:i4>
      </vt:variant>
      <vt:variant>
        <vt:i4>0</vt:i4>
      </vt:variant>
      <vt:variant>
        <vt:i4>5</vt:i4>
      </vt:variant>
      <vt:variant>
        <vt:lpwstr>https://code.dccouncil.gov/us/dc/council/code/sections/7-2509.08</vt:lpwstr>
      </vt:variant>
      <vt:variant>
        <vt:lpwstr/>
      </vt:variant>
      <vt:variant>
        <vt:i4>3866724</vt:i4>
      </vt:variant>
      <vt:variant>
        <vt:i4>36</vt:i4>
      </vt:variant>
      <vt:variant>
        <vt:i4>0</vt:i4>
      </vt:variant>
      <vt:variant>
        <vt:i4>5</vt:i4>
      </vt:variant>
      <vt:variant>
        <vt:lpwstr>https://code.dccouncil.gov/us/dc/council/code/sections/7-2509.02</vt:lpwstr>
      </vt:variant>
      <vt:variant>
        <vt:lpwstr>(a)(5)</vt:lpwstr>
      </vt:variant>
      <vt:variant>
        <vt:i4>3866725</vt:i4>
      </vt:variant>
      <vt:variant>
        <vt:i4>33</vt:i4>
      </vt:variant>
      <vt:variant>
        <vt:i4>0</vt:i4>
      </vt:variant>
      <vt:variant>
        <vt:i4>5</vt:i4>
      </vt:variant>
      <vt:variant>
        <vt:lpwstr>https://code.dccouncil.gov/us/dc/council/code/sections/7-2509.02</vt:lpwstr>
      </vt:variant>
      <vt:variant>
        <vt:lpwstr>(a)(4)</vt:lpwstr>
      </vt:variant>
      <vt:variant>
        <vt:i4>5963856</vt:i4>
      </vt:variant>
      <vt:variant>
        <vt:i4>30</vt:i4>
      </vt:variant>
      <vt:variant>
        <vt:i4>0</vt:i4>
      </vt:variant>
      <vt:variant>
        <vt:i4>5</vt:i4>
      </vt:variant>
      <vt:variant>
        <vt:lpwstr>https://code.dccouncil.gov/us/dc/council/code/sections/7-2509.02</vt:lpwstr>
      </vt:variant>
      <vt:variant>
        <vt:lpwstr/>
      </vt:variant>
      <vt:variant>
        <vt:i4>7209079</vt:i4>
      </vt:variant>
      <vt:variant>
        <vt:i4>27</vt:i4>
      </vt:variant>
      <vt:variant>
        <vt:i4>0</vt:i4>
      </vt:variant>
      <vt:variant>
        <vt:i4>5</vt:i4>
      </vt:variant>
      <vt:variant>
        <vt:lpwstr>https://code.dccouncil.gov/us/dc/council/code/sections/22-4506</vt:lpwstr>
      </vt:variant>
      <vt:variant>
        <vt:lpwstr/>
      </vt:variant>
      <vt:variant>
        <vt:i4>5308496</vt:i4>
      </vt:variant>
      <vt:variant>
        <vt:i4>24</vt:i4>
      </vt:variant>
      <vt:variant>
        <vt:i4>0</vt:i4>
      </vt:variant>
      <vt:variant>
        <vt:i4>5</vt:i4>
      </vt:variant>
      <vt:variant>
        <vt:lpwstr>https://code.dccouncil.gov/us/dc/council/code/sections/7-2509.08</vt:lpwstr>
      </vt:variant>
      <vt:variant>
        <vt:lpwstr/>
      </vt:variant>
      <vt:variant>
        <vt:i4>7012465</vt:i4>
      </vt:variant>
      <vt:variant>
        <vt:i4>21</vt:i4>
      </vt:variant>
      <vt:variant>
        <vt:i4>0</vt:i4>
      </vt:variant>
      <vt:variant>
        <vt:i4>5</vt:i4>
      </vt:variant>
      <vt:variant>
        <vt:lpwstr>https://code.dccouncil.gov/us/dc/council/code/sections/22-2402</vt:lpwstr>
      </vt:variant>
      <vt:variant>
        <vt:lpwstr/>
      </vt:variant>
      <vt:variant>
        <vt:i4>7209079</vt:i4>
      </vt:variant>
      <vt:variant>
        <vt:i4>18</vt:i4>
      </vt:variant>
      <vt:variant>
        <vt:i4>0</vt:i4>
      </vt:variant>
      <vt:variant>
        <vt:i4>5</vt:i4>
      </vt:variant>
      <vt:variant>
        <vt:lpwstr>https://code.dccouncil.gov/us/dc/council/code/sections/22-4506</vt:lpwstr>
      </vt:variant>
      <vt:variant>
        <vt:lpwstr/>
      </vt:variant>
      <vt:variant>
        <vt:i4>6881399</vt:i4>
      </vt:variant>
      <vt:variant>
        <vt:i4>15</vt:i4>
      </vt:variant>
      <vt:variant>
        <vt:i4>0</vt:i4>
      </vt:variant>
      <vt:variant>
        <vt:i4>5</vt:i4>
      </vt:variant>
      <vt:variant>
        <vt:lpwstr>https://code.dccouncil.gov/us/dc/council/code/sections/22-4501</vt:lpwstr>
      </vt:variant>
      <vt:variant>
        <vt:lpwstr/>
      </vt:variant>
      <vt:variant>
        <vt:i4>3014698</vt:i4>
      </vt:variant>
      <vt:variant>
        <vt:i4>12</vt:i4>
      </vt:variant>
      <vt:variant>
        <vt:i4>0</vt:i4>
      </vt:variant>
      <vt:variant>
        <vt:i4>5</vt:i4>
      </vt:variant>
      <vt:variant>
        <vt:lpwstr>https://code.dccouncil.gov/us/dc/council/code/titles/22/chapters/45</vt:lpwstr>
      </vt:variant>
      <vt:variant>
        <vt:lpwstr/>
      </vt:variant>
      <vt:variant>
        <vt:i4>7209079</vt:i4>
      </vt:variant>
      <vt:variant>
        <vt:i4>9</vt:i4>
      </vt:variant>
      <vt:variant>
        <vt:i4>0</vt:i4>
      </vt:variant>
      <vt:variant>
        <vt:i4>5</vt:i4>
      </vt:variant>
      <vt:variant>
        <vt:lpwstr>https://code.dccouncil.gov/us/dc/council/code/sections/22-4506</vt:lpwstr>
      </vt:variant>
      <vt:variant>
        <vt:lpwstr/>
      </vt:variant>
      <vt:variant>
        <vt:i4>5898324</vt:i4>
      </vt:variant>
      <vt:variant>
        <vt:i4>6</vt:i4>
      </vt:variant>
      <vt:variant>
        <vt:i4>0</vt:i4>
      </vt:variant>
      <vt:variant>
        <vt:i4>5</vt:i4>
      </vt:variant>
      <vt:variant>
        <vt:lpwstr>https://code.dccouncil.gov/us/dc/council/code/sections/2-1831.16</vt:lpwstr>
      </vt:variant>
      <vt:variant>
        <vt:lpwstr/>
      </vt:variant>
      <vt:variant>
        <vt:i4>6946931</vt:i4>
      </vt:variant>
      <vt:variant>
        <vt:i4>3</vt:i4>
      </vt:variant>
      <vt:variant>
        <vt:i4>0</vt:i4>
      </vt:variant>
      <vt:variant>
        <vt:i4>5</vt:i4>
      </vt:variant>
      <vt:variant>
        <vt:lpwstr>https://code.dccouncil.gov/us/dc/council/code/sections/47-4312</vt:lpwstr>
      </vt:variant>
      <vt:variant>
        <vt:lpwstr/>
      </vt:variant>
      <vt:variant>
        <vt:i4>3670140</vt:i4>
      </vt:variant>
      <vt:variant>
        <vt:i4>0</vt:i4>
      </vt:variant>
      <vt:variant>
        <vt:i4>0</vt:i4>
      </vt:variant>
      <vt:variant>
        <vt:i4>5</vt:i4>
      </vt:variant>
      <vt:variant>
        <vt:lpwstr>https://code.dccouncil.gov/us/dc/council/code/sections/2-1831.16</vt:lpwstr>
      </vt:variant>
      <vt:variant>
        <vt:lpwstr>(b)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Hilgers, Kevin (OAG)</dc:creator>
  <cp:keywords/>
  <dc:description/>
  <cp:lastModifiedBy>Kreiswirth, Barry (EOM)</cp:lastModifiedBy>
  <cp:revision>3</cp:revision>
  <cp:lastPrinted>2025-08-22T19:05:00Z</cp:lastPrinted>
  <dcterms:created xsi:type="dcterms:W3CDTF">2025-09-11T21:08:00Z</dcterms:created>
  <dcterms:modified xsi:type="dcterms:W3CDTF">2025-09-11T21:08:00Z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