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CBB4" w14:textId="6322F7E5" w:rsidR="001C4B74" w:rsidRPr="001C4B74" w:rsidRDefault="001C4B74" w:rsidP="001C4B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1C4B7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4E97529" w14:textId="77777777" w:rsidR="001C4B74" w:rsidRPr="001C4B74" w:rsidRDefault="001C4B74" w:rsidP="001C4B7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C4B74">
        <w:rPr>
          <w:rFonts w:ascii="Times New Roman" w:eastAsia="Times New Roman" w:hAnsi="Times New Roman" w:cs="Times New Roman"/>
          <w:kern w:val="0"/>
          <w14:ligatures w14:val="none"/>
        </w:rPr>
        <w:t>Chairman Phil Mendelson</w:t>
      </w:r>
    </w:p>
    <w:p w14:paraId="63DD1805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1F11831F" w14:textId="1D5695F6" w:rsidR="2D63B544" w:rsidRDefault="2D63B544" w:rsidP="2D63B544">
      <w:pPr>
        <w:spacing w:after="0"/>
        <w:rPr>
          <w:rFonts w:ascii="Times New Roman" w:hAnsi="Times New Roman" w:cs="Times New Roman"/>
        </w:rPr>
      </w:pPr>
    </w:p>
    <w:p w14:paraId="75ED9BE0" w14:textId="4EF2017D" w:rsidR="2D63B544" w:rsidRDefault="2D63B544" w:rsidP="2D63B544">
      <w:pPr>
        <w:spacing w:after="0"/>
        <w:rPr>
          <w:rFonts w:ascii="Times New Roman" w:hAnsi="Times New Roman" w:cs="Times New Roman"/>
        </w:rPr>
      </w:pPr>
    </w:p>
    <w:p w14:paraId="00C2F8B2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63EF21B0" w14:textId="4732C65C" w:rsidR="005C7BB1" w:rsidRDefault="005C7BB1" w:rsidP="005C7BB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BILL</w:t>
      </w:r>
    </w:p>
    <w:p w14:paraId="1D38FE84" w14:textId="2ABAF0DB" w:rsidR="005C7BB1" w:rsidRDefault="005C7BB1" w:rsidP="2D63B544">
      <w:pPr>
        <w:spacing w:after="0"/>
        <w:jc w:val="center"/>
        <w:rPr>
          <w:rFonts w:ascii="Times New Roman" w:hAnsi="Times New Roman" w:cs="Times New Roman"/>
        </w:rPr>
      </w:pPr>
    </w:p>
    <w:p w14:paraId="6847F200" w14:textId="7E30AAF9" w:rsidR="2D63B544" w:rsidRPr="001C4B74" w:rsidRDefault="001C4B74" w:rsidP="001C4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B74">
        <w:rPr>
          <w:rFonts w:ascii="Times New Roman" w:hAnsi="Times New Roman" w:cs="Times New Roman"/>
          <w:u w:val="single"/>
        </w:rPr>
        <w:tab/>
      </w:r>
      <w:r w:rsidRPr="001C4B74">
        <w:rPr>
          <w:rFonts w:ascii="Times New Roman" w:hAnsi="Times New Roman" w:cs="Times New Roman"/>
        </w:rPr>
        <w:tab/>
      </w:r>
    </w:p>
    <w:p w14:paraId="02BB20C7" w14:textId="30EF69A6" w:rsidR="2D63B544" w:rsidRDefault="2D63B544" w:rsidP="2D63B544">
      <w:pPr>
        <w:spacing w:after="0"/>
        <w:jc w:val="center"/>
        <w:rPr>
          <w:rFonts w:ascii="Times New Roman" w:hAnsi="Times New Roman" w:cs="Times New Roman"/>
        </w:rPr>
      </w:pPr>
    </w:p>
    <w:p w14:paraId="546231BA" w14:textId="36EEA594" w:rsidR="005C7BB1" w:rsidRDefault="005C7BB1" w:rsidP="005C7BB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COUNCIL OF THE DISTRICT OF COLUMBIA</w:t>
      </w:r>
    </w:p>
    <w:p w14:paraId="305EA874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15AAE8E6" w14:textId="375B7D62" w:rsidR="005C7BB1" w:rsidRPr="005C7BB1" w:rsidRDefault="005C7BB1" w:rsidP="005C7B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  <w:u w:val="single"/>
        </w:rPr>
        <w:tab/>
      </w:r>
      <w:r w:rsidRPr="005C7BB1">
        <w:rPr>
          <w:rFonts w:ascii="Times New Roman" w:hAnsi="Times New Roman" w:cs="Times New Roman"/>
        </w:rPr>
        <w:tab/>
      </w:r>
    </w:p>
    <w:p w14:paraId="08F5DB60" w14:textId="77777777" w:rsidR="005C7BB1" w:rsidRDefault="005C7BB1" w:rsidP="005C7BB1">
      <w:pPr>
        <w:spacing w:after="0"/>
        <w:rPr>
          <w:rFonts w:ascii="Times New Roman" w:hAnsi="Times New Roman" w:cs="Times New Roman"/>
        </w:rPr>
      </w:pPr>
    </w:p>
    <w:p w14:paraId="4E820007" w14:textId="0F9BE6AD" w:rsidR="005C7BB1" w:rsidRDefault="00DB0C00" w:rsidP="00DB0C00">
      <w:pPr>
        <w:spacing w:after="0"/>
        <w:ind w:left="720" w:hanging="720"/>
        <w:rPr>
          <w:rFonts w:ascii="Times New Roman" w:hAnsi="Times New Roman" w:cs="Times New Roman"/>
        </w:rPr>
      </w:pPr>
      <w:r w:rsidRPr="00DB0C00">
        <w:rPr>
          <w:rFonts w:ascii="Times New Roman" w:hAnsi="Times New Roman" w:cs="Times New Roman"/>
        </w:rPr>
        <w:t>To</w:t>
      </w:r>
      <w:r w:rsidR="001C4B74">
        <w:rPr>
          <w:rFonts w:ascii="Times New Roman" w:hAnsi="Times New Roman" w:cs="Times New Roman"/>
        </w:rPr>
        <w:t>, on an emergency basis,</w:t>
      </w:r>
      <w:r w:rsidR="0040201D">
        <w:rPr>
          <w:rFonts w:ascii="Times New Roman" w:hAnsi="Times New Roman" w:cs="Times New Roman"/>
        </w:rPr>
        <w:t xml:space="preserve"> order</w:t>
      </w:r>
      <w:r w:rsidR="001C4B74">
        <w:rPr>
          <w:rFonts w:ascii="Times New Roman" w:hAnsi="Times New Roman" w:cs="Times New Roman"/>
        </w:rPr>
        <w:t xml:space="preserve"> </w:t>
      </w:r>
      <w:r w:rsidRPr="00DB0C00">
        <w:rPr>
          <w:rFonts w:ascii="Times New Roman" w:hAnsi="Times New Roman" w:cs="Times New Roman"/>
        </w:rPr>
        <w:t>the closing of a cul-de-sac in Square 4350, abutting Lot 0006, and bounded by Douglas Street, N.E., in Ward 5.</w:t>
      </w:r>
    </w:p>
    <w:p w14:paraId="72BA18B3" w14:textId="77777777" w:rsidR="00DB0C00" w:rsidRPr="005C7BB1" w:rsidRDefault="00DB0C00" w:rsidP="005C7BB1">
      <w:pPr>
        <w:spacing w:after="0"/>
        <w:rPr>
          <w:rFonts w:ascii="Times New Roman" w:hAnsi="Times New Roman" w:cs="Times New Roman"/>
        </w:rPr>
      </w:pPr>
    </w:p>
    <w:p w14:paraId="159E9A54" w14:textId="5A376D3E" w:rsidR="005C7BB1" w:rsidRPr="005C7BB1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BE IT ENACTED BY THE COUNCIL OF THE DISTRICT OF COLUMBIA, That this act may be cited as the “Closing of a </w:t>
      </w:r>
      <w:r w:rsidR="227587EE" w:rsidRPr="005C7BB1">
        <w:rPr>
          <w:rFonts w:ascii="Times New Roman" w:hAnsi="Times New Roman" w:cs="Times New Roman"/>
        </w:rPr>
        <w:t>Cul-de-Sac</w:t>
      </w:r>
      <w:r w:rsidRPr="005C7BB1">
        <w:rPr>
          <w:rFonts w:ascii="Times New Roman" w:hAnsi="Times New Roman" w:cs="Times New Roman"/>
        </w:rPr>
        <w:t xml:space="preserve"> in Square </w:t>
      </w:r>
      <w:r w:rsidR="7D207843" w:rsidRPr="005C7BB1">
        <w:rPr>
          <w:rFonts w:ascii="Times New Roman" w:hAnsi="Times New Roman" w:cs="Times New Roman"/>
        </w:rPr>
        <w:t>4350</w:t>
      </w:r>
      <w:r w:rsidRPr="005C7BB1">
        <w:rPr>
          <w:rFonts w:ascii="Times New Roman" w:hAnsi="Times New Roman" w:cs="Times New Roman"/>
        </w:rPr>
        <w:t xml:space="preserve">, </w:t>
      </w:r>
      <w:r w:rsidR="4A4897FC" w:rsidRPr="44831AC2">
        <w:rPr>
          <w:rFonts w:ascii="Times New Roman" w:hAnsi="Times New Roman" w:cs="Times New Roman"/>
        </w:rPr>
        <w:t>S.O. 22-05506</w:t>
      </w:r>
      <w:r w:rsidRPr="005C7BB1">
        <w:rPr>
          <w:rFonts w:ascii="Times New Roman" w:hAnsi="Times New Roman" w:cs="Times New Roman"/>
        </w:rPr>
        <w:t xml:space="preserve">, </w:t>
      </w:r>
      <w:r w:rsidR="00B33B2D">
        <w:rPr>
          <w:rFonts w:ascii="Times New Roman" w:hAnsi="Times New Roman" w:cs="Times New Roman"/>
        </w:rPr>
        <w:t xml:space="preserve">Emergency </w:t>
      </w:r>
      <w:r w:rsidRPr="005C7BB1">
        <w:rPr>
          <w:rFonts w:ascii="Times New Roman" w:hAnsi="Times New Roman" w:cs="Times New Roman"/>
        </w:rPr>
        <w:t>Act of 2025”.</w:t>
      </w:r>
    </w:p>
    <w:p w14:paraId="4E2A0A7E" w14:textId="5D1E2E69" w:rsidR="009E4418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Sec. 2. Pursuant to section 404 of the District of Columbia Home Rule Act, approved December 24, 1973 (87 Stat. 787; D.C. Official Code § 1-204.04), and consistent with the Street and Alley Closing and Acquisition Procedures Act of 1982, effective March 10, 1983 (D.C. Law 4-201; D.C. Official Code § 9-201.01 </w:t>
      </w:r>
      <w:r w:rsidRPr="00794F66">
        <w:rPr>
          <w:rFonts w:ascii="Times New Roman" w:hAnsi="Times New Roman" w:cs="Times New Roman"/>
          <w:i/>
          <w:iCs/>
        </w:rPr>
        <w:t>et seq</w:t>
      </w:r>
      <w:r w:rsidRPr="005C7BB1">
        <w:rPr>
          <w:rFonts w:ascii="Times New Roman" w:hAnsi="Times New Roman" w:cs="Times New Roman"/>
        </w:rPr>
        <w:t>.)</w:t>
      </w:r>
      <w:r w:rsidR="0083159A">
        <w:rPr>
          <w:rFonts w:ascii="Times New Roman" w:hAnsi="Times New Roman" w:cs="Times New Roman"/>
        </w:rPr>
        <w:t xml:space="preserve"> (“Act”)</w:t>
      </w:r>
      <w:r w:rsidRPr="005C7BB1">
        <w:rPr>
          <w:rFonts w:ascii="Times New Roman" w:hAnsi="Times New Roman" w:cs="Times New Roman"/>
        </w:rPr>
        <w:t xml:space="preserve">, </w:t>
      </w:r>
      <w:r w:rsidR="009E4418" w:rsidRPr="009E4418">
        <w:rPr>
          <w:rFonts w:ascii="Times New Roman" w:hAnsi="Times New Roman" w:cs="Times New Roman"/>
        </w:rPr>
        <w:t>the Council finds the cul-de-sac in Square 4350, as shown on the Surveyor’s plat filed under S.O. 22-05506, is unnecessary for alley purposes and orders it closed, with title to the land to vest as shown on the Surveyor’s plat.</w:t>
      </w:r>
    </w:p>
    <w:p w14:paraId="53A900BC" w14:textId="3E68DAAD" w:rsidR="009167BA" w:rsidRDefault="009167BA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Sec. 3. </w:t>
      </w:r>
      <w:r w:rsidRPr="009167BA">
        <w:rPr>
          <w:rFonts w:ascii="Times New Roman" w:hAnsi="Times New Roman" w:cs="Times New Roman"/>
        </w:rPr>
        <w:t>The closing of th</w:t>
      </w:r>
      <w:r w:rsidR="1DA1E502" w:rsidRPr="009167BA">
        <w:rPr>
          <w:rFonts w:ascii="Times New Roman" w:hAnsi="Times New Roman" w:cs="Times New Roman"/>
        </w:rPr>
        <w:t>e</w:t>
      </w:r>
      <w:r w:rsidRPr="009167BA">
        <w:rPr>
          <w:rFonts w:ascii="Times New Roman" w:hAnsi="Times New Roman" w:cs="Times New Roman"/>
        </w:rPr>
        <w:t xml:space="preserve"> cul-de-sac </w:t>
      </w:r>
      <w:r w:rsidR="00BD4257">
        <w:rPr>
          <w:rFonts w:ascii="Times New Roman" w:hAnsi="Times New Roman" w:cs="Times New Roman"/>
        </w:rPr>
        <w:t>described</w:t>
      </w:r>
      <w:r w:rsidR="003A1AA9">
        <w:rPr>
          <w:rFonts w:ascii="Times New Roman" w:hAnsi="Times New Roman" w:cs="Times New Roman"/>
        </w:rPr>
        <w:t xml:space="preserve"> in section 2 </w:t>
      </w:r>
      <w:r w:rsidR="00996378">
        <w:rPr>
          <w:rFonts w:ascii="Times New Roman" w:hAnsi="Times New Roman" w:cs="Times New Roman"/>
        </w:rPr>
        <w:t>is</w:t>
      </w:r>
      <w:r w:rsidR="003A1AA9">
        <w:rPr>
          <w:rFonts w:ascii="Times New Roman" w:hAnsi="Times New Roman" w:cs="Times New Roman"/>
        </w:rPr>
        <w:t xml:space="preserve"> contingent upon the satisfaction of all conditions</w:t>
      </w:r>
      <w:r w:rsidR="00BD4257">
        <w:rPr>
          <w:rFonts w:ascii="Times New Roman" w:hAnsi="Times New Roman" w:cs="Times New Roman"/>
        </w:rPr>
        <w:t xml:space="preserve"> set forth in</w:t>
      </w:r>
      <w:r w:rsidR="00B35B5C">
        <w:rPr>
          <w:rFonts w:ascii="Times New Roman" w:hAnsi="Times New Roman" w:cs="Times New Roman"/>
        </w:rPr>
        <w:t xml:space="preserve"> the official file for</w:t>
      </w:r>
      <w:r w:rsidR="00BD4257">
        <w:rPr>
          <w:rFonts w:ascii="Times New Roman" w:hAnsi="Times New Roman" w:cs="Times New Roman"/>
        </w:rPr>
        <w:t xml:space="preserve"> </w:t>
      </w:r>
      <w:r w:rsidR="00B35B5C" w:rsidRPr="00B35B5C">
        <w:rPr>
          <w:rFonts w:ascii="Times New Roman" w:hAnsi="Times New Roman" w:cs="Times New Roman"/>
        </w:rPr>
        <w:t>S.O.</w:t>
      </w:r>
      <w:r w:rsidR="00B35B5C">
        <w:rPr>
          <w:rFonts w:ascii="Times New Roman" w:hAnsi="Times New Roman" w:cs="Times New Roman"/>
        </w:rPr>
        <w:t xml:space="preserve"> </w:t>
      </w:r>
      <w:r w:rsidR="00B35B5C" w:rsidRPr="00B35B5C">
        <w:rPr>
          <w:rFonts w:ascii="Times New Roman" w:hAnsi="Times New Roman" w:cs="Times New Roman"/>
        </w:rPr>
        <w:t>22-05506</w:t>
      </w:r>
      <w:r w:rsidR="00B35B5C">
        <w:rPr>
          <w:rFonts w:ascii="Times New Roman" w:hAnsi="Times New Roman" w:cs="Times New Roman"/>
        </w:rPr>
        <w:t xml:space="preserve"> prior to the recordation of the plat by the Surveyor</w:t>
      </w:r>
      <w:r w:rsidRPr="009167BA">
        <w:rPr>
          <w:rFonts w:ascii="Times New Roman" w:hAnsi="Times New Roman" w:cs="Times New Roman"/>
        </w:rPr>
        <w:t>.</w:t>
      </w:r>
    </w:p>
    <w:p w14:paraId="17B10886" w14:textId="2909B362" w:rsidR="005C7BB1" w:rsidRPr="005C7BB1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Sec. </w:t>
      </w:r>
      <w:r w:rsidR="009167BA">
        <w:rPr>
          <w:rFonts w:ascii="Times New Roman" w:hAnsi="Times New Roman" w:cs="Times New Roman"/>
        </w:rPr>
        <w:t>4</w:t>
      </w:r>
      <w:r w:rsidRPr="005C7BB1">
        <w:rPr>
          <w:rFonts w:ascii="Times New Roman" w:hAnsi="Times New Roman" w:cs="Times New Roman"/>
        </w:rPr>
        <w:t>. Fiscal impact statement.</w:t>
      </w:r>
    </w:p>
    <w:p w14:paraId="44E6D87C" w14:textId="77777777" w:rsidR="00B33B2D" w:rsidRPr="00B33B2D" w:rsidRDefault="005C7BB1" w:rsidP="00B33B2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3B2D" w:rsidRPr="00B33B2D">
        <w:rPr>
          <w:rFonts w:ascii="Times New Roman" w:hAnsi="Times New Roman" w:cs="Times New Roman"/>
        </w:rPr>
        <w:t>The Council adopts the fiscal impact statement of the Budget Director as the fiscal impact</w:t>
      </w:r>
    </w:p>
    <w:p w14:paraId="670BE310" w14:textId="77777777" w:rsidR="00B33B2D" w:rsidRPr="00B33B2D" w:rsidRDefault="00B33B2D" w:rsidP="00B33B2D">
      <w:pPr>
        <w:spacing w:after="0" w:line="480" w:lineRule="auto"/>
        <w:rPr>
          <w:rFonts w:ascii="Times New Roman" w:hAnsi="Times New Roman" w:cs="Times New Roman"/>
        </w:rPr>
      </w:pPr>
      <w:r w:rsidRPr="00B33B2D">
        <w:rPr>
          <w:rFonts w:ascii="Times New Roman" w:hAnsi="Times New Roman" w:cs="Times New Roman"/>
        </w:rPr>
        <w:lastRenderedPageBreak/>
        <w:t>statement required by section 4a of the General Legislative Procedures Act of 1975, approved</w:t>
      </w:r>
    </w:p>
    <w:p w14:paraId="7A63980A" w14:textId="14BACAD4" w:rsidR="005C7BB1" w:rsidRDefault="00B33B2D" w:rsidP="00B33B2D">
      <w:pPr>
        <w:spacing w:after="0" w:line="480" w:lineRule="auto"/>
        <w:rPr>
          <w:rFonts w:ascii="Times New Roman" w:hAnsi="Times New Roman" w:cs="Times New Roman"/>
        </w:rPr>
      </w:pPr>
      <w:r w:rsidRPr="00B33B2D">
        <w:rPr>
          <w:rFonts w:ascii="Times New Roman" w:hAnsi="Times New Roman" w:cs="Times New Roman"/>
        </w:rPr>
        <w:t>October 16, 2006 (120 Stat. 2038; D.C. Official Code § 1-301.47a)</w:t>
      </w:r>
      <w:r>
        <w:rPr>
          <w:rFonts w:ascii="Times New Roman" w:hAnsi="Times New Roman" w:cs="Times New Roman"/>
        </w:rPr>
        <w:t>.</w:t>
      </w:r>
    </w:p>
    <w:p w14:paraId="1BBBAFE3" w14:textId="78C33606" w:rsidR="005C7BB1" w:rsidRDefault="005C7BB1" w:rsidP="005C7BB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C7BB1">
        <w:rPr>
          <w:rFonts w:ascii="Times New Roman" w:hAnsi="Times New Roman" w:cs="Times New Roman"/>
        </w:rPr>
        <w:t xml:space="preserve">Sec. </w:t>
      </w:r>
      <w:r w:rsidR="009167BA">
        <w:rPr>
          <w:rFonts w:ascii="Times New Roman" w:hAnsi="Times New Roman" w:cs="Times New Roman"/>
        </w:rPr>
        <w:t>5</w:t>
      </w:r>
      <w:r w:rsidRPr="005C7BB1">
        <w:rPr>
          <w:rFonts w:ascii="Times New Roman" w:hAnsi="Times New Roman" w:cs="Times New Roman"/>
        </w:rPr>
        <w:t>. Effective date.</w:t>
      </w:r>
    </w:p>
    <w:p w14:paraId="57C0D4F9" w14:textId="77777777" w:rsidR="004906E7" w:rsidRPr="004906E7" w:rsidRDefault="005C7BB1" w:rsidP="004906E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06E7" w:rsidRPr="004906E7">
        <w:rPr>
          <w:rFonts w:ascii="Times New Roman" w:hAnsi="Times New Roman" w:cs="Times New Roman"/>
        </w:rPr>
        <w:t>This act shall take effect following approval by the Mayor (or in the event of a veto by</w:t>
      </w:r>
    </w:p>
    <w:p w14:paraId="1BB7412E" w14:textId="77777777" w:rsidR="004906E7" w:rsidRPr="004906E7" w:rsidRDefault="004906E7" w:rsidP="004906E7">
      <w:pPr>
        <w:spacing w:after="0" w:line="480" w:lineRule="auto"/>
        <w:rPr>
          <w:rFonts w:ascii="Times New Roman" w:hAnsi="Times New Roman" w:cs="Times New Roman"/>
        </w:rPr>
      </w:pPr>
      <w:r w:rsidRPr="004906E7">
        <w:rPr>
          <w:rFonts w:ascii="Times New Roman" w:hAnsi="Times New Roman" w:cs="Times New Roman"/>
        </w:rPr>
        <w:t>the Mayor, action by the Council to override the veto), and shall remain in effect for no longer</w:t>
      </w:r>
    </w:p>
    <w:p w14:paraId="604C4AB0" w14:textId="77777777" w:rsidR="004906E7" w:rsidRPr="004906E7" w:rsidRDefault="004906E7" w:rsidP="004906E7">
      <w:pPr>
        <w:spacing w:after="0" w:line="480" w:lineRule="auto"/>
        <w:rPr>
          <w:rFonts w:ascii="Times New Roman" w:hAnsi="Times New Roman" w:cs="Times New Roman"/>
        </w:rPr>
      </w:pPr>
      <w:r w:rsidRPr="004906E7">
        <w:rPr>
          <w:rFonts w:ascii="Times New Roman" w:hAnsi="Times New Roman" w:cs="Times New Roman"/>
        </w:rPr>
        <w:t>than 90 days, as provided for emergency acts of the Council of the District of Columbia in</w:t>
      </w:r>
    </w:p>
    <w:p w14:paraId="69DA3EFE" w14:textId="77777777" w:rsidR="004906E7" w:rsidRPr="004906E7" w:rsidRDefault="004906E7" w:rsidP="004906E7">
      <w:pPr>
        <w:spacing w:after="0" w:line="480" w:lineRule="auto"/>
        <w:rPr>
          <w:rFonts w:ascii="Times New Roman" w:hAnsi="Times New Roman" w:cs="Times New Roman"/>
        </w:rPr>
      </w:pPr>
      <w:r w:rsidRPr="004906E7">
        <w:rPr>
          <w:rFonts w:ascii="Times New Roman" w:hAnsi="Times New Roman" w:cs="Times New Roman"/>
        </w:rPr>
        <w:t>section 412(a) of the District of Columbia Home Rule Act, approved December 24, 1973 (87</w:t>
      </w:r>
    </w:p>
    <w:p w14:paraId="19CD7A56" w14:textId="74AF762E" w:rsidR="005C7BB1" w:rsidRPr="005C7BB1" w:rsidRDefault="004906E7" w:rsidP="004906E7">
      <w:pPr>
        <w:spacing w:after="0" w:line="480" w:lineRule="auto"/>
        <w:rPr>
          <w:rFonts w:ascii="Times New Roman" w:hAnsi="Times New Roman" w:cs="Times New Roman"/>
        </w:rPr>
      </w:pPr>
      <w:r w:rsidRPr="004906E7">
        <w:rPr>
          <w:rFonts w:ascii="Times New Roman" w:hAnsi="Times New Roman" w:cs="Times New Roman"/>
        </w:rPr>
        <w:t>Stat. 788; D.C. Official Code § 1-204.12(a)).</w:t>
      </w:r>
    </w:p>
    <w:sectPr w:rsidR="005C7BB1" w:rsidRPr="005C7BB1" w:rsidSect="00421493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185C" w14:textId="77777777" w:rsidR="00CC4ECE" w:rsidRDefault="00CC4ECE" w:rsidP="00421493">
      <w:pPr>
        <w:spacing w:after="0" w:line="240" w:lineRule="auto"/>
      </w:pPr>
      <w:r>
        <w:separator/>
      </w:r>
    </w:p>
  </w:endnote>
  <w:endnote w:type="continuationSeparator" w:id="0">
    <w:p w14:paraId="6416814F" w14:textId="77777777" w:rsidR="00CC4ECE" w:rsidRDefault="00CC4ECE" w:rsidP="0042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96374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55B1E" w14:textId="294F341E" w:rsidR="00421493" w:rsidRPr="00421493" w:rsidRDefault="00421493">
        <w:pPr>
          <w:pStyle w:val="Footer"/>
          <w:jc w:val="center"/>
          <w:rPr>
            <w:rFonts w:ascii="Times New Roman" w:hAnsi="Times New Roman" w:cs="Times New Roman"/>
          </w:rPr>
        </w:pPr>
        <w:r w:rsidRPr="00421493">
          <w:rPr>
            <w:rFonts w:ascii="Times New Roman" w:hAnsi="Times New Roman" w:cs="Times New Roman"/>
          </w:rPr>
          <w:fldChar w:fldCharType="begin"/>
        </w:r>
        <w:r w:rsidRPr="00421493">
          <w:rPr>
            <w:rFonts w:ascii="Times New Roman" w:hAnsi="Times New Roman" w:cs="Times New Roman"/>
          </w:rPr>
          <w:instrText xml:space="preserve"> PAGE   \* MERGEFORMAT </w:instrText>
        </w:r>
        <w:r w:rsidRPr="00421493">
          <w:rPr>
            <w:rFonts w:ascii="Times New Roman" w:hAnsi="Times New Roman" w:cs="Times New Roman"/>
          </w:rPr>
          <w:fldChar w:fldCharType="separate"/>
        </w:r>
        <w:r w:rsidRPr="00421493">
          <w:rPr>
            <w:rFonts w:ascii="Times New Roman" w:hAnsi="Times New Roman" w:cs="Times New Roman"/>
            <w:noProof/>
          </w:rPr>
          <w:t>2</w:t>
        </w:r>
        <w:r w:rsidRPr="004214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A8D4CA" w14:textId="77777777" w:rsidR="00421493" w:rsidRDefault="00421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C195" w14:textId="77777777" w:rsidR="00CC4ECE" w:rsidRDefault="00CC4ECE" w:rsidP="00421493">
      <w:pPr>
        <w:spacing w:after="0" w:line="240" w:lineRule="auto"/>
      </w:pPr>
      <w:r>
        <w:separator/>
      </w:r>
    </w:p>
  </w:footnote>
  <w:footnote w:type="continuationSeparator" w:id="0">
    <w:p w14:paraId="325255D6" w14:textId="77777777" w:rsidR="00CC4ECE" w:rsidRDefault="00CC4ECE" w:rsidP="0042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2MDIDkiZmxuYWxko6SsGpxcWZ+XkgBca1AKk+OzosAAAA"/>
  </w:docVars>
  <w:rsids>
    <w:rsidRoot w:val="005C7BB1"/>
    <w:rsid w:val="000E4866"/>
    <w:rsid w:val="00141EDB"/>
    <w:rsid w:val="001C4B74"/>
    <w:rsid w:val="001D1848"/>
    <w:rsid w:val="0021620E"/>
    <w:rsid w:val="003A1AA9"/>
    <w:rsid w:val="0040201D"/>
    <w:rsid w:val="00421493"/>
    <w:rsid w:val="004906E7"/>
    <w:rsid w:val="00574D69"/>
    <w:rsid w:val="005C7BB1"/>
    <w:rsid w:val="00605BDF"/>
    <w:rsid w:val="00607C04"/>
    <w:rsid w:val="00681D92"/>
    <w:rsid w:val="00744CA0"/>
    <w:rsid w:val="00794F66"/>
    <w:rsid w:val="008015DA"/>
    <w:rsid w:val="0083159A"/>
    <w:rsid w:val="009167BA"/>
    <w:rsid w:val="0091767A"/>
    <w:rsid w:val="00996378"/>
    <w:rsid w:val="009E4418"/>
    <w:rsid w:val="00B232D8"/>
    <w:rsid w:val="00B33B2D"/>
    <w:rsid w:val="00B35B5C"/>
    <w:rsid w:val="00BD4257"/>
    <w:rsid w:val="00BF1F0A"/>
    <w:rsid w:val="00C15A4D"/>
    <w:rsid w:val="00CC4ECE"/>
    <w:rsid w:val="00DA32D6"/>
    <w:rsid w:val="00DB0C00"/>
    <w:rsid w:val="00DD5546"/>
    <w:rsid w:val="00E00508"/>
    <w:rsid w:val="00E60F0A"/>
    <w:rsid w:val="00E97C0B"/>
    <w:rsid w:val="00F31AF2"/>
    <w:rsid w:val="1DA1E502"/>
    <w:rsid w:val="227587EE"/>
    <w:rsid w:val="2D63B544"/>
    <w:rsid w:val="419D6D3D"/>
    <w:rsid w:val="44831AC2"/>
    <w:rsid w:val="4A4897FC"/>
    <w:rsid w:val="7D20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634D"/>
  <w15:chartTrackingRefBased/>
  <w15:docId w15:val="{F4515D18-A777-2843-BC38-4829AE3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93"/>
  </w:style>
  <w:style w:type="paragraph" w:styleId="Heading1">
    <w:name w:val="heading 1"/>
    <w:basedOn w:val="Normal"/>
    <w:next w:val="Normal"/>
    <w:link w:val="Heading1Char"/>
    <w:uiPriority w:val="9"/>
    <w:qFormat/>
    <w:rsid w:val="005C7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BB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unhideWhenUsed/>
    <w:rsid w:val="0042149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93"/>
  </w:style>
  <w:style w:type="paragraph" w:styleId="Footer">
    <w:name w:val="footer"/>
    <w:basedOn w:val="Normal"/>
    <w:link w:val="FooterChar"/>
    <w:uiPriority w:val="99"/>
    <w:unhideWhenUsed/>
    <w:rsid w:val="0042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1A70ECE6-3067-4496-869E-5CB231E7F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735C8-EACC-4C7E-AFC6-B8FCDD069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C20C-D8B1-2E4C-9185-DB7FFE607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993B6-498A-4BE3-BD1B-AAB2984AB23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7abd0f8f-837a-4660-8708-de7759ce4e29"/>
    <ds:schemaRef ds:uri="10d1287d-e438-4ab8-87df-58b1ff54c1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Stum, Blaine (Council)</dc:creator>
  <cp:keywords/>
  <dc:description/>
  <cp:lastModifiedBy>Stum, Blaine (Council)</cp:lastModifiedBy>
  <cp:revision>24</cp:revision>
  <dcterms:created xsi:type="dcterms:W3CDTF">2025-09-03T14:01:00Z</dcterms:created>
  <dcterms:modified xsi:type="dcterms:W3CDTF">2025-10-01T16:48:00Z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