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84D1" w14:textId="66FB25D2" w:rsidR="00290431" w:rsidRPr="007D4CEF" w:rsidRDefault="00290431" w:rsidP="0029043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D4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C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6F0516" w14:textId="675738A6" w:rsidR="00290431" w:rsidRDefault="00290431" w:rsidP="002904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Phil Mendelson</w:t>
      </w:r>
    </w:p>
    <w:p w14:paraId="431C341F" w14:textId="77777777" w:rsidR="00067D57" w:rsidRDefault="00067D57" w:rsidP="000E6D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7ED4F" w14:textId="77777777" w:rsidR="000E6DAA" w:rsidRDefault="000E6DAA" w:rsidP="000E6D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C66DC" w14:textId="77777777" w:rsidR="000E6DAA" w:rsidRDefault="000E6DAA" w:rsidP="000E6D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2EC4A" w14:textId="77777777" w:rsidR="000E6DAA" w:rsidRDefault="000E6DAA" w:rsidP="000E6D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26239" w14:textId="77777777" w:rsidR="000E6DAA" w:rsidRDefault="000E6DAA" w:rsidP="000E6D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686B1" w14:textId="19DE7011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PROPOSED RESOLUTION</w:t>
      </w:r>
    </w:p>
    <w:p w14:paraId="4F565DB0" w14:textId="77777777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1E793E" w14:textId="223931D7" w:rsidR="00A522FE" w:rsidRPr="00A522FE" w:rsidRDefault="00A522FE" w:rsidP="00A522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2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BCF970" w14:textId="77777777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75B896" w14:textId="67FDDD8D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COUNCIL OF THE DISTRICT OF COLUMBIA</w:t>
      </w:r>
    </w:p>
    <w:p w14:paraId="7780E758" w14:textId="77777777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BB4EAB" w14:textId="23751CAC" w:rsidR="00A522FE" w:rsidRPr="00A522FE" w:rsidRDefault="00A522FE" w:rsidP="00A52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2FE">
        <w:rPr>
          <w:rFonts w:ascii="Times New Roman" w:hAnsi="Times New Roman" w:cs="Times New Roman"/>
          <w:sz w:val="24"/>
          <w:szCs w:val="24"/>
        </w:rPr>
        <w:tab/>
      </w:r>
    </w:p>
    <w:p w14:paraId="2BE2167A" w14:textId="77777777" w:rsidR="000E6DAA" w:rsidRDefault="000E6DAA" w:rsidP="000E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90F9A" w14:textId="5726069F" w:rsidR="00112962" w:rsidRDefault="00415EA2" w:rsidP="00A522F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5EA2">
        <w:rPr>
          <w:rFonts w:ascii="Times New Roman" w:hAnsi="Times New Roman" w:cs="Times New Roman"/>
          <w:sz w:val="24"/>
          <w:szCs w:val="24"/>
        </w:rPr>
        <w:t>To declare the existence of an emergency</w:t>
      </w:r>
      <w:r w:rsidR="001D27A1">
        <w:rPr>
          <w:rFonts w:ascii="Times New Roman" w:hAnsi="Times New Roman" w:cs="Times New Roman"/>
          <w:sz w:val="24"/>
          <w:szCs w:val="24"/>
        </w:rPr>
        <w:t xml:space="preserve"> with respect to the need to amend </w:t>
      </w:r>
      <w:r w:rsidR="001D27A1" w:rsidRPr="001D27A1">
        <w:rPr>
          <w:rFonts w:ascii="Times New Roman" w:hAnsi="Times New Roman" w:cs="Times New Roman"/>
          <w:sz w:val="24"/>
          <w:szCs w:val="24"/>
        </w:rPr>
        <w:t>Title 47 of the DC Official Code to provide for more timely classification changes for commercial properties that are to be put to residential use; to provide for an application process to make classification changes; to provide for appeal rights if such application is denied; and to provide for a claw back in the event the real property is not timely put to residential use.</w:t>
      </w:r>
    </w:p>
    <w:p w14:paraId="07F991F9" w14:textId="77777777" w:rsidR="00415EA2" w:rsidRDefault="00415EA2" w:rsidP="00A522F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32876D" w14:textId="657A476E" w:rsidR="000E6DAA" w:rsidRDefault="00A522FE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DAA" w:rsidRPr="000E6DAA">
        <w:rPr>
          <w:rFonts w:ascii="Times New Roman" w:hAnsi="Times New Roman" w:cs="Times New Roman"/>
          <w:sz w:val="24"/>
          <w:szCs w:val="24"/>
        </w:rPr>
        <w:t xml:space="preserve">RESOLVED, BY THE COUNCIL OF THE DISTRICT OF COLUMBIA, </w:t>
      </w:r>
      <w:proofErr w:type="gramStart"/>
      <w:r w:rsidR="000E6DAA" w:rsidRPr="000E6DAA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0E6DAA" w:rsidRPr="000E6DAA">
        <w:rPr>
          <w:rFonts w:ascii="Times New Roman" w:hAnsi="Times New Roman" w:cs="Times New Roman"/>
          <w:sz w:val="24"/>
          <w:szCs w:val="24"/>
        </w:rPr>
        <w:t xml:space="preserve"> this resolution may be cited as the “</w:t>
      </w:r>
      <w:r w:rsidR="00550B19" w:rsidRPr="00174DF0">
        <w:rPr>
          <w:rFonts w:ascii="Times New Roman" w:hAnsi="Times New Roman" w:cs="Times New Roman"/>
          <w:sz w:val="24"/>
          <w:szCs w:val="24"/>
        </w:rPr>
        <w:t>Residential Building Permit Classification</w:t>
      </w:r>
      <w:r w:rsidR="00257EEA" w:rsidRPr="00257EEA">
        <w:rPr>
          <w:rFonts w:ascii="Times New Roman" w:hAnsi="Times New Roman" w:cs="Times New Roman"/>
          <w:sz w:val="24"/>
          <w:szCs w:val="24"/>
        </w:rPr>
        <w:t xml:space="preserve"> Emergency Declaration Resolution of 202</w:t>
      </w:r>
      <w:r w:rsidR="00DB47E1">
        <w:rPr>
          <w:rFonts w:ascii="Times New Roman" w:hAnsi="Times New Roman" w:cs="Times New Roman"/>
          <w:sz w:val="24"/>
          <w:szCs w:val="24"/>
        </w:rPr>
        <w:t>6</w:t>
      </w:r>
      <w:r w:rsidR="000E6DAA" w:rsidRPr="000E6DAA">
        <w:rPr>
          <w:rFonts w:ascii="Times New Roman" w:hAnsi="Times New Roman" w:cs="Times New Roman"/>
          <w:sz w:val="24"/>
          <w:szCs w:val="24"/>
        </w:rPr>
        <w:t>”.</w:t>
      </w:r>
    </w:p>
    <w:p w14:paraId="257C08CD" w14:textId="30D426DD" w:rsidR="00281FEB" w:rsidRDefault="00112962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DAA">
        <w:rPr>
          <w:rFonts w:ascii="Times New Roman" w:hAnsi="Times New Roman" w:cs="Times New Roman"/>
          <w:sz w:val="24"/>
          <w:szCs w:val="24"/>
        </w:rPr>
        <w:t xml:space="preserve">Sec. 2. (a) 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On </w:t>
      </w:r>
      <w:r w:rsidR="00DB47E1" w:rsidRPr="00DB47E1">
        <w:rPr>
          <w:rFonts w:ascii="Times New Roman" w:hAnsi="Times New Roman" w:cs="Times New Roman"/>
          <w:sz w:val="24"/>
          <w:szCs w:val="24"/>
        </w:rPr>
        <w:t>March 4, 2025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, the </w:t>
      </w:r>
      <w:r w:rsidR="00DB47E1" w:rsidRPr="00DB47E1">
        <w:rPr>
          <w:rFonts w:ascii="Times New Roman" w:hAnsi="Times New Roman" w:cs="Times New Roman"/>
          <w:sz w:val="24"/>
          <w:szCs w:val="24"/>
        </w:rPr>
        <w:t xml:space="preserve">Council approved the “Residential Building Permit Classification Emergency Amendment Act of 2025” (D.C. Act 26-33)(“emergency act”) in response to a policy enacted by the 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Office of Tax and Revenue </w:t>
      </w:r>
      <w:r w:rsidR="00DB47E1" w:rsidRPr="00DB47E1">
        <w:rPr>
          <w:rFonts w:ascii="Times New Roman" w:hAnsi="Times New Roman" w:cs="Times New Roman"/>
          <w:sz w:val="24"/>
          <w:szCs w:val="24"/>
        </w:rPr>
        <w:t>on October 1, 2024 whereby developers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 converting a commercial property to a residential property could not benefit from a change in classification from Class 2 to Class 1 until construction </w:t>
      </w:r>
      <w:r w:rsidR="00DB47E1" w:rsidRPr="00DB47E1">
        <w:rPr>
          <w:rFonts w:ascii="Times New Roman" w:hAnsi="Times New Roman" w:cs="Times New Roman"/>
          <w:sz w:val="24"/>
          <w:szCs w:val="24"/>
        </w:rPr>
        <w:t>was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 “100 complete” and the building </w:t>
      </w:r>
      <w:r w:rsidR="00DB47E1" w:rsidRPr="00DB47E1">
        <w:rPr>
          <w:rFonts w:ascii="Times New Roman" w:hAnsi="Times New Roman" w:cs="Times New Roman"/>
          <w:sz w:val="24"/>
          <w:szCs w:val="24"/>
        </w:rPr>
        <w:t>was</w:t>
      </w:r>
      <w:r w:rsidR="00D50AF3" w:rsidRPr="00D50AF3">
        <w:rPr>
          <w:rFonts w:ascii="Times New Roman" w:hAnsi="Times New Roman" w:cs="Times New Roman"/>
          <w:sz w:val="24"/>
          <w:szCs w:val="24"/>
        </w:rPr>
        <w:t xml:space="preserve"> “in actual use.” </w:t>
      </w:r>
    </w:p>
    <w:p w14:paraId="3BEFD29E" w14:textId="77777777" w:rsidR="00807B1A" w:rsidRDefault="00281FEB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807B1A" w:rsidRPr="00807B1A">
        <w:rPr>
          <w:rFonts w:ascii="Times New Roman" w:hAnsi="Times New Roman" w:cs="Times New Roman"/>
          <w:sz w:val="24"/>
          <w:szCs w:val="24"/>
        </w:rPr>
        <w:t xml:space="preserve">The emergency act clarified that developers may have commercial-to-residential reclassified after a building permit has been issued to construct a new improvement or </w:t>
      </w:r>
      <w:r w:rsidR="00807B1A" w:rsidRPr="00807B1A">
        <w:rPr>
          <w:rFonts w:ascii="Times New Roman" w:hAnsi="Times New Roman" w:cs="Times New Roman"/>
          <w:sz w:val="24"/>
          <w:szCs w:val="24"/>
        </w:rPr>
        <w:lastRenderedPageBreak/>
        <w:t xml:space="preserve">substantially rehabilitate an existing improvement. The emergency act became applicable on April 1, </w:t>
      </w:r>
      <w:proofErr w:type="gramStart"/>
      <w:r w:rsidR="00807B1A" w:rsidRPr="00807B1A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807B1A" w:rsidRPr="00807B1A">
        <w:rPr>
          <w:rFonts w:ascii="Times New Roman" w:hAnsi="Times New Roman" w:cs="Times New Roman"/>
          <w:sz w:val="24"/>
          <w:szCs w:val="24"/>
        </w:rPr>
        <w:t xml:space="preserve"> and expired on June 19, 2025. </w:t>
      </w:r>
    </w:p>
    <w:p w14:paraId="4A45E0A1" w14:textId="322419BF" w:rsidR="00F374B2" w:rsidRDefault="00F374B2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DB5F77" w:rsidRPr="00DB5F77">
        <w:rPr>
          <w:rFonts w:ascii="Times New Roman" w:hAnsi="Times New Roman" w:cs="Times New Roman"/>
          <w:sz w:val="24"/>
          <w:szCs w:val="24"/>
        </w:rPr>
        <w:t xml:space="preserve">The Council approved identical temporary legislation on April 1, 2025 (D.C. Law 26-15). The temporary legislation became law on June 27, </w:t>
      </w:r>
      <w:proofErr w:type="gramStart"/>
      <w:r w:rsidR="00DB5F77" w:rsidRPr="00DB5F77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DB5F77" w:rsidRPr="00DB5F77">
        <w:rPr>
          <w:rFonts w:ascii="Times New Roman" w:hAnsi="Times New Roman" w:cs="Times New Roman"/>
          <w:sz w:val="24"/>
          <w:szCs w:val="24"/>
        </w:rPr>
        <w:t xml:space="preserve"> and expired on </w:t>
      </w:r>
      <w:r w:rsidR="00077227">
        <w:rPr>
          <w:rFonts w:ascii="Times New Roman" w:hAnsi="Times New Roman" w:cs="Times New Roman"/>
          <w:sz w:val="24"/>
          <w:szCs w:val="24"/>
        </w:rPr>
        <w:t>January</w:t>
      </w:r>
      <w:r w:rsidR="00DB5F77" w:rsidRPr="00DB5F77">
        <w:rPr>
          <w:rFonts w:ascii="Times New Roman" w:hAnsi="Times New Roman" w:cs="Times New Roman"/>
          <w:sz w:val="24"/>
          <w:szCs w:val="24"/>
        </w:rPr>
        <w:t xml:space="preserve"> 28, 2026. As such, there is a need to approve additional emergency legislation with an applicability date of J</w:t>
      </w:r>
      <w:r w:rsidR="00077227">
        <w:rPr>
          <w:rFonts w:ascii="Times New Roman" w:hAnsi="Times New Roman" w:cs="Times New Roman"/>
          <w:sz w:val="24"/>
          <w:szCs w:val="24"/>
        </w:rPr>
        <w:t>anuary</w:t>
      </w:r>
      <w:r w:rsidR="00DB5F77" w:rsidRPr="00DB5F77">
        <w:rPr>
          <w:rFonts w:ascii="Times New Roman" w:hAnsi="Times New Roman" w:cs="Times New Roman"/>
          <w:sz w:val="24"/>
          <w:szCs w:val="24"/>
        </w:rPr>
        <w:t xml:space="preserve"> 28, </w:t>
      </w:r>
      <w:proofErr w:type="gramStart"/>
      <w:r w:rsidR="00DB5F77" w:rsidRPr="00DB5F77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DB5F77" w:rsidRPr="00DB5F77">
        <w:rPr>
          <w:rFonts w:ascii="Times New Roman" w:hAnsi="Times New Roman" w:cs="Times New Roman"/>
          <w:sz w:val="24"/>
          <w:szCs w:val="24"/>
        </w:rPr>
        <w:t xml:space="preserve"> to ensure that there is no gap in the law. </w:t>
      </w:r>
    </w:p>
    <w:p w14:paraId="3D2557B1" w14:textId="3D491C59" w:rsidR="000E6DAA" w:rsidRDefault="00112962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DAA" w:rsidRPr="000E6DAA">
        <w:rPr>
          <w:rFonts w:ascii="Times New Roman" w:hAnsi="Times New Roman" w:cs="Times New Roman"/>
          <w:sz w:val="24"/>
          <w:szCs w:val="24"/>
        </w:rPr>
        <w:t>Sec. 3. The Council determines that the circumstances enumerated in section 2 constitute emergency circumstances making it necessary that the</w:t>
      </w:r>
      <w:r w:rsidR="000E6DAA">
        <w:rPr>
          <w:rFonts w:ascii="Times New Roman" w:hAnsi="Times New Roman" w:cs="Times New Roman"/>
          <w:sz w:val="24"/>
          <w:szCs w:val="24"/>
        </w:rPr>
        <w:t xml:space="preserve"> </w:t>
      </w:r>
      <w:r w:rsidR="00541284" w:rsidRPr="00541284">
        <w:rPr>
          <w:rFonts w:ascii="Times New Roman" w:hAnsi="Times New Roman" w:cs="Times New Roman"/>
          <w:sz w:val="24"/>
          <w:szCs w:val="24"/>
        </w:rPr>
        <w:t>Residential Building Permit Classification Emergency Amendment Act of 202</w:t>
      </w:r>
      <w:r w:rsidR="00DB5F77">
        <w:rPr>
          <w:rFonts w:ascii="Times New Roman" w:hAnsi="Times New Roman" w:cs="Times New Roman"/>
          <w:sz w:val="24"/>
          <w:szCs w:val="24"/>
        </w:rPr>
        <w:t>6</w:t>
      </w:r>
      <w:r w:rsidR="00541284">
        <w:rPr>
          <w:rFonts w:ascii="Times New Roman" w:hAnsi="Times New Roman" w:cs="Times New Roman"/>
          <w:sz w:val="24"/>
          <w:szCs w:val="24"/>
        </w:rPr>
        <w:t xml:space="preserve"> </w:t>
      </w:r>
      <w:r w:rsidR="000E6DAA">
        <w:rPr>
          <w:rFonts w:ascii="Times New Roman" w:hAnsi="Times New Roman" w:cs="Times New Roman"/>
          <w:sz w:val="24"/>
          <w:szCs w:val="24"/>
        </w:rPr>
        <w:t>be adopted after a single reading.</w:t>
      </w:r>
    </w:p>
    <w:p w14:paraId="6BF89338" w14:textId="5CE04ABE" w:rsidR="000E6DAA" w:rsidRPr="000E6DAA" w:rsidRDefault="00112962" w:rsidP="001129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DAA">
        <w:rPr>
          <w:rFonts w:ascii="Times New Roman" w:hAnsi="Times New Roman" w:cs="Times New Roman"/>
          <w:sz w:val="24"/>
          <w:szCs w:val="24"/>
        </w:rPr>
        <w:t xml:space="preserve">Sec. 4. </w:t>
      </w:r>
      <w:r w:rsidR="00E12DF7" w:rsidRPr="00E12DF7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sectPr w:rsidR="000E6DAA" w:rsidRPr="000E6DAA" w:rsidSect="00112962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7852" w14:textId="77777777" w:rsidR="00242CAF" w:rsidRDefault="00242CAF" w:rsidP="00C5501F">
      <w:pPr>
        <w:spacing w:after="0" w:line="240" w:lineRule="auto"/>
      </w:pPr>
      <w:r>
        <w:separator/>
      </w:r>
    </w:p>
  </w:endnote>
  <w:endnote w:type="continuationSeparator" w:id="0">
    <w:p w14:paraId="46A9CF92" w14:textId="77777777" w:rsidR="00242CAF" w:rsidRDefault="00242CAF" w:rsidP="00C5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454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7BC6F6" w14:textId="42358745" w:rsidR="00C5501F" w:rsidRPr="00C5501F" w:rsidRDefault="00C5501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50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50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50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50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50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D04BCE" w14:textId="77777777" w:rsidR="00C5501F" w:rsidRDefault="00C5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683E" w14:textId="77777777" w:rsidR="00242CAF" w:rsidRDefault="00242CAF" w:rsidP="00C5501F">
      <w:pPr>
        <w:spacing w:after="0" w:line="240" w:lineRule="auto"/>
      </w:pPr>
      <w:r>
        <w:separator/>
      </w:r>
    </w:p>
  </w:footnote>
  <w:footnote w:type="continuationSeparator" w:id="0">
    <w:p w14:paraId="4F9DA0D2" w14:textId="77777777" w:rsidR="00242CAF" w:rsidRDefault="00242CAF" w:rsidP="00C5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MLY0MjYyNDMxMjJT0lEKTi0uzszPAykwNKkFAKirssMtAAAA"/>
  </w:docVars>
  <w:rsids>
    <w:rsidRoot w:val="000E6DAA"/>
    <w:rsid w:val="00016145"/>
    <w:rsid w:val="00035E59"/>
    <w:rsid w:val="00067D57"/>
    <w:rsid w:val="000720E5"/>
    <w:rsid w:val="00077227"/>
    <w:rsid w:val="00086BCC"/>
    <w:rsid w:val="000E6DAA"/>
    <w:rsid w:val="00112962"/>
    <w:rsid w:val="001509AA"/>
    <w:rsid w:val="00174AC0"/>
    <w:rsid w:val="001D27A1"/>
    <w:rsid w:val="00242CAF"/>
    <w:rsid w:val="00257EEA"/>
    <w:rsid w:val="00281FEB"/>
    <w:rsid w:val="00286C34"/>
    <w:rsid w:val="00290431"/>
    <w:rsid w:val="002B159B"/>
    <w:rsid w:val="0030017F"/>
    <w:rsid w:val="00307A4C"/>
    <w:rsid w:val="0035155D"/>
    <w:rsid w:val="00364E70"/>
    <w:rsid w:val="00370A9F"/>
    <w:rsid w:val="00394049"/>
    <w:rsid w:val="00415EA2"/>
    <w:rsid w:val="00493B00"/>
    <w:rsid w:val="004A36EE"/>
    <w:rsid w:val="00502C58"/>
    <w:rsid w:val="00520B1A"/>
    <w:rsid w:val="00541284"/>
    <w:rsid w:val="00550B19"/>
    <w:rsid w:val="005974AF"/>
    <w:rsid w:val="005B3A6E"/>
    <w:rsid w:val="005F170A"/>
    <w:rsid w:val="00631FB8"/>
    <w:rsid w:val="006378A4"/>
    <w:rsid w:val="00645708"/>
    <w:rsid w:val="00650F57"/>
    <w:rsid w:val="0067272D"/>
    <w:rsid w:val="006B1B87"/>
    <w:rsid w:val="006F15E1"/>
    <w:rsid w:val="00721D94"/>
    <w:rsid w:val="007C7E20"/>
    <w:rsid w:val="00807B1A"/>
    <w:rsid w:val="008829DB"/>
    <w:rsid w:val="008829E2"/>
    <w:rsid w:val="00892437"/>
    <w:rsid w:val="008C2361"/>
    <w:rsid w:val="008E75F4"/>
    <w:rsid w:val="009518FF"/>
    <w:rsid w:val="009D1C4B"/>
    <w:rsid w:val="009E3FDD"/>
    <w:rsid w:val="00A04622"/>
    <w:rsid w:val="00A11A6E"/>
    <w:rsid w:val="00A16234"/>
    <w:rsid w:val="00A203E5"/>
    <w:rsid w:val="00A522FE"/>
    <w:rsid w:val="00A57DE3"/>
    <w:rsid w:val="00A97A0A"/>
    <w:rsid w:val="00AC5F8C"/>
    <w:rsid w:val="00B424D0"/>
    <w:rsid w:val="00B44951"/>
    <w:rsid w:val="00B82E8D"/>
    <w:rsid w:val="00BA3463"/>
    <w:rsid w:val="00BD510B"/>
    <w:rsid w:val="00C1775E"/>
    <w:rsid w:val="00C44D0C"/>
    <w:rsid w:val="00C5501F"/>
    <w:rsid w:val="00C55779"/>
    <w:rsid w:val="00C763F3"/>
    <w:rsid w:val="00D50AF3"/>
    <w:rsid w:val="00D81074"/>
    <w:rsid w:val="00D859DA"/>
    <w:rsid w:val="00DB47E1"/>
    <w:rsid w:val="00DB5F77"/>
    <w:rsid w:val="00E12DF7"/>
    <w:rsid w:val="00E24CE7"/>
    <w:rsid w:val="00E31B43"/>
    <w:rsid w:val="00E90E0B"/>
    <w:rsid w:val="00EC0783"/>
    <w:rsid w:val="00ED02D9"/>
    <w:rsid w:val="00EF7371"/>
    <w:rsid w:val="00F0655C"/>
    <w:rsid w:val="00F1715D"/>
    <w:rsid w:val="00F374B2"/>
    <w:rsid w:val="00F519DF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E6B9"/>
  <w15:chartTrackingRefBased/>
  <w15:docId w15:val="{EDE724DD-DFBF-4D51-92F0-56DF77A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rsid w:val="00520B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B1A"/>
    <w:rPr>
      <w:rFonts w:ascii="Times New Roman" w:hAnsi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086BC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D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1F"/>
  </w:style>
  <w:style w:type="paragraph" w:styleId="Footer">
    <w:name w:val="footer"/>
    <w:basedOn w:val="Normal"/>
    <w:link w:val="FooterChar"/>
    <w:uiPriority w:val="99"/>
    <w:unhideWhenUsed/>
    <w:rsid w:val="00C5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4D16C9C4-79EE-4FC1-8753-D5AB0D234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3D4AB-002F-40F5-A261-D328FE21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D36B3-FB1A-4F45-BB23-AF3269BA52B6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District of Columbia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Stum</dc:creator>
  <cp:keywords/>
  <dc:description/>
  <cp:lastModifiedBy>Stum, Blaine (Council)</cp:lastModifiedBy>
  <cp:revision>54</cp:revision>
  <cp:lastPrinted>2025-03-03T15:08:00Z</cp:lastPrinted>
  <dcterms:created xsi:type="dcterms:W3CDTF">2024-10-21T17:05:00Z</dcterms:created>
  <dcterms:modified xsi:type="dcterms:W3CDTF">2026-01-22T14:09:00Z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  <property fmtid="{D5CDD505-2E9C-101B-9397-08002B2CF9AE}" pid="4" name="GrammarlyDocumentId">
    <vt:lpwstr>da6a56d3-5c20-431a-b9a3-d53c180d1882</vt:lpwstr>
  </property>
</Properties>
</file>